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80F77" w14:textId="356CFC32" w:rsidR="002E7417" w:rsidRDefault="00F23CE4" w:rsidP="002E7417">
      <w:pPr>
        <w:pStyle w:val="KeinLeerraum"/>
        <w:spacing w:line="360" w:lineRule="auto"/>
        <w:rPr>
          <w:rFonts w:cs="Calibri"/>
          <w:sz w:val="28"/>
          <w:szCs w:val="28"/>
        </w:rPr>
      </w:pPr>
      <w:r>
        <w:rPr>
          <w:rFonts w:cs="Calibri"/>
          <w:b/>
          <w:sz w:val="28"/>
          <w:szCs w:val="28"/>
        </w:rPr>
        <w:t>1.</w:t>
      </w:r>
      <w:r w:rsidR="003A2A47">
        <w:rPr>
          <w:rFonts w:cs="Calibri"/>
          <w:b/>
          <w:sz w:val="28"/>
          <w:szCs w:val="28"/>
        </w:rPr>
        <w:t>+</w:t>
      </w:r>
      <w:r w:rsidR="002E7417">
        <w:rPr>
          <w:rFonts w:cs="Calibri"/>
          <w:b/>
          <w:sz w:val="28"/>
          <w:szCs w:val="28"/>
        </w:rPr>
        <w:t>2. Timotheus</w:t>
      </w:r>
      <w:r w:rsidR="002E7417" w:rsidRPr="00781300">
        <w:rPr>
          <w:rFonts w:cs="Calibri"/>
          <w:b/>
          <w:sz w:val="28"/>
          <w:szCs w:val="28"/>
        </w:rPr>
        <w:t xml:space="preserve"> – Teil </w:t>
      </w:r>
      <w:r w:rsidR="002E7417">
        <w:rPr>
          <w:rFonts w:cs="Calibri"/>
          <w:b/>
          <w:sz w:val="28"/>
          <w:szCs w:val="28"/>
        </w:rPr>
        <w:t>3</w:t>
      </w:r>
    </w:p>
    <w:p w14:paraId="26A60274" w14:textId="77777777" w:rsidR="002E7417" w:rsidRDefault="002E7417" w:rsidP="002E7417">
      <w:pPr>
        <w:pStyle w:val="KeinLeerraum"/>
        <w:spacing w:line="360" w:lineRule="auto"/>
        <w:rPr>
          <w:szCs w:val="24"/>
        </w:rPr>
      </w:pPr>
      <w:r w:rsidRPr="00005174">
        <w:rPr>
          <w:b/>
          <w:szCs w:val="24"/>
        </w:rPr>
        <w:t>Einführung</w:t>
      </w:r>
      <w:r>
        <w:rPr>
          <w:b/>
          <w:szCs w:val="24"/>
        </w:rPr>
        <w:t xml:space="preserve"> / Grundsätzliches</w:t>
      </w:r>
    </w:p>
    <w:p w14:paraId="69441D7F" w14:textId="77777777" w:rsidR="00C24AFF" w:rsidRDefault="00C24AFF" w:rsidP="00C24AFF">
      <w:pPr>
        <w:pStyle w:val="KeinLeerraum"/>
      </w:pPr>
      <w:r>
        <w:t>Der 2. Timotheusbrief trägt einen besonders feierlichen Charakter. Er ist das letzte Schreiben</w:t>
      </w:r>
    </w:p>
    <w:p w14:paraId="752C70AB" w14:textId="77777777" w:rsidR="00C24AFF" w:rsidRDefault="00C24AFF" w:rsidP="00C24AFF">
      <w:pPr>
        <w:pStyle w:val="KeinLeerraum"/>
      </w:pPr>
      <w:r>
        <w:t>von Paulus im NT. Verfasst wurde dieser Brief in seiner Todeszelle in Rom. Paulus sah, wie sein</w:t>
      </w:r>
    </w:p>
    <w:p w14:paraId="44EB40AA" w14:textId="77777777" w:rsidR="00C24AFF" w:rsidRDefault="00C24AFF" w:rsidP="00C24AFF">
      <w:pPr>
        <w:pStyle w:val="KeinLeerraum"/>
      </w:pPr>
      <w:r>
        <w:t>Lebenswerk begann, unter schlechten Einflüssen zu degenerieren, ohne dass er noch persönlich</w:t>
      </w:r>
    </w:p>
    <w:p w14:paraId="101C8D02" w14:textId="77777777" w:rsidR="00C24AFF" w:rsidRDefault="00C24AFF" w:rsidP="00C24AFF">
      <w:pPr>
        <w:pStyle w:val="KeinLeerraum"/>
      </w:pPr>
      <w:r>
        <w:t>hätte dagegen intervenieren können (1,15). Dies nimmt er zum Anlass, um die „letzten Tage“,</w:t>
      </w:r>
    </w:p>
    <w:p w14:paraId="325A31A3" w14:textId="77777777" w:rsidR="00C24AFF" w:rsidRDefault="00C24AFF" w:rsidP="00C24AFF">
      <w:pPr>
        <w:pStyle w:val="KeinLeerraum"/>
      </w:pPr>
      <w:r>
        <w:t>die Endzeit der Christenheit, zu beschreiben (3,1ff.). Was sich in der Zeit des Paulus im Ansatz</w:t>
      </w:r>
    </w:p>
    <w:p w14:paraId="492EFEA0" w14:textId="77777777" w:rsidR="00C24AFF" w:rsidRDefault="00C24AFF" w:rsidP="00C24AFF">
      <w:pPr>
        <w:pStyle w:val="KeinLeerraum"/>
      </w:pPr>
      <w:r>
        <w:t>entwickelte, sollte in grossem Masse die Christenheit in der Zeit vor der Wiederkunft Christi</w:t>
      </w:r>
    </w:p>
    <w:p w14:paraId="2AEB13BF" w14:textId="77777777" w:rsidR="00C24AFF" w:rsidRDefault="00C24AFF" w:rsidP="00C24AFF">
      <w:pPr>
        <w:pStyle w:val="KeinLeerraum"/>
      </w:pPr>
      <w:r>
        <w:t>kennzeichnen. Dieser Brief gibt viele ganz konkrete und persönliche Verhaltensanweisungen in</w:t>
      </w:r>
    </w:p>
    <w:p w14:paraId="17615524" w14:textId="77777777" w:rsidR="00C24AFF" w:rsidRDefault="00C24AFF" w:rsidP="00C24AFF">
      <w:pPr>
        <w:pStyle w:val="KeinLeerraum"/>
      </w:pPr>
      <w:r>
        <w:t>einer Zeit des allgemeinen Abweichens von den Belehrungen der Bibel. Ein hochaktueller Brief</w:t>
      </w:r>
    </w:p>
    <w:p w14:paraId="74061BDA" w14:textId="4013E13C" w:rsidR="00C24AFF" w:rsidRDefault="00C24AFF" w:rsidP="00C24AFF">
      <w:pPr>
        <w:pStyle w:val="KeinLeerraum"/>
      </w:pPr>
      <w:r>
        <w:t>in einer Epoche der Verführung und des unaufhaltsamen Niedergangs! (Roger Liebi)</w:t>
      </w:r>
    </w:p>
    <w:p w14:paraId="030E7E86" w14:textId="1EE43684" w:rsidR="00C24AFF" w:rsidRPr="00A12573" w:rsidRDefault="00C24AFF" w:rsidP="004A0AAA">
      <w:pPr>
        <w:pStyle w:val="KeinLeerraum"/>
        <w:rPr>
          <w:sz w:val="18"/>
          <w:szCs w:val="18"/>
        </w:rPr>
      </w:pPr>
    </w:p>
    <w:p w14:paraId="53969053" w14:textId="795E001A" w:rsidR="00A40D67" w:rsidRDefault="00A40D67" w:rsidP="00A40D67">
      <w:pPr>
        <w:pStyle w:val="KeinLeerraum"/>
      </w:pPr>
      <w:r>
        <w:t xml:space="preserve">Wie schon erwähnt, schreibt Paulus hier seinen letzten inspirierten Brief und adressiert ihn an sein geliebtes und echtes Kind im Glauben: Timotheus. Ungefähr </w:t>
      </w:r>
      <w:r w:rsidR="00716E73">
        <w:t xml:space="preserve">1 </w:t>
      </w:r>
      <w:r w:rsidR="00716E73" w:rsidRPr="00716E73">
        <w:rPr>
          <w:vertAlign w:val="superscript"/>
        </w:rPr>
        <w:t>1</w:t>
      </w:r>
      <w:r w:rsidR="00716E73">
        <w:t>/</w:t>
      </w:r>
      <w:r w:rsidR="00716E73" w:rsidRPr="00716E73">
        <w:rPr>
          <w:vertAlign w:val="subscript"/>
        </w:rPr>
        <w:t>2</w:t>
      </w:r>
      <w:r>
        <w:t xml:space="preserve"> Jahre vorher hat Paulus Timotheus seinen ersten Brief geschrieben. Nun ist Paulus zum zweiten Mal im Gefängnis. Seine Haftbedingungen sind aber markant schlechter als bei seiner ersten Gefangenschaft. Paulus befindet sich in der Todeszelle</w:t>
      </w:r>
      <w:r w:rsidR="00716E73">
        <w:t xml:space="preserve"> in Rom</w:t>
      </w:r>
      <w:r>
        <w:t xml:space="preserve"> und es war sein "letzter" Wunsch, Timotheus ein letztes Mal zu ermutigen und zu stärken!</w:t>
      </w:r>
    </w:p>
    <w:p w14:paraId="340C3694" w14:textId="77777777" w:rsidR="00A40D67" w:rsidRDefault="00A40D67" w:rsidP="004A0AAA">
      <w:pPr>
        <w:pStyle w:val="KeinLeerraum"/>
      </w:pPr>
    </w:p>
    <w:p w14:paraId="3841F3BC" w14:textId="097D8071" w:rsidR="00F4609D" w:rsidRPr="007319DE" w:rsidRDefault="00F4609D" w:rsidP="00F4609D">
      <w:pPr>
        <w:pStyle w:val="KeinLeerraum"/>
        <w:spacing w:line="360" w:lineRule="auto"/>
        <w:rPr>
          <w:b/>
        </w:rPr>
      </w:pPr>
      <w:r w:rsidRPr="007319DE">
        <w:rPr>
          <w:b/>
        </w:rPr>
        <w:t>Schlüsselvers:</w:t>
      </w:r>
    </w:p>
    <w:p w14:paraId="55303B4D" w14:textId="6EC95F99" w:rsidR="00F4609D" w:rsidRDefault="00F4609D" w:rsidP="00F4609D">
      <w:pPr>
        <w:pStyle w:val="KeinLeerraum"/>
      </w:pPr>
      <w:r>
        <w:t>"</w:t>
      </w:r>
      <w:r w:rsidRPr="00F4609D">
        <w:t>Du aber bleibe in dem, was du gelernt hast und was dir zur Gewissheit geworden ist, da du weißt, von wem du es gelernt hast</w:t>
      </w:r>
      <w:r w:rsidR="00E45C39">
        <w:t>.</w:t>
      </w:r>
      <w:r>
        <w:t xml:space="preserve">" </w:t>
      </w:r>
      <w:r w:rsidRPr="007319DE">
        <w:rPr>
          <w:b/>
        </w:rPr>
        <w:t>(</w:t>
      </w:r>
      <w:r w:rsidR="00CD338B">
        <w:rPr>
          <w:b/>
        </w:rPr>
        <w:t>3</w:t>
      </w:r>
      <w:r>
        <w:rPr>
          <w:b/>
        </w:rPr>
        <w:t>,</w:t>
      </w:r>
      <w:r w:rsidR="00CD338B">
        <w:rPr>
          <w:b/>
        </w:rPr>
        <w:t>14</w:t>
      </w:r>
      <w:r w:rsidRPr="007319DE">
        <w:rPr>
          <w:b/>
        </w:rPr>
        <w:t>)</w:t>
      </w:r>
    </w:p>
    <w:p w14:paraId="365FE82B" w14:textId="7ADE81D2" w:rsidR="00F4609D" w:rsidRPr="00A12573" w:rsidRDefault="00F4609D" w:rsidP="00F4609D">
      <w:pPr>
        <w:pStyle w:val="KeinLeerraum"/>
        <w:rPr>
          <w:sz w:val="18"/>
          <w:szCs w:val="18"/>
        </w:rPr>
      </w:pPr>
    </w:p>
    <w:p w14:paraId="70242373" w14:textId="5B99078D" w:rsidR="00F4609D" w:rsidRDefault="00F4609D" w:rsidP="00DC56FA">
      <w:pPr>
        <w:pStyle w:val="KeinLeerraum"/>
      </w:pPr>
      <w:r>
        <w:t>Festhalten am Haupt im Angesicht des Niedergangs (Abfalls)!</w:t>
      </w:r>
      <w:r w:rsidR="00DC56FA">
        <w:t xml:space="preserve"> Im 1Tim wird das Verhalten der Gläubigen als Ganzes betont im Licht des Niedergangs. Im 2Tim liegt der Schwerpunkt auf der individuellen Verantwortung des Gläubigen im Licht des Niedergangs.</w:t>
      </w:r>
      <w:r w:rsidR="00387775">
        <w:t xml:space="preserve"> Auch wenn generell ein Abfall von Gott und seinem Wort stattfindet, so ist jeder einzelne dafür verantwortlich, gottesfürchtig in Christus Jesus zu leben (2Tim 3,12) und am Haupt festzuhalten.</w:t>
      </w:r>
    </w:p>
    <w:p w14:paraId="18C397E6" w14:textId="22A706B5" w:rsidR="005B226D" w:rsidRPr="00A12573" w:rsidRDefault="005B226D" w:rsidP="00DC56FA">
      <w:pPr>
        <w:pStyle w:val="KeinLeerraum"/>
        <w:rPr>
          <w:sz w:val="18"/>
          <w:szCs w:val="18"/>
        </w:rPr>
      </w:pPr>
    </w:p>
    <w:p w14:paraId="7CB91169" w14:textId="53B7E404" w:rsidR="005B226D" w:rsidRPr="005B226D" w:rsidRDefault="005B226D" w:rsidP="005B226D">
      <w:pPr>
        <w:pStyle w:val="KeinLeerraum"/>
        <w:spacing w:line="360" w:lineRule="auto"/>
        <w:rPr>
          <w:u w:val="single"/>
        </w:rPr>
      </w:pPr>
      <w:r w:rsidRPr="005B226D">
        <w:rPr>
          <w:u w:val="single"/>
        </w:rPr>
        <w:t>Kurze Definition vo</w:t>
      </w:r>
      <w:r w:rsidR="001E137D">
        <w:rPr>
          <w:u w:val="single"/>
        </w:rPr>
        <w:t xml:space="preserve">m </w:t>
      </w:r>
      <w:r w:rsidRPr="005B226D">
        <w:rPr>
          <w:u w:val="single"/>
        </w:rPr>
        <w:t>Abfall</w:t>
      </w:r>
      <w:r w:rsidR="001E137D">
        <w:rPr>
          <w:u w:val="single"/>
        </w:rPr>
        <w:t xml:space="preserve"> (Niedergang) des Glaubens</w:t>
      </w:r>
      <w:r w:rsidRPr="005B226D">
        <w:rPr>
          <w:u w:val="single"/>
        </w:rPr>
        <w:t>:</w:t>
      </w:r>
    </w:p>
    <w:p w14:paraId="776D3A66" w14:textId="01B7B1E3" w:rsidR="00506A4A" w:rsidRDefault="001E137D" w:rsidP="001E137D">
      <w:pPr>
        <w:autoSpaceDE w:val="0"/>
        <w:autoSpaceDN w:val="0"/>
        <w:adjustRightInd w:val="0"/>
        <w:rPr>
          <w:rFonts w:cstheme="minorHAnsi"/>
          <w:bCs/>
          <w:iCs/>
          <w:lang w:val="de-CH"/>
        </w:rPr>
      </w:pPr>
      <w:r>
        <w:rPr>
          <w:rFonts w:cstheme="minorHAnsi"/>
          <w:bCs/>
          <w:iCs/>
          <w:lang w:val="de-CH"/>
        </w:rPr>
        <w:t xml:space="preserve">Der Abfall </w:t>
      </w:r>
      <w:r w:rsidR="00EC7A73">
        <w:rPr>
          <w:rFonts w:cstheme="minorHAnsi"/>
          <w:bCs/>
          <w:iCs/>
          <w:lang w:val="de-CH"/>
        </w:rPr>
        <w:t>vom</w:t>
      </w:r>
      <w:bookmarkStart w:id="0" w:name="_GoBack"/>
      <w:bookmarkEnd w:id="0"/>
      <w:r>
        <w:rPr>
          <w:rFonts w:cstheme="minorHAnsi"/>
          <w:bCs/>
          <w:iCs/>
          <w:lang w:val="de-CH"/>
        </w:rPr>
        <w:t xml:space="preserve"> Glaubens geschieht durch eine </w:t>
      </w:r>
      <w:r w:rsidR="009117FF">
        <w:rPr>
          <w:rFonts w:cstheme="minorHAnsi"/>
          <w:bCs/>
          <w:iCs/>
          <w:lang w:val="de-CH"/>
        </w:rPr>
        <w:t>zunehmende</w:t>
      </w:r>
      <w:r>
        <w:rPr>
          <w:rFonts w:cstheme="minorHAnsi"/>
          <w:bCs/>
          <w:iCs/>
          <w:lang w:val="de-CH"/>
        </w:rPr>
        <w:t xml:space="preserve"> Ablehnung der </w:t>
      </w:r>
      <w:r w:rsidR="00506A4A">
        <w:rPr>
          <w:rFonts w:cstheme="minorHAnsi"/>
          <w:bCs/>
          <w:iCs/>
          <w:lang w:val="de-CH"/>
        </w:rPr>
        <w:t xml:space="preserve">gesunden Lehre des Wortes Gottes und einer gleichzeitigen Zuwendung zu Irrlehre (Irrglauben). </w:t>
      </w:r>
      <w:r w:rsidR="00796B94">
        <w:rPr>
          <w:rFonts w:cstheme="minorHAnsi"/>
          <w:bCs/>
          <w:iCs/>
          <w:lang w:val="de-CH"/>
        </w:rPr>
        <w:t xml:space="preserve">Im Abfall erleidet der Gläubige Schiffsbruch des Glaubens und verfehlt das Ziel des Glaubens welches ist, hinzugelangen zur Vollkommenheit (Reife). </w:t>
      </w:r>
    </w:p>
    <w:p w14:paraId="5371DF9F" w14:textId="77777777" w:rsidR="00506A4A" w:rsidRDefault="00506A4A" w:rsidP="001E137D">
      <w:pPr>
        <w:autoSpaceDE w:val="0"/>
        <w:autoSpaceDN w:val="0"/>
        <w:adjustRightInd w:val="0"/>
        <w:rPr>
          <w:rFonts w:cstheme="minorHAnsi"/>
          <w:bCs/>
          <w:iCs/>
          <w:lang w:val="de-CH"/>
        </w:rPr>
      </w:pPr>
    </w:p>
    <w:p w14:paraId="461B5BE7" w14:textId="77777777" w:rsidR="00F4609D" w:rsidRPr="007319DE" w:rsidRDefault="00F4609D" w:rsidP="00F4609D">
      <w:pPr>
        <w:pStyle w:val="KeinLeerraum"/>
        <w:spacing w:line="360" w:lineRule="auto"/>
        <w:rPr>
          <w:b/>
        </w:rPr>
      </w:pPr>
      <w:r w:rsidRPr="007319DE">
        <w:rPr>
          <w:b/>
        </w:rPr>
        <w:t>Einführung</w:t>
      </w:r>
    </w:p>
    <w:p w14:paraId="22A18A95" w14:textId="54410760" w:rsidR="00F4609D" w:rsidRDefault="00F4609D" w:rsidP="00F4609D">
      <w:pPr>
        <w:pStyle w:val="KeinLeerraum"/>
      </w:pPr>
      <w:r>
        <w:t>"</w:t>
      </w:r>
      <w:r w:rsidRPr="00F4609D">
        <w:t>Paulus, Apostel Jesu Christi durch Gottes Willen, gemäß der Verheißung des Lebens in Christus Jesus, 2 an Timotheus, [mein] geliebtes Kind: Gnade, Barmherzigkeit, Friede [sei mit dir] von Gott, dem Vater, und von Christus Jesus, unserem Herrn!</w:t>
      </w:r>
      <w:r w:rsidR="00E45C39">
        <w:t xml:space="preserve"> </w:t>
      </w:r>
      <w:r w:rsidR="00E45C39" w:rsidRPr="00E45C39">
        <w:t>Ich danke Gott, dem ich von den Vorfahren her mit reinem Gewissen diene, wenn ich unablässig an dich gedenke in meinen Gebeten Tag und Nacht, 4 und ich bin voll Verlangen, dich zu sehen, da ich mich an deine Tränen erinnere, damit ich mit Freude erfüllt werde. 5 Dabei halte ich die Erinnerung an deinen ungeheuchelten Glauben fest, der zuvor in deiner Großmutter Lois und deiner Mutter Eunike gewohnt hat, ich bin aber überzeugt, auch in dir.</w:t>
      </w:r>
      <w:r>
        <w:t xml:space="preserve">" </w:t>
      </w:r>
      <w:r w:rsidRPr="0031278A">
        <w:rPr>
          <w:b/>
        </w:rPr>
        <w:t>(</w:t>
      </w:r>
      <w:r w:rsidR="00E45C39">
        <w:rPr>
          <w:b/>
        </w:rPr>
        <w:t>2</w:t>
      </w:r>
      <w:r>
        <w:rPr>
          <w:b/>
        </w:rPr>
        <w:t>Tim 1,1-</w:t>
      </w:r>
      <w:r w:rsidR="00E45C39">
        <w:rPr>
          <w:b/>
        </w:rPr>
        <w:t>5</w:t>
      </w:r>
      <w:r w:rsidRPr="0031278A">
        <w:rPr>
          <w:b/>
        </w:rPr>
        <w:t>)</w:t>
      </w:r>
    </w:p>
    <w:p w14:paraId="2A4E2B8E" w14:textId="0D7A950C" w:rsidR="00F4609D" w:rsidRDefault="00F4609D" w:rsidP="00F4609D">
      <w:pPr>
        <w:pStyle w:val="KeinLeerraum"/>
      </w:pPr>
    </w:p>
    <w:p w14:paraId="016225BF" w14:textId="0229E361" w:rsidR="00387775" w:rsidRDefault="00846CDA" w:rsidP="00387775">
      <w:pPr>
        <w:pStyle w:val="KeinLeerraum"/>
      </w:pPr>
      <w:r w:rsidRPr="00846CDA">
        <w:rPr>
          <w:b/>
        </w:rPr>
        <w:t>V 1-2</w:t>
      </w:r>
      <w:r>
        <w:t xml:space="preserve"> </w:t>
      </w:r>
      <w:r w:rsidR="00387775">
        <w:t>Obwohl 2Tim ein persönlicher Brief ist, betont Paulus zu Beginn seine apostolische Autorität. Paulus wünscht seinem "geliebten Kind" im Glauben das, was er allen in seinem Briefen wünscht: Gnade und Friede. In den Timotheusbriefen fügt Paulus etwas hinzu: Barmherzigkeit. Dies soll Timotheus im Besonderen zukommen.</w:t>
      </w:r>
    </w:p>
    <w:p w14:paraId="1C7985AE" w14:textId="478F637F" w:rsidR="00387775" w:rsidRDefault="00846CDA" w:rsidP="00387775">
      <w:pPr>
        <w:pStyle w:val="KeinLeerraum"/>
      </w:pPr>
      <w:r w:rsidRPr="00846CDA">
        <w:rPr>
          <w:b/>
        </w:rPr>
        <w:lastRenderedPageBreak/>
        <w:t>V 3-5</w:t>
      </w:r>
      <w:r>
        <w:t xml:space="preserve"> </w:t>
      </w:r>
      <w:r w:rsidR="00387775">
        <w:t>Paulus versichert Timotheus im Gebet hinter ihm zu stehen</w:t>
      </w:r>
      <w:r>
        <w:t xml:space="preserve"> und wünscht sich sehr, ihn bald wieder zu sehen. Bei der letzten Verabschiedung war Timotheus sehr traurig und weinte. </w:t>
      </w:r>
      <w:r w:rsidR="00387775">
        <w:t>Gro</w:t>
      </w:r>
      <w:r>
        <w:t>ss</w:t>
      </w:r>
      <w:r w:rsidR="00387775">
        <w:t xml:space="preserve"> wäre die Freude für Paulus</w:t>
      </w:r>
      <w:r>
        <w:t xml:space="preserve"> und Timotheus, sich vor dem Tod des Paulus </w:t>
      </w:r>
      <w:r w:rsidR="00387775">
        <w:t xml:space="preserve">noch einmal </w:t>
      </w:r>
      <w:r>
        <w:t>zu sehen. Paulus erinnert sich oft an Timotheus und seinen "ungeheuchelten" Glauben, der schon in seiner Grossmutter Lois und in seiner Mutter Eunike gewesen ist.</w:t>
      </w:r>
    </w:p>
    <w:p w14:paraId="23BB1C5F" w14:textId="77777777" w:rsidR="006D20F8" w:rsidRDefault="006D20F8" w:rsidP="00F4609D">
      <w:pPr>
        <w:pStyle w:val="KeinLeerraum"/>
      </w:pPr>
    </w:p>
    <w:p w14:paraId="13E9AD9F" w14:textId="64DCFFBE" w:rsidR="00F4609D" w:rsidRPr="00B95AD8" w:rsidRDefault="00E45C39" w:rsidP="00960D2A">
      <w:pPr>
        <w:pStyle w:val="KeinLeerraum"/>
        <w:spacing w:line="360" w:lineRule="auto"/>
        <w:rPr>
          <w:b/>
          <w:sz w:val="28"/>
          <w:szCs w:val="28"/>
        </w:rPr>
      </w:pPr>
      <w:r>
        <w:rPr>
          <w:b/>
          <w:sz w:val="28"/>
          <w:szCs w:val="28"/>
        </w:rPr>
        <w:t>Ermahnungen</w:t>
      </w:r>
      <w:r w:rsidR="00F4609D" w:rsidRPr="00B95AD8">
        <w:rPr>
          <w:b/>
          <w:sz w:val="28"/>
          <w:szCs w:val="28"/>
        </w:rPr>
        <w:t xml:space="preserve"> an Timotheus</w:t>
      </w:r>
      <w:r w:rsidR="00F4609D">
        <w:rPr>
          <w:b/>
          <w:sz w:val="28"/>
          <w:szCs w:val="28"/>
        </w:rPr>
        <w:t xml:space="preserve"> | 1,</w:t>
      </w:r>
      <w:r>
        <w:rPr>
          <w:b/>
          <w:sz w:val="28"/>
          <w:szCs w:val="28"/>
        </w:rPr>
        <w:t>6</w:t>
      </w:r>
      <w:r w:rsidR="00F4609D">
        <w:rPr>
          <w:b/>
          <w:sz w:val="28"/>
          <w:szCs w:val="28"/>
        </w:rPr>
        <w:t>-</w:t>
      </w:r>
      <w:r>
        <w:rPr>
          <w:b/>
          <w:sz w:val="28"/>
          <w:szCs w:val="28"/>
        </w:rPr>
        <w:t>18</w:t>
      </w:r>
    </w:p>
    <w:p w14:paraId="5FA50618" w14:textId="2818933D" w:rsidR="00E45C39" w:rsidRPr="00E45C39" w:rsidRDefault="00E45C39" w:rsidP="00E45C39">
      <w:pPr>
        <w:pStyle w:val="KeinLeerraum"/>
        <w:spacing w:line="360" w:lineRule="auto"/>
        <w:rPr>
          <w:b/>
        </w:rPr>
      </w:pPr>
      <w:r w:rsidRPr="00E45C39">
        <w:rPr>
          <w:b/>
        </w:rPr>
        <w:t>Ermahnung 1,6-11</w:t>
      </w:r>
    </w:p>
    <w:p w14:paraId="7187E9E1" w14:textId="01B11FEF" w:rsidR="00C24AFF" w:rsidRDefault="00E45C39" w:rsidP="004A0AAA">
      <w:pPr>
        <w:pStyle w:val="KeinLeerraum"/>
      </w:pPr>
      <w:r>
        <w:t>"</w:t>
      </w:r>
      <w:r w:rsidRPr="00E45C39">
        <w:t>Aus diesem Grund erinnere ich dich daran, die Gnadengabe Gottes wieder anzufachen, die durch Auflegung meiner Hände in dir ist; 7 denn Gott hat uns nicht einen Geist der Furchtsamkeit gegeben, sondern der Kraft und der Liebe und der Zucht. 8 So schäme dich nun nicht des Zeugnisses von unserem Herrn, auch nicht meinetwegen, der ich sein Gefangener bin; sondern leide mit [uns] für das Evangelium in der Kraft Gottes. 9 Er hat uns ja errettet und berufen mit einem heiligen Ruf, nicht aufgrund unserer Werke, sondern aufgrund seines eigenen Vorsatzes und der Gnade, die uns in Christus Jesus vor ewigen Zeiten gegeben wurde, 10 die jetzt aber offenbar geworden ist durch die Erscheinung unseres Retters Jesus Christus, der dem Tod die Macht genommen hat und Leben und Unvergänglichkeit ans Licht gebracht hat durch das Evangelium, 11 für das ich als Verkündiger und Apostel und Lehrer der Heiden eingesetzt worden bin.</w:t>
      </w:r>
      <w:r>
        <w:t xml:space="preserve">" </w:t>
      </w:r>
      <w:r w:rsidRPr="00E45C39">
        <w:rPr>
          <w:b/>
        </w:rPr>
        <w:t>(</w:t>
      </w:r>
      <w:r>
        <w:rPr>
          <w:b/>
        </w:rPr>
        <w:t>1,</w:t>
      </w:r>
      <w:r w:rsidRPr="00E45C39">
        <w:rPr>
          <w:b/>
        </w:rPr>
        <w:t>6-11)</w:t>
      </w:r>
    </w:p>
    <w:p w14:paraId="3C6A5729" w14:textId="569E8F78" w:rsidR="00C24AFF" w:rsidRPr="00960D2A" w:rsidRDefault="00C24AFF" w:rsidP="004A0AAA">
      <w:pPr>
        <w:pStyle w:val="KeinLeerraum"/>
        <w:rPr>
          <w:sz w:val="18"/>
          <w:szCs w:val="18"/>
        </w:rPr>
      </w:pPr>
    </w:p>
    <w:p w14:paraId="430FB27D" w14:textId="236E1FC6" w:rsidR="00A06D45" w:rsidRDefault="004D234F" w:rsidP="00A06D45">
      <w:pPr>
        <w:pStyle w:val="KeinLeerraum"/>
      </w:pPr>
      <w:r w:rsidRPr="004D234F">
        <w:rPr>
          <w:b/>
        </w:rPr>
        <w:t>V 6</w:t>
      </w:r>
      <w:r>
        <w:t xml:space="preserve"> </w:t>
      </w:r>
      <w:r w:rsidR="00A06D45">
        <w:t>Paulus ermutigt Timotheus seine "Gnadengabe" nicht zu vernachlässigen</w:t>
      </w:r>
      <w:r w:rsidR="00012C81">
        <w:t>, welche durch Handauflegung des Paulus in seinem Leben</w:t>
      </w:r>
      <w:r w:rsidR="00711558">
        <w:t xml:space="preserve"> wirksam ist</w:t>
      </w:r>
      <w:r w:rsidR="00A06D45">
        <w:t xml:space="preserve">. </w:t>
      </w:r>
      <w:r>
        <w:t>Gott hatte für Timotheus eine einzigartige Berufung und in dieser Berufung soll Timotheus leben und wirken.</w:t>
      </w:r>
    </w:p>
    <w:p w14:paraId="00740A65" w14:textId="7EBF7D8F" w:rsidR="004D234F" w:rsidRPr="00960D2A" w:rsidRDefault="004D234F" w:rsidP="00A06D45">
      <w:pPr>
        <w:pStyle w:val="KeinLeerraum"/>
        <w:rPr>
          <w:sz w:val="18"/>
          <w:szCs w:val="18"/>
        </w:rPr>
      </w:pPr>
    </w:p>
    <w:p w14:paraId="4C3F4E3C" w14:textId="23513671" w:rsidR="00A06D45" w:rsidRDefault="004D234F" w:rsidP="00A06D45">
      <w:pPr>
        <w:pStyle w:val="KeinLeerraum"/>
      </w:pPr>
      <w:r w:rsidRPr="004D234F">
        <w:rPr>
          <w:b/>
        </w:rPr>
        <w:t>V 7</w:t>
      </w:r>
      <w:r>
        <w:rPr>
          <w:b/>
        </w:rPr>
        <w:t>-8</w:t>
      </w:r>
      <w:r>
        <w:t xml:space="preserve"> </w:t>
      </w:r>
      <w:r w:rsidR="00A06D45">
        <w:t>Timotheus war</w:t>
      </w:r>
      <w:r w:rsidR="00960D2A">
        <w:t>,</w:t>
      </w:r>
      <w:r w:rsidR="00A06D45">
        <w:t xml:space="preserve"> </w:t>
      </w:r>
      <w:r w:rsidR="00012C81">
        <w:t xml:space="preserve">wie schon oft erwähnt, </w:t>
      </w:r>
      <w:r w:rsidR="00A06D45">
        <w:t xml:space="preserve">ein </w:t>
      </w:r>
      <w:r>
        <w:t xml:space="preserve">eher </w:t>
      </w:r>
      <w:r w:rsidR="00A06D45">
        <w:t xml:space="preserve">sensibler und </w:t>
      </w:r>
      <w:r w:rsidR="00960D2A">
        <w:t>furchtsamer</w:t>
      </w:r>
      <w:r w:rsidR="00A06D45">
        <w:t xml:space="preserve"> </w:t>
      </w:r>
      <w:r>
        <w:t>Mensch</w:t>
      </w:r>
      <w:r w:rsidR="00A06D45">
        <w:t xml:space="preserve">. Deshalb stand er in Gefahr, angesichts von Schwierigkeiten zu resignieren und seinen Dienst (vorübergehend) </w:t>
      </w:r>
      <w:r>
        <w:t>zu vernachlässigen</w:t>
      </w:r>
      <w:r w:rsidR="00A06D45">
        <w:t xml:space="preserve">. Daher erinnert ihn der Apostel daran, dass der Heilige Geist </w:t>
      </w:r>
      <w:r>
        <w:t xml:space="preserve">in ihm nicht Furchtsamkeit (Feigheit) wirkt, sondern </w:t>
      </w:r>
      <w:r w:rsidR="00A06D45">
        <w:t>Kraft, Liebe und Besonnenheit</w:t>
      </w:r>
      <w:r>
        <w:t xml:space="preserve"> (Zucht)</w:t>
      </w:r>
      <w:r w:rsidR="00A06D45">
        <w:t xml:space="preserve">. </w:t>
      </w:r>
      <w:r>
        <w:t>So muss Timotheus seinen Dienst nicht in Furcht, sondern in Kraft vollbringen und kann mutig seine Berufung leben, auch im Angesicht von Ablehnung und Verfolgung.</w:t>
      </w:r>
    </w:p>
    <w:p w14:paraId="1BF2C4B0" w14:textId="4B706276" w:rsidR="00C24AFF" w:rsidRPr="00960D2A" w:rsidRDefault="00C24AFF" w:rsidP="004A0AAA">
      <w:pPr>
        <w:pStyle w:val="KeinLeerraum"/>
        <w:rPr>
          <w:sz w:val="18"/>
          <w:szCs w:val="18"/>
        </w:rPr>
      </w:pPr>
    </w:p>
    <w:p w14:paraId="022489E0" w14:textId="5B8C5D12" w:rsidR="00C24AFF" w:rsidRDefault="004D234F" w:rsidP="004A0AAA">
      <w:pPr>
        <w:pStyle w:val="KeinLeerraum"/>
      </w:pPr>
      <w:r w:rsidRPr="004D234F">
        <w:rPr>
          <w:b/>
        </w:rPr>
        <w:t xml:space="preserve">V 9-11 </w:t>
      </w:r>
      <w:r w:rsidR="00F56E75">
        <w:t xml:space="preserve">Nun erklärt Paulus, warum </w:t>
      </w:r>
      <w:r w:rsidR="00B21ACB">
        <w:t>Timotheus seine Berufung festhalten soll, nämlich um des Evangeliums willen. Paulus legt nun die Essenz des Evangelium</w:t>
      </w:r>
      <w:r w:rsidR="00711558">
        <w:t>s</w:t>
      </w:r>
      <w:r w:rsidR="00B21ACB">
        <w:t xml:space="preserve"> dar: Die Gläubigen sind errettet aus Gnade mittels des Glaubens und nicht aufgrund von Werken. Durch seinen Tod und seine Auferstehung hat Jesus Christus dem Tod die Macht genommen und das wahre Leben Gottes ans Licht gebracht. Paulus und </w:t>
      </w:r>
      <w:r w:rsidR="00711558">
        <w:t xml:space="preserve">mit ihm auch </w:t>
      </w:r>
      <w:r w:rsidR="00B21ACB">
        <w:t xml:space="preserve">Timotheus </w:t>
      </w:r>
      <w:r w:rsidR="00711558">
        <w:t xml:space="preserve">sind gemeinsam </w:t>
      </w:r>
      <w:r w:rsidR="00B21ACB">
        <w:t xml:space="preserve">berufen zum Dienst </w:t>
      </w:r>
      <w:r w:rsidR="00711558">
        <w:t xml:space="preserve">an </w:t>
      </w:r>
      <w:r w:rsidR="00B21ACB">
        <w:t>diesem ewigen und unvergänglichen Evangelium.</w:t>
      </w:r>
    </w:p>
    <w:p w14:paraId="3BBD10A4" w14:textId="5F342789" w:rsidR="00C24AFF" w:rsidRDefault="00C24AFF" w:rsidP="004A0AAA">
      <w:pPr>
        <w:pStyle w:val="KeinLeerraum"/>
      </w:pPr>
    </w:p>
    <w:p w14:paraId="31A97534" w14:textId="176007ED" w:rsidR="00E45C39" w:rsidRPr="00E45C39" w:rsidRDefault="00E45C39" w:rsidP="00E45C39">
      <w:pPr>
        <w:pStyle w:val="KeinLeerraum"/>
        <w:spacing w:line="360" w:lineRule="auto"/>
        <w:rPr>
          <w:b/>
        </w:rPr>
      </w:pPr>
      <w:r w:rsidRPr="00E45C39">
        <w:rPr>
          <w:b/>
        </w:rPr>
        <w:t>Vorbilder:</w:t>
      </w:r>
      <w:r w:rsidR="00BD7C3D">
        <w:rPr>
          <w:b/>
        </w:rPr>
        <w:t xml:space="preserve"> </w:t>
      </w:r>
      <w:r w:rsidRPr="00E45C39">
        <w:rPr>
          <w:b/>
        </w:rPr>
        <w:t>Paulus (1,12-14)</w:t>
      </w:r>
    </w:p>
    <w:p w14:paraId="479AC554" w14:textId="5B248CE2" w:rsidR="00E45C39" w:rsidRDefault="00E45C39" w:rsidP="004A0AAA">
      <w:pPr>
        <w:pStyle w:val="KeinLeerraum"/>
        <w:rPr>
          <w:b/>
        </w:rPr>
      </w:pPr>
      <w:r>
        <w:t>"</w:t>
      </w:r>
      <w:r w:rsidR="004150F9" w:rsidRPr="004150F9">
        <w:t xml:space="preserve">Aus diesem Grund erleide ich dies auch; aber ich schäme mich nicht. Denn ich weiß, an wen ich glaube, und ich bin überzeugt, dass er mächtig ist, das mir </w:t>
      </w:r>
      <w:r w:rsidR="004150F9" w:rsidRPr="006C082B">
        <w:rPr>
          <w:u w:val="single"/>
        </w:rPr>
        <w:t>anvertraute Gut</w:t>
      </w:r>
      <w:r w:rsidR="004150F9" w:rsidRPr="004150F9">
        <w:t xml:space="preserve"> zu bewahren bis zu jenem Tag. 13 Halte dich an das Muster der gesunden Worte, die du von mir gehört hast, im Glauben und in der Liebe, die in Christus Jesus ist! 14 Dieses </w:t>
      </w:r>
      <w:r w:rsidR="004150F9" w:rsidRPr="006C082B">
        <w:rPr>
          <w:u w:val="single"/>
        </w:rPr>
        <w:t>edle anvertraute Gut</w:t>
      </w:r>
      <w:r w:rsidR="004150F9" w:rsidRPr="004150F9">
        <w:t xml:space="preserve"> bewahre durch den Heiligen Geist, der in uns wohnt!</w:t>
      </w:r>
      <w:r>
        <w:t xml:space="preserve">" </w:t>
      </w:r>
      <w:r w:rsidRPr="00E45C39">
        <w:rPr>
          <w:b/>
        </w:rPr>
        <w:t>(</w:t>
      </w:r>
      <w:r>
        <w:rPr>
          <w:b/>
        </w:rPr>
        <w:t>1,12-14</w:t>
      </w:r>
      <w:r w:rsidRPr="00E45C39">
        <w:rPr>
          <w:b/>
        </w:rPr>
        <w:t>)</w:t>
      </w:r>
    </w:p>
    <w:p w14:paraId="243DA6C0" w14:textId="77777777" w:rsidR="00732CE4" w:rsidRDefault="00732CE4" w:rsidP="004A0AAA">
      <w:pPr>
        <w:pStyle w:val="KeinLeerraum"/>
      </w:pPr>
    </w:p>
    <w:p w14:paraId="34DDD4D4" w14:textId="4C0154F8" w:rsidR="00924971" w:rsidRDefault="006C082B" w:rsidP="004A0AAA">
      <w:pPr>
        <w:pStyle w:val="KeinLeerraum"/>
      </w:pPr>
      <w:r>
        <w:t>Paulus erleidet seine Gefangenschaft aufgrund seines Dienstes am Evangelium und er schämt sich dessen nicht. Und auch Timotheus sollte sich dessen nicht schämen! Dieses "</w:t>
      </w:r>
      <w:r w:rsidR="00A11F26">
        <w:t xml:space="preserve">(edle) </w:t>
      </w:r>
      <w:r>
        <w:t>anvertraute Gut" (wird in diesem Abschnitt zweimal erwähnt)</w:t>
      </w:r>
      <w:r w:rsidR="00A11F26">
        <w:t xml:space="preserve"> (Vgl. 1Tim 6,20)</w:t>
      </w:r>
      <w:r>
        <w:t>, soll und darf verkündet werden und es ist niemandem möglich, das Evangelium Gottes in seiner Ausbreitung zu verhindern. Timotheus soll Paulus als Vorbild nehmen und sich gleichermassen in der Kraft des Hl. Geistes an die "gesunden Worte" des Evangeliums halten.</w:t>
      </w:r>
    </w:p>
    <w:p w14:paraId="797968C1" w14:textId="40C648D7" w:rsidR="00E45C39" w:rsidRPr="00E45C39" w:rsidRDefault="00670E81" w:rsidP="00E45C39">
      <w:pPr>
        <w:pStyle w:val="KeinLeerraum"/>
        <w:spacing w:line="360" w:lineRule="auto"/>
        <w:rPr>
          <w:b/>
        </w:rPr>
      </w:pPr>
      <w:r>
        <w:rPr>
          <w:b/>
        </w:rPr>
        <w:lastRenderedPageBreak/>
        <w:t>Negative Vorbilder</w:t>
      </w:r>
      <w:r w:rsidRPr="00670E81">
        <w:rPr>
          <w:sz w:val="20"/>
          <w:szCs w:val="20"/>
        </w:rPr>
        <w:t xml:space="preserve"> (Phygelus und Hermogenes) </w:t>
      </w:r>
      <w:r>
        <w:rPr>
          <w:b/>
        </w:rPr>
        <w:t>Positives Vorbild (</w:t>
      </w:r>
      <w:r w:rsidR="00E45C39" w:rsidRPr="00E45C39">
        <w:rPr>
          <w:b/>
        </w:rPr>
        <w:t>Onesiphoru</w:t>
      </w:r>
      <w:r>
        <w:rPr>
          <w:b/>
        </w:rPr>
        <w:t xml:space="preserve">s) | </w:t>
      </w:r>
      <w:r w:rsidR="00E45C39" w:rsidRPr="00E45C39">
        <w:rPr>
          <w:b/>
        </w:rPr>
        <w:t>1,15-18</w:t>
      </w:r>
    </w:p>
    <w:p w14:paraId="35A509D7" w14:textId="40817084" w:rsidR="00E45C39" w:rsidRDefault="00E45C39" w:rsidP="00E45C39">
      <w:pPr>
        <w:pStyle w:val="KeinLeerraum"/>
      </w:pPr>
      <w:r>
        <w:t>"</w:t>
      </w:r>
      <w:r w:rsidR="00DD6D31" w:rsidRPr="00DD6D31">
        <w:t>Du weißt ja, dass sich von mir alle abgewandt haben, die in [der Provinz] Asia sind, unter ihnen auch Phygelus und Hermogenes. 16 Der Herr erweise dem Haus des Onesiphorus Barmherzigkeit, weil er mich oft erquickt und sich meiner Ketten nicht geschämt hat; 17 sondern als er in Rom war, suchte er mich umso eifriger und fand mich auch. 18 Der Herr gebe ihm, dass er Barmherzigkeit erlange vom Herrn an jenem Tag! Und wie viel er mir in Ephesus gedient hat, weißt du am besten.</w:t>
      </w:r>
      <w:r>
        <w:t xml:space="preserve">" </w:t>
      </w:r>
      <w:r w:rsidRPr="00E45C39">
        <w:rPr>
          <w:b/>
        </w:rPr>
        <w:t>(</w:t>
      </w:r>
      <w:r>
        <w:rPr>
          <w:b/>
        </w:rPr>
        <w:t>1,15-18</w:t>
      </w:r>
      <w:r w:rsidRPr="00E45C39">
        <w:rPr>
          <w:b/>
        </w:rPr>
        <w:t>)</w:t>
      </w:r>
    </w:p>
    <w:p w14:paraId="212F7E47" w14:textId="0B70230D" w:rsidR="00C24AFF" w:rsidRDefault="00C24AFF" w:rsidP="004A0AAA">
      <w:pPr>
        <w:pStyle w:val="KeinLeerraum"/>
      </w:pPr>
    </w:p>
    <w:p w14:paraId="582AB628" w14:textId="0FD9921B" w:rsidR="006C082B" w:rsidRDefault="00536E12" w:rsidP="006C082B">
      <w:pPr>
        <w:pStyle w:val="KeinLeerraum"/>
      </w:pPr>
      <w:r>
        <w:t>Paulus be</w:t>
      </w:r>
      <w:r w:rsidR="00670E81">
        <w:t>auftrage</w:t>
      </w:r>
      <w:r>
        <w:t xml:space="preserve"> </w:t>
      </w:r>
      <w:r w:rsidR="006C082B">
        <w:t xml:space="preserve">Timotheus </w:t>
      </w:r>
      <w:r>
        <w:t xml:space="preserve">zu einem temporären apostolischen Dienst in der Gemeinde in Ephesus. Ephesus liegt in </w:t>
      </w:r>
      <w:r w:rsidR="006C082B">
        <w:t xml:space="preserve">der römischen Provinz </w:t>
      </w:r>
      <w:r>
        <w:t>Asia</w:t>
      </w:r>
      <w:r w:rsidR="006C082B">
        <w:t>. In dieser Provinz</w:t>
      </w:r>
      <w:r>
        <w:t>, wo Paulus viele Jahre gewirkt hat,</w:t>
      </w:r>
      <w:r w:rsidR="006C082B">
        <w:t xml:space="preserve"> ist man</w:t>
      </w:r>
      <w:r>
        <w:t xml:space="preserve"> nun</w:t>
      </w:r>
      <w:r w:rsidR="006C082B">
        <w:t xml:space="preserve"> auf Distanz zu</w:t>
      </w:r>
      <w:r>
        <w:t>m</w:t>
      </w:r>
      <w:r w:rsidR="006C082B">
        <w:t xml:space="preserve"> </w:t>
      </w:r>
      <w:r>
        <w:t>Apostel</w:t>
      </w:r>
      <w:r w:rsidR="006C082B">
        <w:t xml:space="preserve"> Paulus gegangen, der wegen </w:t>
      </w:r>
      <w:r>
        <w:t>seinem Dienst am Evangelium oft</w:t>
      </w:r>
      <w:r w:rsidR="006C082B">
        <w:t xml:space="preserve"> mit der Obrigkeit in Konflikt gekommen </w:t>
      </w:r>
      <w:r>
        <w:t xml:space="preserve">ist und nun </w:t>
      </w:r>
      <w:r w:rsidR="006C082B">
        <w:t xml:space="preserve">zum zweiten Mal </w:t>
      </w:r>
      <w:r>
        <w:t>in (</w:t>
      </w:r>
      <w:r w:rsidR="00670E81">
        <w:t xml:space="preserve">in </w:t>
      </w:r>
      <w:r>
        <w:t>Troas</w:t>
      </w:r>
      <w:r w:rsidR="00670E81">
        <w:t xml:space="preserve"> verhaftet</w:t>
      </w:r>
      <w:r>
        <w:t xml:space="preserve">) Rom </w:t>
      </w:r>
      <w:r w:rsidR="006C082B">
        <w:t>inhaftiert worden war. Auch zwei offenbar einflussreiche Männer, von denen wir sonst nichts wissen, rücken von Paulus ab: Phygel</w:t>
      </w:r>
      <w:r w:rsidR="00670E81">
        <w:t>l</w:t>
      </w:r>
      <w:r w:rsidR="006C082B">
        <w:t>us und Hermogenes</w:t>
      </w:r>
      <w:r>
        <w:t>.</w:t>
      </w:r>
    </w:p>
    <w:p w14:paraId="2683E51A" w14:textId="77777777" w:rsidR="006C082B" w:rsidRDefault="006C082B" w:rsidP="006C082B">
      <w:pPr>
        <w:pStyle w:val="KeinLeerraum"/>
        <w:rPr>
          <w:rFonts w:ascii="Times New Roman" w:hAnsi="Times New Roman"/>
          <w:szCs w:val="24"/>
          <w:lang w:eastAsia="de-CH"/>
        </w:rPr>
      </w:pPr>
    </w:p>
    <w:p w14:paraId="799B12C4" w14:textId="6D161727" w:rsidR="006C082B" w:rsidRDefault="006C082B" w:rsidP="00BE2690">
      <w:pPr>
        <w:pStyle w:val="KeinLeerraum"/>
      </w:pPr>
      <w:r>
        <w:t xml:space="preserve">Aber </w:t>
      </w:r>
      <w:r w:rsidR="00536E12">
        <w:t xml:space="preserve">nicht alle haben ihn verlassen! </w:t>
      </w:r>
      <w:r>
        <w:t>Da</w:t>
      </w:r>
      <w:r w:rsidR="00536E12">
        <w:t xml:space="preserve"> </w:t>
      </w:r>
      <w:r>
        <w:t>ist auch ein Onesiphorus, der ihm oft Freude bereitet</w:t>
      </w:r>
      <w:r w:rsidR="00BE2690">
        <w:t xml:space="preserve"> (er hat Paulus oft erquickt)</w:t>
      </w:r>
      <w:r>
        <w:t xml:space="preserve"> und sich nicht geschämt hat, ihn in Rom im Gefängnis zu besuchen</w:t>
      </w:r>
      <w:r w:rsidR="00BE2690">
        <w:t xml:space="preserve"> (zu suchen)</w:t>
      </w:r>
      <w:r>
        <w:t xml:space="preserve">. Paulus </w:t>
      </w:r>
      <w:r w:rsidR="00536E12">
        <w:t>ersucht Timotheus dem Haus des Onesiphorus deshalb Barmherzigkeit zu erweisen. Paulus betet für diesen Onesiphorus</w:t>
      </w:r>
      <w:r>
        <w:t>, dass der barmherzige Onesiphorus selbst Barmherzigkeit an dem Tag der Belohnung erfährt</w:t>
      </w:r>
      <w:r w:rsidR="00670E81">
        <w:t>.</w:t>
      </w:r>
      <w:r>
        <w:t xml:space="preserve"> (vgl. </w:t>
      </w:r>
      <w:r>
        <w:rPr>
          <w:rStyle w:val="bibleref"/>
        </w:rPr>
        <w:t>Mt 5,7</w:t>
      </w:r>
      <w:r w:rsidR="00670E81">
        <w:rPr>
          <w:rStyle w:val="bibleref"/>
        </w:rPr>
        <w:t xml:space="preserve"> </w:t>
      </w:r>
      <w:r w:rsidR="00670E81" w:rsidRPr="00670E81">
        <w:rPr>
          <w:rStyle w:val="bibleref"/>
          <w:sz w:val="20"/>
          <w:szCs w:val="20"/>
        </w:rPr>
        <w:t>"Glückselig die Barmherzigen, denn ihnen wird Barmherzigkeit widerfahren."</w:t>
      </w:r>
      <w:r>
        <w:t>)</w:t>
      </w:r>
    </w:p>
    <w:p w14:paraId="366BAD21" w14:textId="5BDD91A5" w:rsidR="00BE2690" w:rsidRDefault="00BE2690" w:rsidP="00BE2690">
      <w:pPr>
        <w:pStyle w:val="KeinLeerraum"/>
      </w:pPr>
    </w:p>
    <w:p w14:paraId="5E294BCB" w14:textId="64B2018E" w:rsidR="00BE2690" w:rsidRDefault="00BE2690" w:rsidP="00BE2690">
      <w:pPr>
        <w:pStyle w:val="KeinLeerraum"/>
      </w:pPr>
      <w:r>
        <w:t>Paulus stellt Onesiphorus als ein schönes Beispiel dar, der inmitten des Abfalls, seinen Glauben, seine Arbeit und seine Treue bewiesen hat. Onesiphorus ist ein leuchtendes Beispiel, dass auch wenn kollektiver Niedergang (Abfall) geschieht, individuelle Glaubens-Verantwortung möglich ist</w:t>
      </w:r>
      <w:r w:rsidR="00A00C30">
        <w:t xml:space="preserve"> (Vgl</w:t>
      </w:r>
      <w:r>
        <w:t>.</w:t>
      </w:r>
      <w:r w:rsidR="00A00C30">
        <w:t xml:space="preserve"> Dan 1,6ff)</w:t>
      </w:r>
      <w:r>
        <w:t xml:space="preserve"> </w:t>
      </w:r>
    </w:p>
    <w:p w14:paraId="67FD734D" w14:textId="096FF1EC" w:rsidR="006C082B" w:rsidRDefault="006C082B" w:rsidP="004A0AAA">
      <w:pPr>
        <w:pStyle w:val="KeinLeerraum"/>
      </w:pPr>
    </w:p>
    <w:p w14:paraId="26A095F8" w14:textId="09EB29AB" w:rsidR="00BE2690" w:rsidRPr="00991CF3" w:rsidRDefault="00BE2690" w:rsidP="00991CF3">
      <w:pPr>
        <w:pStyle w:val="KeinLeerraum"/>
        <w:spacing w:line="360" w:lineRule="auto"/>
        <w:rPr>
          <w:b/>
        </w:rPr>
      </w:pPr>
      <w:r w:rsidRPr="00991CF3">
        <w:rPr>
          <w:b/>
        </w:rPr>
        <w:t>Anweisungen des Paulus an Timotheus in Kapitel 1:</w:t>
      </w:r>
    </w:p>
    <w:tbl>
      <w:tblPr>
        <w:tblStyle w:val="Tabellenraster"/>
        <w:tblW w:w="0" w:type="auto"/>
        <w:tblLook w:val="04A0" w:firstRow="1" w:lastRow="0" w:firstColumn="1" w:lastColumn="0" w:noHBand="0" w:noVBand="1"/>
      </w:tblPr>
      <w:tblGrid>
        <w:gridCol w:w="988"/>
        <w:gridCol w:w="9036"/>
      </w:tblGrid>
      <w:tr w:rsidR="00BE2690" w14:paraId="4DE6B0AB" w14:textId="77777777" w:rsidTr="00991CF3">
        <w:trPr>
          <w:trHeight w:val="408"/>
        </w:trPr>
        <w:tc>
          <w:tcPr>
            <w:tcW w:w="988" w:type="dxa"/>
            <w:shd w:val="clear" w:color="auto" w:fill="FFF2CC" w:themeFill="accent4" w:themeFillTint="33"/>
            <w:vAlign w:val="center"/>
          </w:tcPr>
          <w:p w14:paraId="74BEBD57" w14:textId="04EDB351" w:rsidR="00BE2690" w:rsidRDefault="00BE2690" w:rsidP="004A0AAA">
            <w:pPr>
              <w:pStyle w:val="KeinLeerraum"/>
            </w:pPr>
            <w:r>
              <w:t>1,6</w:t>
            </w:r>
          </w:p>
        </w:tc>
        <w:tc>
          <w:tcPr>
            <w:tcW w:w="9036" w:type="dxa"/>
            <w:vAlign w:val="center"/>
          </w:tcPr>
          <w:p w14:paraId="5472A9BE" w14:textId="6EDDF9F8" w:rsidR="00BE2690" w:rsidRDefault="00BE2690" w:rsidP="004A0AAA">
            <w:pPr>
              <w:pStyle w:val="KeinLeerraum"/>
            </w:pPr>
            <w:r>
              <w:t>Fache die Gnadengabe Gottes an</w:t>
            </w:r>
          </w:p>
        </w:tc>
      </w:tr>
      <w:tr w:rsidR="00BE2690" w14:paraId="6D755D9E" w14:textId="77777777" w:rsidTr="00991CF3">
        <w:trPr>
          <w:trHeight w:val="414"/>
        </w:trPr>
        <w:tc>
          <w:tcPr>
            <w:tcW w:w="988" w:type="dxa"/>
            <w:shd w:val="clear" w:color="auto" w:fill="FFF2CC" w:themeFill="accent4" w:themeFillTint="33"/>
            <w:vAlign w:val="center"/>
          </w:tcPr>
          <w:p w14:paraId="651262F6" w14:textId="2842A720" w:rsidR="00BE2690" w:rsidRPr="00BE2690" w:rsidRDefault="00BE2690" w:rsidP="004A0AAA">
            <w:pPr>
              <w:pStyle w:val="KeinLeerraum"/>
              <w:rPr>
                <w:lang w:val="de-DE"/>
              </w:rPr>
            </w:pPr>
            <w:r>
              <w:rPr>
                <w:lang w:val="de-DE"/>
              </w:rPr>
              <w:t>1,8</w:t>
            </w:r>
          </w:p>
        </w:tc>
        <w:tc>
          <w:tcPr>
            <w:tcW w:w="9036" w:type="dxa"/>
            <w:vAlign w:val="center"/>
          </w:tcPr>
          <w:p w14:paraId="0D6B6E5B" w14:textId="0EBE1FFA" w:rsidR="00BE2690" w:rsidRDefault="00BE2690" w:rsidP="004A0AAA">
            <w:pPr>
              <w:pStyle w:val="KeinLeerraum"/>
            </w:pPr>
            <w:r>
              <w:t>Schäme dich nicht des Zeugnisses vom Herrn und vom Paulus</w:t>
            </w:r>
          </w:p>
        </w:tc>
      </w:tr>
      <w:tr w:rsidR="00991CF3" w14:paraId="7317CE58" w14:textId="77777777" w:rsidTr="00991CF3">
        <w:trPr>
          <w:trHeight w:val="414"/>
        </w:trPr>
        <w:tc>
          <w:tcPr>
            <w:tcW w:w="988" w:type="dxa"/>
            <w:shd w:val="clear" w:color="auto" w:fill="FFF2CC" w:themeFill="accent4" w:themeFillTint="33"/>
            <w:vAlign w:val="center"/>
          </w:tcPr>
          <w:p w14:paraId="76E1F7A2" w14:textId="0770946B" w:rsidR="00991CF3" w:rsidRDefault="00991CF3" w:rsidP="004A0AAA">
            <w:pPr>
              <w:pStyle w:val="KeinLeerraum"/>
              <w:rPr>
                <w:lang w:val="de-DE"/>
              </w:rPr>
            </w:pPr>
            <w:r>
              <w:rPr>
                <w:lang w:val="de-DE"/>
              </w:rPr>
              <w:t>1,8</w:t>
            </w:r>
          </w:p>
        </w:tc>
        <w:tc>
          <w:tcPr>
            <w:tcW w:w="9036" w:type="dxa"/>
            <w:vAlign w:val="center"/>
          </w:tcPr>
          <w:p w14:paraId="55E5FC95" w14:textId="23E7F121" w:rsidR="00991CF3" w:rsidRDefault="00991CF3" w:rsidP="004A0AAA">
            <w:pPr>
              <w:pStyle w:val="KeinLeerraum"/>
            </w:pPr>
            <w:r>
              <w:t>Leide für das Evangelium in der Kraft Gottes</w:t>
            </w:r>
          </w:p>
        </w:tc>
      </w:tr>
      <w:tr w:rsidR="00991CF3" w14:paraId="0860F629" w14:textId="77777777" w:rsidTr="00991CF3">
        <w:trPr>
          <w:trHeight w:val="414"/>
        </w:trPr>
        <w:tc>
          <w:tcPr>
            <w:tcW w:w="988" w:type="dxa"/>
            <w:shd w:val="clear" w:color="auto" w:fill="FFF2CC" w:themeFill="accent4" w:themeFillTint="33"/>
            <w:vAlign w:val="center"/>
          </w:tcPr>
          <w:p w14:paraId="5D3AFCC5" w14:textId="782E3292" w:rsidR="00991CF3" w:rsidRDefault="00991CF3" w:rsidP="004A0AAA">
            <w:pPr>
              <w:pStyle w:val="KeinLeerraum"/>
              <w:rPr>
                <w:lang w:val="de-DE"/>
              </w:rPr>
            </w:pPr>
            <w:r>
              <w:rPr>
                <w:lang w:val="de-DE"/>
              </w:rPr>
              <w:t>1,13</w:t>
            </w:r>
          </w:p>
        </w:tc>
        <w:tc>
          <w:tcPr>
            <w:tcW w:w="9036" w:type="dxa"/>
            <w:vAlign w:val="center"/>
          </w:tcPr>
          <w:p w14:paraId="3AFFF4D9" w14:textId="30EA6B2A" w:rsidR="00991CF3" w:rsidRDefault="00991CF3" w:rsidP="004A0AAA">
            <w:pPr>
              <w:pStyle w:val="KeinLeerraum"/>
            </w:pPr>
            <w:r>
              <w:t>Halte fest am Vorbild (Muster) der gesunden Worte</w:t>
            </w:r>
          </w:p>
        </w:tc>
      </w:tr>
      <w:tr w:rsidR="00991CF3" w14:paraId="0E960A60" w14:textId="77777777" w:rsidTr="00991CF3">
        <w:trPr>
          <w:trHeight w:val="414"/>
        </w:trPr>
        <w:tc>
          <w:tcPr>
            <w:tcW w:w="988" w:type="dxa"/>
            <w:shd w:val="clear" w:color="auto" w:fill="FFF2CC" w:themeFill="accent4" w:themeFillTint="33"/>
            <w:vAlign w:val="center"/>
          </w:tcPr>
          <w:p w14:paraId="14FC4D5B" w14:textId="79006156" w:rsidR="00991CF3" w:rsidRDefault="00991CF3" w:rsidP="004A0AAA">
            <w:pPr>
              <w:pStyle w:val="KeinLeerraum"/>
              <w:rPr>
                <w:lang w:val="de-DE"/>
              </w:rPr>
            </w:pPr>
            <w:r>
              <w:rPr>
                <w:lang w:val="de-DE"/>
              </w:rPr>
              <w:t>1,14</w:t>
            </w:r>
          </w:p>
        </w:tc>
        <w:tc>
          <w:tcPr>
            <w:tcW w:w="9036" w:type="dxa"/>
            <w:vAlign w:val="center"/>
          </w:tcPr>
          <w:p w14:paraId="2E3050BC" w14:textId="1D05640D" w:rsidR="00991CF3" w:rsidRDefault="00991CF3" w:rsidP="004A0AAA">
            <w:pPr>
              <w:pStyle w:val="KeinLeerraum"/>
            </w:pPr>
            <w:r>
              <w:t>Bewahre das edle anvertraute Gut durch den Heiligen Geist</w:t>
            </w:r>
          </w:p>
        </w:tc>
      </w:tr>
    </w:tbl>
    <w:p w14:paraId="72824056" w14:textId="77777777" w:rsidR="00BE2690" w:rsidRDefault="00BE2690" w:rsidP="004A0AAA">
      <w:pPr>
        <w:pStyle w:val="KeinLeerraum"/>
      </w:pPr>
    </w:p>
    <w:p w14:paraId="096CD602" w14:textId="33181BBF" w:rsidR="00C24AFF" w:rsidRDefault="00C24AFF" w:rsidP="004A0AAA">
      <w:pPr>
        <w:pStyle w:val="KeinLeerraum"/>
      </w:pPr>
    </w:p>
    <w:p w14:paraId="4289BC8F" w14:textId="7B10C718" w:rsidR="00190D3D" w:rsidRPr="00B95AD8" w:rsidRDefault="00190D3D" w:rsidP="00190D3D">
      <w:pPr>
        <w:pStyle w:val="KeinLeerraum"/>
        <w:rPr>
          <w:b/>
          <w:sz w:val="28"/>
          <w:szCs w:val="28"/>
        </w:rPr>
      </w:pPr>
      <w:r>
        <w:rPr>
          <w:b/>
          <w:sz w:val="28"/>
          <w:szCs w:val="28"/>
        </w:rPr>
        <w:t>Beispiele für einen Jünger | 2,1-26</w:t>
      </w:r>
    </w:p>
    <w:p w14:paraId="39139F8D" w14:textId="77777777" w:rsidR="00190D3D" w:rsidRDefault="00190D3D" w:rsidP="00190D3D">
      <w:pPr>
        <w:pStyle w:val="KeinLeerraum"/>
      </w:pPr>
    </w:p>
    <w:p w14:paraId="40DCC9C0" w14:textId="3E2AAF29" w:rsidR="00190D3D" w:rsidRPr="00E45C39" w:rsidRDefault="00190D3D" w:rsidP="00190D3D">
      <w:pPr>
        <w:pStyle w:val="KeinLeerraum"/>
        <w:spacing w:line="360" w:lineRule="auto"/>
        <w:rPr>
          <w:b/>
        </w:rPr>
      </w:pPr>
      <w:r>
        <w:rPr>
          <w:b/>
        </w:rPr>
        <w:t>Paulus</w:t>
      </w:r>
      <w:r w:rsidRPr="00E45C39">
        <w:rPr>
          <w:b/>
        </w:rPr>
        <w:t xml:space="preserve"> </w:t>
      </w:r>
      <w:r>
        <w:rPr>
          <w:b/>
        </w:rPr>
        <w:t>2</w:t>
      </w:r>
      <w:r w:rsidRPr="00E45C39">
        <w:rPr>
          <w:b/>
        </w:rPr>
        <w:t>,</w:t>
      </w:r>
      <w:r>
        <w:rPr>
          <w:b/>
        </w:rPr>
        <w:t>1</w:t>
      </w:r>
      <w:r w:rsidRPr="00E45C39">
        <w:rPr>
          <w:b/>
        </w:rPr>
        <w:t>-</w:t>
      </w:r>
      <w:r>
        <w:rPr>
          <w:b/>
        </w:rPr>
        <w:t>2</w:t>
      </w:r>
    </w:p>
    <w:p w14:paraId="241E0621" w14:textId="698C0834" w:rsidR="00190D3D" w:rsidRDefault="00190D3D" w:rsidP="00190D3D">
      <w:pPr>
        <w:pStyle w:val="KeinLeerraum"/>
      </w:pPr>
      <w:r>
        <w:t>"</w:t>
      </w:r>
      <w:r w:rsidR="00EA773D" w:rsidRPr="00EA773D">
        <w:t xml:space="preserve">Du nun, mein Kind, sei stark in der Gnade, die in Christus Jesus ist. 2 Und was du von mir gehört hast vor vielen Zeugen, das vertraue </w:t>
      </w:r>
      <w:r w:rsidR="00EA773D" w:rsidRPr="00551369">
        <w:rPr>
          <w:u w:val="single"/>
        </w:rPr>
        <w:t>treuen</w:t>
      </w:r>
      <w:r w:rsidR="00EA773D" w:rsidRPr="00EA773D">
        <w:t xml:space="preserve"> Menschen an, die </w:t>
      </w:r>
      <w:r w:rsidR="00EA773D" w:rsidRPr="00551369">
        <w:rPr>
          <w:u w:val="single"/>
        </w:rPr>
        <w:t>fähig</w:t>
      </w:r>
      <w:r w:rsidR="00EA773D" w:rsidRPr="00EA773D">
        <w:t xml:space="preserve"> sein werden, auch andere zu lehren.</w:t>
      </w:r>
      <w:r>
        <w:t xml:space="preserve">" </w:t>
      </w:r>
      <w:r w:rsidRPr="00E45C39">
        <w:rPr>
          <w:b/>
        </w:rPr>
        <w:t>(</w:t>
      </w:r>
      <w:r>
        <w:rPr>
          <w:b/>
        </w:rPr>
        <w:t>2,1-2</w:t>
      </w:r>
      <w:r w:rsidRPr="00E45C39">
        <w:rPr>
          <w:b/>
        </w:rPr>
        <w:t>)</w:t>
      </w:r>
    </w:p>
    <w:p w14:paraId="70F74893" w14:textId="08AF0DAD" w:rsidR="00F4609D" w:rsidRDefault="00F4609D" w:rsidP="004A0AAA">
      <w:pPr>
        <w:pStyle w:val="KeinLeerraum"/>
      </w:pPr>
    </w:p>
    <w:p w14:paraId="3EAC6038" w14:textId="395303E4" w:rsidR="00C82C1D" w:rsidRDefault="00BE1F5F" w:rsidP="00994355">
      <w:pPr>
        <w:pStyle w:val="KeinLeerraum"/>
      </w:pPr>
      <w:r w:rsidRPr="00BE1F5F">
        <w:rPr>
          <w:b/>
        </w:rPr>
        <w:t>V 1</w:t>
      </w:r>
      <w:r>
        <w:t xml:space="preserve"> </w:t>
      </w:r>
      <w:r w:rsidR="00994355">
        <w:t xml:space="preserve">Auf der ersten Missionsreise ist Timotheus durch den Dienst des Paulus zum Glauben gekommen. Nun ermutigt er </w:t>
      </w:r>
      <w:r w:rsidR="00C82C1D">
        <w:t xml:space="preserve">Timotheus, stark zu sein. </w:t>
      </w:r>
      <w:r w:rsidR="00994355">
        <w:t>Dies war eine zentrale Ermutigung im 1Tim, und wird nun von Paulus wiederholt, was darauf schliessen lässt, dass Timotheus immer noch ermutigt werden muss, seine "Schwachheit" zu überwinden.</w:t>
      </w:r>
      <w:r>
        <w:t xml:space="preserve"> </w:t>
      </w:r>
    </w:p>
    <w:p w14:paraId="03DC5E0D" w14:textId="0972B1F8" w:rsidR="00BE1F5F" w:rsidRDefault="00BE1F5F" w:rsidP="00994355">
      <w:pPr>
        <w:pStyle w:val="KeinLeerraum"/>
      </w:pPr>
    </w:p>
    <w:p w14:paraId="706E74A1" w14:textId="7D01A7B9" w:rsidR="00BE1F5F" w:rsidRDefault="00BE1F5F" w:rsidP="00994355">
      <w:pPr>
        <w:pStyle w:val="KeinLeerraum"/>
      </w:pPr>
      <w:r w:rsidRPr="00BE1F5F">
        <w:rPr>
          <w:b/>
        </w:rPr>
        <w:lastRenderedPageBreak/>
        <w:t>V 2</w:t>
      </w:r>
      <w:r>
        <w:t xml:space="preserve"> Diese Stärke in der Gnade Gottes soll Timotheus gebrauchen, um das weiterzugeben, was der Apostel ihm vor den Ohren vieler Menschen verkündigt hat. Besonders Menschen nachziehen, die zwei Eigenschaften aufweisen: </w:t>
      </w:r>
    </w:p>
    <w:p w14:paraId="5867EFFB" w14:textId="77777777" w:rsidR="00BE1F5F" w:rsidRPr="00A00C30" w:rsidRDefault="00BE1F5F" w:rsidP="00994355">
      <w:pPr>
        <w:pStyle w:val="KeinLeerraum"/>
        <w:rPr>
          <w:sz w:val="12"/>
          <w:szCs w:val="12"/>
        </w:rPr>
      </w:pPr>
    </w:p>
    <w:p w14:paraId="1AA01E69" w14:textId="77777777" w:rsidR="00BE1F5F" w:rsidRDefault="00BE1F5F" w:rsidP="00BE1F5F">
      <w:pPr>
        <w:pStyle w:val="KeinLeerraum"/>
        <w:numPr>
          <w:ilvl w:val="0"/>
          <w:numId w:val="39"/>
        </w:numPr>
      </w:pPr>
      <w:r>
        <w:t>Treue im Leben</w:t>
      </w:r>
    </w:p>
    <w:p w14:paraId="411CE12B" w14:textId="34B20CC7" w:rsidR="00BE1F5F" w:rsidRDefault="00BE1F5F" w:rsidP="00A00C30">
      <w:pPr>
        <w:pStyle w:val="KeinLeerraum"/>
        <w:numPr>
          <w:ilvl w:val="0"/>
          <w:numId w:val="39"/>
        </w:numPr>
        <w:spacing w:line="360" w:lineRule="auto"/>
      </w:pPr>
      <w:r>
        <w:t>Fähigkeit in der Lehre</w:t>
      </w:r>
    </w:p>
    <w:p w14:paraId="3770F357" w14:textId="175681A8" w:rsidR="00BE1F5F" w:rsidRDefault="00BE1F5F" w:rsidP="00A00C30">
      <w:pPr>
        <w:pStyle w:val="KeinLeerraum"/>
        <w:spacing w:line="360" w:lineRule="auto"/>
      </w:pPr>
      <w:r>
        <w:t>Wir sehen hier vier Generationen dargelegt (Vgl. Joel 1,3):</w:t>
      </w:r>
    </w:p>
    <w:p w14:paraId="7001591B" w14:textId="1FE41D61" w:rsidR="00BE1F5F" w:rsidRDefault="00BE1F5F" w:rsidP="00BE1F5F">
      <w:pPr>
        <w:pStyle w:val="KeinLeerraum"/>
        <w:numPr>
          <w:ilvl w:val="0"/>
          <w:numId w:val="39"/>
        </w:numPr>
      </w:pPr>
      <w:r>
        <w:t>Paulus</w:t>
      </w:r>
    </w:p>
    <w:p w14:paraId="0D47DBBF" w14:textId="796951D1" w:rsidR="00BE1F5F" w:rsidRDefault="00BE1F5F" w:rsidP="00BE1F5F">
      <w:pPr>
        <w:pStyle w:val="KeinLeerraum"/>
        <w:numPr>
          <w:ilvl w:val="0"/>
          <w:numId w:val="39"/>
        </w:numPr>
      </w:pPr>
      <w:r>
        <w:t>Timotheus</w:t>
      </w:r>
      <w:r w:rsidR="002465B1">
        <w:t xml:space="preserve"> und viele Zeugen</w:t>
      </w:r>
    </w:p>
    <w:p w14:paraId="5D128913" w14:textId="7B1D3DE0" w:rsidR="00BE1F5F" w:rsidRDefault="00BE1F5F" w:rsidP="00BE1F5F">
      <w:pPr>
        <w:pStyle w:val="KeinLeerraum"/>
        <w:numPr>
          <w:ilvl w:val="0"/>
          <w:numId w:val="39"/>
        </w:numPr>
      </w:pPr>
      <w:r>
        <w:t>Treue und fähige Menschen</w:t>
      </w:r>
    </w:p>
    <w:p w14:paraId="2BDBB004" w14:textId="7957EDFA" w:rsidR="00BE1F5F" w:rsidRDefault="00BE1F5F" w:rsidP="00BE1F5F">
      <w:pPr>
        <w:pStyle w:val="KeinLeerraum"/>
        <w:numPr>
          <w:ilvl w:val="0"/>
          <w:numId w:val="39"/>
        </w:numPr>
      </w:pPr>
      <w:r>
        <w:t>Die von ihnen belehrten (berufenen) Menschen</w:t>
      </w:r>
    </w:p>
    <w:p w14:paraId="0C501E62" w14:textId="32D0023B" w:rsidR="00190D3D" w:rsidRDefault="00190D3D" w:rsidP="004A0AAA">
      <w:pPr>
        <w:pStyle w:val="KeinLeerraum"/>
      </w:pPr>
    </w:p>
    <w:p w14:paraId="397291D9" w14:textId="47370A36" w:rsidR="00DD6D31" w:rsidRPr="00E45C39" w:rsidRDefault="00DD6D31" w:rsidP="00DD6D31">
      <w:pPr>
        <w:pStyle w:val="KeinLeerraum"/>
        <w:spacing w:line="360" w:lineRule="auto"/>
        <w:rPr>
          <w:b/>
        </w:rPr>
      </w:pPr>
      <w:r>
        <w:rPr>
          <w:b/>
        </w:rPr>
        <w:t>Ein Soldat</w:t>
      </w:r>
      <w:r w:rsidRPr="00E45C39">
        <w:rPr>
          <w:b/>
        </w:rPr>
        <w:t xml:space="preserve"> </w:t>
      </w:r>
      <w:r>
        <w:rPr>
          <w:b/>
        </w:rPr>
        <w:t>2</w:t>
      </w:r>
      <w:r w:rsidRPr="00E45C39">
        <w:rPr>
          <w:b/>
        </w:rPr>
        <w:t>,</w:t>
      </w:r>
      <w:r>
        <w:rPr>
          <w:b/>
        </w:rPr>
        <w:t>3</w:t>
      </w:r>
      <w:r w:rsidRPr="00E45C39">
        <w:rPr>
          <w:b/>
        </w:rPr>
        <w:t>-</w:t>
      </w:r>
      <w:r>
        <w:rPr>
          <w:b/>
        </w:rPr>
        <w:t>4</w:t>
      </w:r>
    </w:p>
    <w:p w14:paraId="7B5200E1" w14:textId="1AE6B759" w:rsidR="00DD6D31" w:rsidRDefault="00DD6D31" w:rsidP="00BE1F5F">
      <w:pPr>
        <w:pStyle w:val="KeinLeerraum"/>
        <w:ind w:right="-172"/>
      </w:pPr>
      <w:r>
        <w:t>"</w:t>
      </w:r>
      <w:r w:rsidR="00E46CF3" w:rsidRPr="00E46CF3">
        <w:t>Du nun erdulde die Widrigkeiten als ein guter Streiter Jesu Christi! 4 Wer Kriegsdienst tut, verstrickt sich nicht in Geschäfte des Lebensunterhalts, damit er dem gefällt, der ihn in Dienst gestellt hat.</w:t>
      </w:r>
      <w:r>
        <w:t xml:space="preserve">" </w:t>
      </w:r>
      <w:r w:rsidRPr="00E45C39">
        <w:rPr>
          <w:b/>
        </w:rPr>
        <w:t>(</w:t>
      </w:r>
      <w:r>
        <w:rPr>
          <w:b/>
        </w:rPr>
        <w:t>2,3-4</w:t>
      </w:r>
      <w:r w:rsidRPr="00E45C39">
        <w:rPr>
          <w:b/>
        </w:rPr>
        <w:t>)</w:t>
      </w:r>
    </w:p>
    <w:p w14:paraId="7838E33D" w14:textId="6CB8CC1E" w:rsidR="00DD6D31" w:rsidRDefault="00DD6D31" w:rsidP="004A0AAA">
      <w:pPr>
        <w:pStyle w:val="KeinLeerraum"/>
      </w:pPr>
    </w:p>
    <w:p w14:paraId="087B7CAF" w14:textId="23610FDF" w:rsidR="00BE1F5F" w:rsidRDefault="006A1D4F" w:rsidP="004A0AAA">
      <w:pPr>
        <w:pStyle w:val="KeinLeerraum"/>
      </w:pPr>
      <w:r>
        <w:t xml:space="preserve">Paulus </w:t>
      </w:r>
      <w:r w:rsidR="007C1A7A">
        <w:t xml:space="preserve">gebraucht das Beispiel eines Soldaten, </w:t>
      </w:r>
      <w:r>
        <w:t>der gegen Sold angeworben worden</w:t>
      </w:r>
      <w:r w:rsidR="007C1A7A">
        <w:t xml:space="preserve"> ist</w:t>
      </w:r>
      <w:r>
        <w:t xml:space="preserve">. Er nimmt Schwierigkeiten und </w:t>
      </w:r>
      <w:r w:rsidR="007C1A7A">
        <w:t>Strapazen</w:t>
      </w:r>
      <w:r>
        <w:t xml:space="preserve"> in Kauf, um seinen Dienst auszuführen. So soll es auch ein Streiter </w:t>
      </w:r>
      <w:r w:rsidR="007C1A7A">
        <w:t xml:space="preserve">Jesu </w:t>
      </w:r>
      <w:r>
        <w:t>Christi machen</w:t>
      </w:r>
      <w:r w:rsidR="007C1A7A">
        <w:t xml:space="preserve">. </w:t>
      </w:r>
      <w:r>
        <w:t xml:space="preserve">Ein Soldat </w:t>
      </w:r>
      <w:r w:rsidR="007C1A7A">
        <w:t xml:space="preserve">fokussiert </w:t>
      </w:r>
      <w:r>
        <w:t xml:space="preserve">sich auf das Kampfgeschehen und lässt sich nicht durch </w:t>
      </w:r>
      <w:r w:rsidR="007C1A7A">
        <w:t xml:space="preserve">viele </w:t>
      </w:r>
      <w:r>
        <w:t xml:space="preserve">Alltagsdinge ablenken. Er will dem gefallen, der ihn gegen </w:t>
      </w:r>
      <w:r w:rsidR="007C1A7A">
        <w:t>Sold angeworben hat</w:t>
      </w:r>
      <w:r>
        <w:t xml:space="preserve">. So sollen Christen sich nicht durch </w:t>
      </w:r>
      <w:r w:rsidR="007C1A7A">
        <w:t xml:space="preserve">"Geschäfte des Lebensunterhalts" </w:t>
      </w:r>
      <w:r>
        <w:t xml:space="preserve">so einwickeln lassen, dass diese </w:t>
      </w:r>
      <w:r w:rsidR="007C1A7A">
        <w:t>den Dienst und die Hingabe an den Herrn und seine Gemeinde schmälern.</w:t>
      </w:r>
    </w:p>
    <w:p w14:paraId="459622D1" w14:textId="2BC27881" w:rsidR="00DD6D31" w:rsidRDefault="00DD6D31" w:rsidP="004A0AAA">
      <w:pPr>
        <w:pStyle w:val="KeinLeerraum"/>
      </w:pPr>
    </w:p>
    <w:p w14:paraId="30DE111E" w14:textId="723AD966" w:rsidR="00DD6D31" w:rsidRPr="00E45C39" w:rsidRDefault="00DD6D31" w:rsidP="00DD6D31">
      <w:pPr>
        <w:pStyle w:val="KeinLeerraum"/>
        <w:spacing w:line="360" w:lineRule="auto"/>
        <w:rPr>
          <w:b/>
        </w:rPr>
      </w:pPr>
      <w:r>
        <w:rPr>
          <w:b/>
        </w:rPr>
        <w:t>Ein Sportler</w:t>
      </w:r>
      <w:r w:rsidRPr="00E45C39">
        <w:rPr>
          <w:b/>
        </w:rPr>
        <w:t xml:space="preserve"> </w:t>
      </w:r>
      <w:r>
        <w:rPr>
          <w:b/>
        </w:rPr>
        <w:t>2</w:t>
      </w:r>
      <w:r w:rsidRPr="00E45C39">
        <w:rPr>
          <w:b/>
        </w:rPr>
        <w:t>,</w:t>
      </w:r>
      <w:r>
        <w:rPr>
          <w:b/>
        </w:rPr>
        <w:t>5</w:t>
      </w:r>
    </w:p>
    <w:p w14:paraId="5243848A" w14:textId="2ADEA8B3" w:rsidR="00DD6D31" w:rsidRDefault="00DD6D31" w:rsidP="00DD6D31">
      <w:pPr>
        <w:pStyle w:val="KeinLeerraum"/>
      </w:pPr>
      <w:r>
        <w:t>"</w:t>
      </w:r>
      <w:r w:rsidR="00E46CF3" w:rsidRPr="00E46CF3">
        <w:t>Und wenn sich auch jemand an Wettkämpfen beteiligt, so empfängt er doch nicht den Siegeskranz, wenn er nicht nach den Regeln kämpft.</w:t>
      </w:r>
      <w:r>
        <w:t xml:space="preserve">" </w:t>
      </w:r>
      <w:r w:rsidRPr="00E45C39">
        <w:rPr>
          <w:b/>
        </w:rPr>
        <w:t>(</w:t>
      </w:r>
      <w:r>
        <w:rPr>
          <w:b/>
        </w:rPr>
        <w:t>2,5</w:t>
      </w:r>
      <w:r w:rsidRPr="00E45C39">
        <w:rPr>
          <w:b/>
        </w:rPr>
        <w:t>)</w:t>
      </w:r>
    </w:p>
    <w:p w14:paraId="5E95B8C4" w14:textId="5DAAA2CB" w:rsidR="00DD6D31" w:rsidRDefault="00DD6D31" w:rsidP="004A0AAA">
      <w:pPr>
        <w:pStyle w:val="KeinLeerraum"/>
      </w:pPr>
    </w:p>
    <w:p w14:paraId="76343C34" w14:textId="29D16ACB" w:rsidR="007C1A7A" w:rsidRDefault="007C1A7A" w:rsidP="004A0AAA">
      <w:pPr>
        <w:pStyle w:val="KeinLeerraum"/>
      </w:pPr>
      <w:r>
        <w:t>Der Sportler muss sich an die Spielregeln halten, sonst kann er den Siegpreis nicht erkämpfen. Regelkonform muss es auch im Dienst für Gott zugehen: Alles, was wir tun, muss sich an Gott und seinem Wort</w:t>
      </w:r>
      <w:r w:rsidR="00A00C30">
        <w:t>, bzw. der gesunden Lehre</w:t>
      </w:r>
      <w:r>
        <w:t xml:space="preserve"> orientieren.</w:t>
      </w:r>
    </w:p>
    <w:p w14:paraId="5B317904" w14:textId="13FC7D0D" w:rsidR="00DD6D31" w:rsidRDefault="00DD6D31" w:rsidP="004A0AAA">
      <w:pPr>
        <w:pStyle w:val="KeinLeerraum"/>
      </w:pPr>
    </w:p>
    <w:p w14:paraId="56C8D863" w14:textId="394B9935" w:rsidR="00DD6D31" w:rsidRPr="00E45C39" w:rsidRDefault="00DD6D31" w:rsidP="00DD6D31">
      <w:pPr>
        <w:pStyle w:val="KeinLeerraum"/>
        <w:spacing w:line="360" w:lineRule="auto"/>
        <w:rPr>
          <w:b/>
        </w:rPr>
      </w:pPr>
      <w:r>
        <w:rPr>
          <w:b/>
        </w:rPr>
        <w:t>Ein Ackerbauer</w:t>
      </w:r>
      <w:r w:rsidRPr="00E45C39">
        <w:rPr>
          <w:b/>
        </w:rPr>
        <w:t xml:space="preserve"> </w:t>
      </w:r>
      <w:r>
        <w:rPr>
          <w:b/>
        </w:rPr>
        <w:t>2</w:t>
      </w:r>
      <w:r w:rsidRPr="00E45C39">
        <w:rPr>
          <w:b/>
        </w:rPr>
        <w:t>,</w:t>
      </w:r>
      <w:r>
        <w:rPr>
          <w:b/>
        </w:rPr>
        <w:t>6</w:t>
      </w:r>
      <w:r w:rsidRPr="00E45C39">
        <w:rPr>
          <w:b/>
        </w:rPr>
        <w:t>-</w:t>
      </w:r>
      <w:r>
        <w:rPr>
          <w:b/>
        </w:rPr>
        <w:t>7</w:t>
      </w:r>
    </w:p>
    <w:p w14:paraId="722241CD" w14:textId="42FBFB33" w:rsidR="00DD6D31" w:rsidRDefault="00DD6D31" w:rsidP="00DD6D31">
      <w:pPr>
        <w:pStyle w:val="KeinLeerraum"/>
      </w:pPr>
      <w:r>
        <w:t>"</w:t>
      </w:r>
      <w:r w:rsidR="00E46CF3" w:rsidRPr="00E46CF3">
        <w:t xml:space="preserve">Der </w:t>
      </w:r>
      <w:proofErr w:type="spellStart"/>
      <w:r w:rsidR="00E46CF3" w:rsidRPr="00E46CF3">
        <w:t>Ackersmann</w:t>
      </w:r>
      <w:proofErr w:type="spellEnd"/>
      <w:r w:rsidR="00E46CF3" w:rsidRPr="00E46CF3">
        <w:t>, der sich mit der Arbeit müht, hat den ersten Anspruch auf die Früchte. 7 Bedenke die Dinge, die ich sage; und der Herr gebe dir in allem Verständnis!</w:t>
      </w:r>
      <w:r>
        <w:t xml:space="preserve">" </w:t>
      </w:r>
      <w:r w:rsidRPr="00E45C39">
        <w:rPr>
          <w:b/>
        </w:rPr>
        <w:t>(</w:t>
      </w:r>
      <w:r>
        <w:rPr>
          <w:b/>
        </w:rPr>
        <w:t>2,6-7</w:t>
      </w:r>
      <w:r w:rsidRPr="00E45C39">
        <w:rPr>
          <w:b/>
        </w:rPr>
        <w:t>)</w:t>
      </w:r>
    </w:p>
    <w:p w14:paraId="356AA1AA" w14:textId="27434EA2" w:rsidR="00DD6D31" w:rsidRDefault="00DD6D31" w:rsidP="004A0AAA">
      <w:pPr>
        <w:pStyle w:val="KeinLeerraum"/>
      </w:pPr>
    </w:p>
    <w:p w14:paraId="5C2C6BC0" w14:textId="74FA403B" w:rsidR="00DD6D31" w:rsidRDefault="007C1A7A" w:rsidP="004A0AAA">
      <w:pPr>
        <w:pStyle w:val="KeinLeerraum"/>
      </w:pPr>
      <w:r>
        <w:t xml:space="preserve">Der Ackerbauer muss sich in seiner Arbeit mühen (hart arbeiten). Zudem muss er geduldig warten können, denn die Früchte des Feldes reifen nur langsam heran. Auch Jünger </w:t>
      </w:r>
      <w:r w:rsidR="003418C7">
        <w:t>des Herrn</w:t>
      </w:r>
      <w:r>
        <w:t xml:space="preserve"> müssen ausdauernd ihren Dienst verrichten, bevor sie die Ergebnisse ihrer Arbeit bei der Ankunft des Herrn </w:t>
      </w:r>
      <w:r w:rsidR="003418C7">
        <w:t>ernten</w:t>
      </w:r>
      <w:r>
        <w:t xml:space="preserve"> können</w:t>
      </w:r>
      <w:r w:rsidR="003418C7">
        <w:t>.</w:t>
      </w:r>
      <w:r w:rsidR="00047C9E">
        <w:t xml:space="preserve"> Endgültig abgerechnet wird am Tage des Preisgerichts!</w:t>
      </w:r>
    </w:p>
    <w:p w14:paraId="3F7F0F2B" w14:textId="77777777" w:rsidR="00CF3516" w:rsidRDefault="00CF3516" w:rsidP="004A0AAA">
      <w:pPr>
        <w:pStyle w:val="KeinLeerraum"/>
      </w:pPr>
    </w:p>
    <w:p w14:paraId="2CABAA87" w14:textId="313AFCC3" w:rsidR="00DD6D31" w:rsidRPr="00E45C39" w:rsidRDefault="00DD6D31" w:rsidP="00DD6D31">
      <w:pPr>
        <w:pStyle w:val="KeinLeerraum"/>
        <w:spacing w:line="360" w:lineRule="auto"/>
        <w:rPr>
          <w:b/>
        </w:rPr>
      </w:pPr>
      <w:r>
        <w:rPr>
          <w:b/>
        </w:rPr>
        <w:t>Jesus Christus</w:t>
      </w:r>
      <w:r w:rsidRPr="00E45C39">
        <w:rPr>
          <w:b/>
        </w:rPr>
        <w:t xml:space="preserve"> </w:t>
      </w:r>
      <w:r>
        <w:rPr>
          <w:b/>
        </w:rPr>
        <w:t>2</w:t>
      </w:r>
      <w:r w:rsidRPr="00E45C39">
        <w:rPr>
          <w:b/>
        </w:rPr>
        <w:t>,</w:t>
      </w:r>
      <w:r>
        <w:rPr>
          <w:b/>
        </w:rPr>
        <w:t>8</w:t>
      </w:r>
      <w:r w:rsidRPr="00E45C39">
        <w:rPr>
          <w:b/>
        </w:rPr>
        <w:t>-</w:t>
      </w:r>
      <w:r>
        <w:rPr>
          <w:b/>
        </w:rPr>
        <w:t>13</w:t>
      </w:r>
    </w:p>
    <w:p w14:paraId="50B9D8FB" w14:textId="64A74973" w:rsidR="00DD6D31" w:rsidRDefault="00DD6D31" w:rsidP="00DD6D31">
      <w:pPr>
        <w:pStyle w:val="KeinLeerraum"/>
      </w:pPr>
      <w:r>
        <w:t>"</w:t>
      </w:r>
      <w:r w:rsidR="00E46CF3" w:rsidRPr="00E46CF3">
        <w:t xml:space="preserve">Halte im Gedächtnis Jesus Christus, aus dem Samen Davids, der aus den Toten auferstanden ist nach meinem Evangelium, 9 in dessen Dienst ich Leiden erdulde, sogar Ketten wie ein Übeltäter — aber das Wort Gottes ist nicht gekettet! 10 Darum ertrage ich alles standhaft um der Auserwählten willen, damit auch sie die Errettung erlangen, die in Christus Jesus ist, mit ewiger Herrlichkeit. 11 Glaubwürdig ist das Wort: Wenn wir mitgestorben sind, so werden wir auch </w:t>
      </w:r>
      <w:proofErr w:type="spellStart"/>
      <w:r w:rsidR="00E46CF3" w:rsidRPr="00E46CF3">
        <w:t>mitleben</w:t>
      </w:r>
      <w:proofErr w:type="spellEnd"/>
      <w:r w:rsidR="00E46CF3" w:rsidRPr="00E46CF3">
        <w:t xml:space="preserve">; </w:t>
      </w:r>
      <w:proofErr w:type="gramStart"/>
      <w:r w:rsidR="00E46CF3" w:rsidRPr="00E46CF3">
        <w:t>12</w:t>
      </w:r>
      <w:proofErr w:type="gramEnd"/>
      <w:r w:rsidR="00E46CF3" w:rsidRPr="00E46CF3">
        <w:t xml:space="preserve"> wenn wir standhaft ausharren, so werden wir mitherrschen; wenn wir verleugnen, so wird er uns auch verleugnen; 13 wenn wir untreu sind, so bleibt er doch treu; er kann sich selbst nicht verleugnen.</w:t>
      </w:r>
      <w:r>
        <w:t xml:space="preserve">" </w:t>
      </w:r>
      <w:r w:rsidRPr="00E45C39">
        <w:rPr>
          <w:b/>
        </w:rPr>
        <w:t>(</w:t>
      </w:r>
      <w:r>
        <w:rPr>
          <w:b/>
        </w:rPr>
        <w:t>2,8-13</w:t>
      </w:r>
      <w:r w:rsidRPr="00E45C39">
        <w:rPr>
          <w:b/>
        </w:rPr>
        <w:t>)</w:t>
      </w:r>
    </w:p>
    <w:p w14:paraId="6148741B" w14:textId="26AB6C3E" w:rsidR="004532D6" w:rsidRDefault="004532D6" w:rsidP="004A0AAA">
      <w:pPr>
        <w:pStyle w:val="KeinLeerraum"/>
      </w:pPr>
      <w:r w:rsidRPr="0018273A">
        <w:rPr>
          <w:b/>
        </w:rPr>
        <w:lastRenderedPageBreak/>
        <w:t>V 8</w:t>
      </w:r>
      <w:r>
        <w:t xml:space="preserve"> In diesem Vers weist Paulus den Timotheus an, seine Gedanken beständig auf Jesus Christus auszurichten. Dieser Jesus ist gestorben und aus den Toten auferstanden – gemäss dem Evangelium des Paulus. Jesus ist aber auch ein Nach</w:t>
      </w:r>
      <w:r w:rsidR="00EC23A4">
        <w:t>komme</w:t>
      </w:r>
      <w:r>
        <w:t xml:space="preserve"> Davids, der auf dem Thron Davids im Friedensreich sitzen wird.</w:t>
      </w:r>
    </w:p>
    <w:p w14:paraId="5DD97675" w14:textId="77777777" w:rsidR="004532D6" w:rsidRDefault="004532D6" w:rsidP="004A0AAA">
      <w:pPr>
        <w:pStyle w:val="KeinLeerraum"/>
      </w:pPr>
    </w:p>
    <w:p w14:paraId="3F8C309C" w14:textId="443D0AD9" w:rsidR="003418C7" w:rsidRDefault="0018273A" w:rsidP="004A0AAA">
      <w:pPr>
        <w:pStyle w:val="KeinLeerraum"/>
      </w:pPr>
      <w:r w:rsidRPr="0018273A">
        <w:rPr>
          <w:b/>
        </w:rPr>
        <w:t>V 9 -11</w:t>
      </w:r>
      <w:r>
        <w:t xml:space="preserve"> </w:t>
      </w:r>
      <w:r w:rsidR="004532D6">
        <w:t>Dieser Dienst am Evangelium brachte Paulus in viele Drangsale</w:t>
      </w:r>
      <w:r>
        <w:t xml:space="preserve">, </w:t>
      </w:r>
      <w:r w:rsidR="004532D6">
        <w:t>Schwierigkeiten</w:t>
      </w:r>
      <w:r>
        <w:t xml:space="preserve"> und Gefangenschaften wie ein Übeltäter</w:t>
      </w:r>
      <w:r w:rsidR="004532D6">
        <w:t xml:space="preserve"> (Vgl. </w:t>
      </w:r>
      <w:r w:rsidR="00EC23A4">
        <w:t xml:space="preserve">2Kor </w:t>
      </w:r>
      <w:r w:rsidRPr="0018273A">
        <w:rPr>
          <w:rFonts w:cs="Calibri"/>
          <w:szCs w:val="24"/>
        </w:rPr>
        <w:t>11,23-33)</w:t>
      </w:r>
      <w:r>
        <w:rPr>
          <w:rFonts w:cs="Calibri"/>
          <w:szCs w:val="24"/>
        </w:rPr>
        <w:t xml:space="preserve">. </w:t>
      </w:r>
      <w:r w:rsidR="004532D6">
        <w:t xml:space="preserve">Doch </w:t>
      </w:r>
      <w:r>
        <w:t xml:space="preserve">auch wenn Paulus in Ketten sich befand, </w:t>
      </w:r>
      <w:r w:rsidR="004532D6">
        <w:t>das Wort Gottes läuft weiter (</w:t>
      </w:r>
      <w:r>
        <w:rPr>
          <w:rStyle w:val="bibleref"/>
        </w:rPr>
        <w:t>V</w:t>
      </w:r>
      <w:r w:rsidR="004532D6">
        <w:t xml:space="preserve">gl. </w:t>
      </w:r>
      <w:r w:rsidR="004532D6">
        <w:rPr>
          <w:rStyle w:val="bibleref"/>
        </w:rPr>
        <w:t>2Thes 3,1</w:t>
      </w:r>
      <w:r w:rsidR="004532D6">
        <w:t xml:space="preserve">; </w:t>
      </w:r>
      <w:r w:rsidR="004532D6">
        <w:rPr>
          <w:rStyle w:val="bibleref"/>
        </w:rPr>
        <w:t>Phil 1,12</w:t>
      </w:r>
      <w:r>
        <w:rPr>
          <w:rStyle w:val="bibleref"/>
        </w:rPr>
        <w:t>-</w:t>
      </w:r>
      <w:r w:rsidR="004532D6">
        <w:rPr>
          <w:rStyle w:val="bibleref"/>
        </w:rPr>
        <w:t>14</w:t>
      </w:r>
      <w:r w:rsidR="004532D6">
        <w:t xml:space="preserve">). Paulus nahm </w:t>
      </w:r>
      <w:r>
        <w:t xml:space="preserve">bereitwillig </w:t>
      </w:r>
      <w:r w:rsidR="004532D6">
        <w:t>die</w:t>
      </w:r>
      <w:r>
        <w:t>se</w:t>
      </w:r>
      <w:r w:rsidR="004532D6">
        <w:t xml:space="preserve"> Leiden auf sich, </w:t>
      </w:r>
      <w:r w:rsidR="00EC23A4">
        <w:t xml:space="preserve">damit </w:t>
      </w:r>
      <w:r w:rsidR="004532D6">
        <w:t>Menschen für die ewige Herrlichkeit gerettet werden</w:t>
      </w:r>
      <w:r>
        <w:t>.</w:t>
      </w:r>
    </w:p>
    <w:p w14:paraId="7B206A2E" w14:textId="25964EA3" w:rsidR="0018273A" w:rsidRDefault="0018273A" w:rsidP="004A0AAA">
      <w:pPr>
        <w:pStyle w:val="KeinLeerraum"/>
      </w:pPr>
    </w:p>
    <w:p w14:paraId="12539AA9" w14:textId="2B677B70" w:rsidR="0018273A" w:rsidRPr="0018273A" w:rsidRDefault="0018273A" w:rsidP="004A0AAA">
      <w:pPr>
        <w:pStyle w:val="KeinLeerraum"/>
        <w:rPr>
          <w:b/>
        </w:rPr>
      </w:pPr>
      <w:r w:rsidRPr="0018273A">
        <w:rPr>
          <w:b/>
        </w:rPr>
        <w:t>V 12</w:t>
      </w:r>
      <w:r w:rsidR="000D1F1A">
        <w:rPr>
          <w:b/>
        </w:rPr>
        <w:t>-13</w:t>
      </w:r>
      <w:r w:rsidRPr="0018273A">
        <w:rPr>
          <w:b/>
        </w:rPr>
        <w:t xml:space="preserve"> </w:t>
      </w:r>
      <w:r w:rsidR="000D1F1A" w:rsidRPr="000D1F1A">
        <w:t>W</w:t>
      </w:r>
      <w:r w:rsidR="00FD7563">
        <w:t>er geduldig in den Glaubensschwierigkeiten ausharrt</w:t>
      </w:r>
      <w:r w:rsidR="000D1F1A">
        <w:t xml:space="preserve">, </w:t>
      </w:r>
      <w:r w:rsidR="00FD7563">
        <w:t xml:space="preserve">wird einmal </w:t>
      </w:r>
      <w:r w:rsidR="000D1F1A">
        <w:t xml:space="preserve">zusammen </w:t>
      </w:r>
      <w:r w:rsidR="00FD7563">
        <w:t>mit dem Herrn</w:t>
      </w:r>
      <w:r w:rsidR="000D1F1A">
        <w:t xml:space="preserve"> Jesus</w:t>
      </w:r>
      <w:r w:rsidR="00FD7563">
        <w:t xml:space="preserve"> i</w:t>
      </w:r>
      <w:r w:rsidR="000D1F1A">
        <w:t xml:space="preserve">n seinem zukünftigen </w:t>
      </w:r>
      <w:r w:rsidR="00FD7563">
        <w:t>Reich regieren.</w:t>
      </w:r>
      <w:r w:rsidR="000D1F1A">
        <w:t xml:space="preserve"> Paulus versichert dem Timotheus, dass Jesus die retten wird, die beständig und ausharrend an Ihn glauben.</w:t>
      </w:r>
      <w:r w:rsidR="001A2F48">
        <w:t xml:space="preserve"> Der Herr ist treu und wird es auch immer bleiben!</w:t>
      </w:r>
    </w:p>
    <w:p w14:paraId="37B4B342" w14:textId="2D8EBE06" w:rsidR="00DD6D31" w:rsidRDefault="00DD6D31" w:rsidP="004A0AAA">
      <w:pPr>
        <w:pStyle w:val="KeinLeerraum"/>
      </w:pPr>
    </w:p>
    <w:p w14:paraId="2B3575DE" w14:textId="16D069AC" w:rsidR="00DD6D31" w:rsidRPr="00E45C39" w:rsidRDefault="00DD6D31" w:rsidP="00DD6D31">
      <w:pPr>
        <w:pStyle w:val="KeinLeerraum"/>
        <w:spacing w:line="360" w:lineRule="auto"/>
        <w:rPr>
          <w:b/>
        </w:rPr>
      </w:pPr>
      <w:r>
        <w:rPr>
          <w:b/>
        </w:rPr>
        <w:t>Ein Arbeiter 2</w:t>
      </w:r>
      <w:r w:rsidRPr="00E45C39">
        <w:rPr>
          <w:b/>
        </w:rPr>
        <w:t>,</w:t>
      </w:r>
      <w:r>
        <w:rPr>
          <w:b/>
        </w:rPr>
        <w:t>14</w:t>
      </w:r>
      <w:r w:rsidRPr="00E45C39">
        <w:rPr>
          <w:b/>
        </w:rPr>
        <w:t>-</w:t>
      </w:r>
      <w:r>
        <w:rPr>
          <w:b/>
        </w:rPr>
        <w:t>19</w:t>
      </w:r>
    </w:p>
    <w:p w14:paraId="3CF79AC4" w14:textId="2A32CA85" w:rsidR="00DD6D31" w:rsidRDefault="00DD6D31" w:rsidP="00DD6D31">
      <w:pPr>
        <w:pStyle w:val="KeinLeerraum"/>
      </w:pPr>
      <w:r>
        <w:t>"</w:t>
      </w:r>
      <w:r w:rsidR="00E46CF3" w:rsidRPr="00E46CF3">
        <w:t>Bringe dies in Erinnerung und bezeuge ernstlich vor dem Herrn, dass man nicht um Worte streiten soll, was zu nichts nütze ist als zur Verwirrung der Zuhörer. 15 Strebe eifrig danach, dich Gott als bewährt zu erweisen, als einen Arbeiter, der sich nicht zu schämen braucht, der das Wort der Wahrheit recht teilt. 16 Die unheiligen, nichtigen Schwätzereien aber meide; denn sie fördern nur noch mehr die Gottlosigkeit, 17 und ihr Wort frisst um sich wie ein Krebsgeschwür. Zu ihnen gehören Hymenäus und Philetus, 18 die von der Wahrheit abgeirrt sind, indem sie behaupten, die Auferstehung sei schon geschehen, und so den Glauben etlicher Leute umstürzen.</w:t>
      </w:r>
      <w:r w:rsidR="00E46CF3">
        <w:t xml:space="preserve"> </w:t>
      </w:r>
      <w:r w:rsidR="00A337A1">
        <w:t xml:space="preserve">19 </w:t>
      </w:r>
      <w:r w:rsidR="00E46CF3" w:rsidRPr="00E46CF3">
        <w:t xml:space="preserve">Aber der feste Grund Gottes bleibt bestehen und trägt dieses Siegel: Der Herr kennt die </w:t>
      </w:r>
      <w:proofErr w:type="gramStart"/>
      <w:r w:rsidR="00E46CF3" w:rsidRPr="00E46CF3">
        <w:t>Seinen!,</w:t>
      </w:r>
      <w:proofErr w:type="gramEnd"/>
      <w:r w:rsidR="00E46CF3" w:rsidRPr="00E46CF3">
        <w:t xml:space="preserve"> und: Jeder, der den Namen des Christus nennt, wende sich ab von der Ungerechtigkeit! </w:t>
      </w:r>
      <w:r>
        <w:t xml:space="preserve">" </w:t>
      </w:r>
      <w:r w:rsidRPr="00E45C39">
        <w:rPr>
          <w:b/>
        </w:rPr>
        <w:t>(</w:t>
      </w:r>
      <w:r>
        <w:rPr>
          <w:b/>
        </w:rPr>
        <w:t>2,14-19</w:t>
      </w:r>
      <w:r w:rsidRPr="00E45C39">
        <w:rPr>
          <w:b/>
        </w:rPr>
        <w:t>)</w:t>
      </w:r>
    </w:p>
    <w:p w14:paraId="3E3FA8A4" w14:textId="01F9383C" w:rsidR="00DD6D31" w:rsidRDefault="00DD6D31" w:rsidP="004A0AAA">
      <w:pPr>
        <w:pStyle w:val="KeinLeerraum"/>
      </w:pPr>
    </w:p>
    <w:p w14:paraId="50EEFFE8" w14:textId="66B33FFE" w:rsidR="00DD6D31" w:rsidRDefault="001A2F48" w:rsidP="004A0AAA">
      <w:pPr>
        <w:pStyle w:val="KeinLeerraum"/>
      </w:pPr>
      <w:r w:rsidRPr="001A2F48">
        <w:rPr>
          <w:b/>
        </w:rPr>
        <w:t>V 14-15</w:t>
      </w:r>
      <w:r>
        <w:t xml:space="preserve"> Timotheus soll </w:t>
      </w:r>
      <w:r w:rsidR="00AB1271">
        <w:t xml:space="preserve">"dies" (Verse 11-13) verkündigen und </w:t>
      </w:r>
      <w:r>
        <w:t xml:space="preserve">immer wieder darauf hinweisen, dass nutzlose Wortgefechte zu vermeiden sein. Er soll wie ein eifriger Arbeiter sein, der </w:t>
      </w:r>
      <w:r w:rsidR="009047C4">
        <w:t xml:space="preserve">für </w:t>
      </w:r>
      <w:r>
        <w:t>seine</w:t>
      </w:r>
      <w:r w:rsidR="009047C4">
        <w:t>n</w:t>
      </w:r>
      <w:r>
        <w:t xml:space="preserve"> Meister eine gute Arbeit </w:t>
      </w:r>
      <w:r w:rsidR="009047C4">
        <w:t>tut</w:t>
      </w:r>
      <w:r>
        <w:t xml:space="preserve">, </w:t>
      </w:r>
      <w:r w:rsidR="009047C4">
        <w:t>welche</w:t>
      </w:r>
      <w:r>
        <w:t xml:space="preserve"> einer Prüfung standhält</w:t>
      </w:r>
      <w:r w:rsidR="009047C4">
        <w:t xml:space="preserve"> und für die er sich nicht zu schämen braucht.</w:t>
      </w:r>
    </w:p>
    <w:p w14:paraId="61F31C24" w14:textId="05AAE4B8" w:rsidR="009047C4" w:rsidRDefault="009047C4" w:rsidP="004A0AAA">
      <w:pPr>
        <w:pStyle w:val="KeinLeerraum"/>
      </w:pPr>
    </w:p>
    <w:p w14:paraId="08151A79" w14:textId="275FC051" w:rsidR="00AB1271" w:rsidRDefault="00AB1271" w:rsidP="00AB1271">
      <w:pPr>
        <w:pStyle w:val="KeinLeerraum"/>
      </w:pPr>
      <w:r w:rsidRPr="00AB1271">
        <w:rPr>
          <w:b/>
        </w:rPr>
        <w:t>V 16</w:t>
      </w:r>
      <w:r>
        <w:t xml:space="preserve"> Timotheus soll die </w:t>
      </w:r>
      <w:r w:rsidR="002B37A2">
        <w:t xml:space="preserve">unheiligen und </w:t>
      </w:r>
      <w:r>
        <w:t>nichtigen Schwätzereien meiden, denn sie fördern die Gottlosigkeit und wirken wie ein Krebsgeschwür</w:t>
      </w:r>
      <w:r w:rsidR="00A337A1">
        <w:t>, das sich schnell ausbreitet und tödlich ist.</w:t>
      </w:r>
      <w:r>
        <w:t xml:space="preserve"> An anderen Stellen des NT wird Irrlehre mit Sauerteig verglichen. Sauerteig der sich ausbreiten kann, durchdringt schlie</w:t>
      </w:r>
      <w:r w:rsidR="00C7730D">
        <w:t>ss</w:t>
      </w:r>
      <w:r>
        <w:t>lich den ganzen Teig.</w:t>
      </w:r>
    </w:p>
    <w:p w14:paraId="6E6EE115" w14:textId="77777777" w:rsidR="009047C4" w:rsidRDefault="009047C4" w:rsidP="004A0AAA">
      <w:pPr>
        <w:pStyle w:val="KeinLeerraum"/>
      </w:pPr>
    </w:p>
    <w:p w14:paraId="5BF7EAB8" w14:textId="11C898C5" w:rsidR="000D1F1A" w:rsidRDefault="00A337A1" w:rsidP="00A337A1">
      <w:pPr>
        <w:pStyle w:val="KeinLeerraum"/>
      </w:pPr>
      <w:r w:rsidRPr="00A337A1">
        <w:rPr>
          <w:b/>
        </w:rPr>
        <w:t>V 17</w:t>
      </w:r>
      <w:r>
        <w:rPr>
          <w:b/>
        </w:rPr>
        <w:t>-18</w:t>
      </w:r>
      <w:r>
        <w:t xml:space="preserve"> Zwei Männer werden hier namentlich genannt, deren Lehren </w:t>
      </w:r>
      <w:r w:rsidR="00C7730D">
        <w:t>den Glauben etlicher in der Gemeinde umstürzen (nachhaltig be</w:t>
      </w:r>
      <w:r w:rsidR="00864B59">
        <w:t>s</w:t>
      </w:r>
      <w:r w:rsidR="00C7730D">
        <w:t>chädigen)</w:t>
      </w:r>
      <w:r>
        <w:t>. Es waren "Hymenäus und Philetus", die von der Wahrheit abgeirrt sind, indem sie behaupten, die Auferstehung sei schon geschehen.</w:t>
      </w:r>
    </w:p>
    <w:p w14:paraId="4BE29F0A" w14:textId="4FFC1FC5" w:rsidR="005B3010" w:rsidRDefault="005B3010" w:rsidP="00A337A1">
      <w:pPr>
        <w:pStyle w:val="KeinLeerraum"/>
      </w:pPr>
    </w:p>
    <w:p w14:paraId="165B99F1" w14:textId="77777777" w:rsidR="005B3010" w:rsidRDefault="005B3010" w:rsidP="00A337A1">
      <w:pPr>
        <w:pStyle w:val="KeinLeerraum"/>
      </w:pPr>
    </w:p>
    <w:p w14:paraId="5027E9F8" w14:textId="70D6B735" w:rsidR="00864B59" w:rsidRDefault="00864B59" w:rsidP="00864B59">
      <w:pPr>
        <w:pStyle w:val="KeinLeerraum"/>
        <w:spacing w:line="360" w:lineRule="auto"/>
      </w:pPr>
      <w:r w:rsidRPr="00864B59">
        <w:rPr>
          <w:b/>
        </w:rPr>
        <w:t>Schwarzliste</w:t>
      </w:r>
      <w:r>
        <w:t xml:space="preserve"> der Timotheusbriefe:</w:t>
      </w:r>
    </w:p>
    <w:tbl>
      <w:tblPr>
        <w:tblStyle w:val="Tabellenraster"/>
        <w:tblW w:w="0" w:type="auto"/>
        <w:tblLook w:val="04A0" w:firstRow="1" w:lastRow="0" w:firstColumn="1" w:lastColumn="0" w:noHBand="0" w:noVBand="1"/>
      </w:tblPr>
      <w:tblGrid>
        <w:gridCol w:w="1271"/>
        <w:gridCol w:w="1985"/>
        <w:gridCol w:w="5670"/>
      </w:tblGrid>
      <w:tr w:rsidR="00864B59" w14:paraId="30A6E388" w14:textId="2915592E" w:rsidTr="00864B59">
        <w:trPr>
          <w:trHeight w:val="340"/>
        </w:trPr>
        <w:tc>
          <w:tcPr>
            <w:tcW w:w="1271" w:type="dxa"/>
            <w:vMerge w:val="restart"/>
            <w:vAlign w:val="center"/>
          </w:tcPr>
          <w:p w14:paraId="5F3311A5" w14:textId="2CFEF47F" w:rsidR="00864B59" w:rsidRDefault="00864B59" w:rsidP="00864B59">
            <w:pPr>
              <w:pStyle w:val="KeinLeerraum"/>
            </w:pPr>
            <w:r>
              <w:t>1Tim 1,20</w:t>
            </w:r>
          </w:p>
        </w:tc>
        <w:tc>
          <w:tcPr>
            <w:tcW w:w="1985" w:type="dxa"/>
            <w:vAlign w:val="center"/>
          </w:tcPr>
          <w:p w14:paraId="4538D742" w14:textId="6907FF6D" w:rsidR="00864B59" w:rsidRDefault="00864B59" w:rsidP="00864B59">
            <w:pPr>
              <w:pStyle w:val="KeinLeerraum"/>
              <w:jc w:val="center"/>
            </w:pPr>
            <w:r>
              <w:t>Hymenäus</w:t>
            </w:r>
            <w:r w:rsidR="00930A08">
              <w:t>*</w:t>
            </w:r>
          </w:p>
        </w:tc>
        <w:tc>
          <w:tcPr>
            <w:tcW w:w="5670" w:type="dxa"/>
            <w:vMerge w:val="restart"/>
            <w:vAlign w:val="center"/>
          </w:tcPr>
          <w:p w14:paraId="330B0191" w14:textId="4BF682FA" w:rsidR="00864B59" w:rsidRDefault="00864B59" w:rsidP="00864B59">
            <w:pPr>
              <w:pStyle w:val="KeinLeerraum"/>
            </w:pPr>
            <w:r>
              <w:t>Im Hinblick auf den Glauben Schiffsbruch erlitten</w:t>
            </w:r>
          </w:p>
        </w:tc>
      </w:tr>
      <w:tr w:rsidR="00864B59" w14:paraId="23EF32B5" w14:textId="77777777" w:rsidTr="00864B59">
        <w:trPr>
          <w:trHeight w:val="340"/>
        </w:trPr>
        <w:tc>
          <w:tcPr>
            <w:tcW w:w="1271" w:type="dxa"/>
            <w:vMerge/>
          </w:tcPr>
          <w:p w14:paraId="1DE004E6" w14:textId="0AA97F34" w:rsidR="00864B59" w:rsidRDefault="00864B59" w:rsidP="00864B59">
            <w:pPr>
              <w:pStyle w:val="KeinLeerraum"/>
            </w:pPr>
          </w:p>
        </w:tc>
        <w:tc>
          <w:tcPr>
            <w:tcW w:w="1985" w:type="dxa"/>
            <w:vAlign w:val="center"/>
          </w:tcPr>
          <w:p w14:paraId="3628A83F" w14:textId="35480460" w:rsidR="00864B59" w:rsidRDefault="00864B59" w:rsidP="00864B59">
            <w:pPr>
              <w:pStyle w:val="KeinLeerraum"/>
              <w:jc w:val="center"/>
            </w:pPr>
            <w:r>
              <w:t>Alexander</w:t>
            </w:r>
          </w:p>
        </w:tc>
        <w:tc>
          <w:tcPr>
            <w:tcW w:w="5670" w:type="dxa"/>
            <w:vMerge/>
          </w:tcPr>
          <w:p w14:paraId="50CB57AC" w14:textId="6A426CBC" w:rsidR="00864B59" w:rsidRDefault="00864B59" w:rsidP="00864B59">
            <w:pPr>
              <w:pStyle w:val="KeinLeerraum"/>
            </w:pPr>
          </w:p>
        </w:tc>
      </w:tr>
    </w:tbl>
    <w:p w14:paraId="5099890F" w14:textId="77777777" w:rsidR="00864B59" w:rsidRDefault="00864B59"/>
    <w:tbl>
      <w:tblPr>
        <w:tblStyle w:val="Tabellenraster"/>
        <w:tblW w:w="0" w:type="auto"/>
        <w:tblLook w:val="04A0" w:firstRow="1" w:lastRow="0" w:firstColumn="1" w:lastColumn="0" w:noHBand="0" w:noVBand="1"/>
      </w:tblPr>
      <w:tblGrid>
        <w:gridCol w:w="1271"/>
        <w:gridCol w:w="1985"/>
        <w:gridCol w:w="5670"/>
      </w:tblGrid>
      <w:tr w:rsidR="00864B59" w14:paraId="56E57B5C" w14:textId="77777777" w:rsidTr="00864B59">
        <w:trPr>
          <w:trHeight w:val="340"/>
        </w:trPr>
        <w:tc>
          <w:tcPr>
            <w:tcW w:w="1271" w:type="dxa"/>
            <w:vMerge w:val="restart"/>
            <w:vAlign w:val="center"/>
          </w:tcPr>
          <w:p w14:paraId="706AFD34" w14:textId="1BD63E75" w:rsidR="00864B59" w:rsidRDefault="00930A08" w:rsidP="005B226D">
            <w:pPr>
              <w:pStyle w:val="KeinLeerraum"/>
            </w:pPr>
            <w:r>
              <w:t>2</w:t>
            </w:r>
            <w:r w:rsidR="00864B59">
              <w:t>Tim 1,</w:t>
            </w:r>
            <w:r>
              <w:t>15</w:t>
            </w:r>
          </w:p>
        </w:tc>
        <w:tc>
          <w:tcPr>
            <w:tcW w:w="1985" w:type="dxa"/>
            <w:vAlign w:val="center"/>
          </w:tcPr>
          <w:p w14:paraId="5380A10F" w14:textId="47DA2651" w:rsidR="00864B59" w:rsidRDefault="00930A08" w:rsidP="005B226D">
            <w:pPr>
              <w:pStyle w:val="KeinLeerraum"/>
              <w:jc w:val="center"/>
            </w:pPr>
            <w:r>
              <w:t>Phygelus</w:t>
            </w:r>
          </w:p>
        </w:tc>
        <w:tc>
          <w:tcPr>
            <w:tcW w:w="5670" w:type="dxa"/>
            <w:vMerge w:val="restart"/>
            <w:vAlign w:val="center"/>
          </w:tcPr>
          <w:p w14:paraId="08AFAF51" w14:textId="46D3793D" w:rsidR="00864B59" w:rsidRDefault="00930A08" w:rsidP="005B226D">
            <w:pPr>
              <w:pStyle w:val="KeinLeerraum"/>
            </w:pPr>
            <w:r>
              <w:t>Sie haben sich von Paulus abgewandt (Feigheit)</w:t>
            </w:r>
          </w:p>
        </w:tc>
      </w:tr>
      <w:tr w:rsidR="00864B59" w14:paraId="3FFFBA44" w14:textId="77777777" w:rsidTr="00864B59">
        <w:trPr>
          <w:trHeight w:val="340"/>
        </w:trPr>
        <w:tc>
          <w:tcPr>
            <w:tcW w:w="1271" w:type="dxa"/>
            <w:vMerge/>
            <w:vAlign w:val="center"/>
          </w:tcPr>
          <w:p w14:paraId="3CBA5675" w14:textId="77777777" w:rsidR="00864B59" w:rsidRDefault="00864B59" w:rsidP="005B226D">
            <w:pPr>
              <w:pStyle w:val="KeinLeerraum"/>
            </w:pPr>
          </w:p>
        </w:tc>
        <w:tc>
          <w:tcPr>
            <w:tcW w:w="1985" w:type="dxa"/>
            <w:vAlign w:val="center"/>
          </w:tcPr>
          <w:p w14:paraId="53939EC5" w14:textId="62D3384B" w:rsidR="00864B59" w:rsidRDefault="00930A08" w:rsidP="005B226D">
            <w:pPr>
              <w:pStyle w:val="KeinLeerraum"/>
              <w:jc w:val="center"/>
            </w:pPr>
            <w:r>
              <w:t>Hermogenes</w:t>
            </w:r>
          </w:p>
        </w:tc>
        <w:tc>
          <w:tcPr>
            <w:tcW w:w="5670" w:type="dxa"/>
            <w:vMerge/>
            <w:vAlign w:val="center"/>
          </w:tcPr>
          <w:p w14:paraId="613EC45B" w14:textId="77777777" w:rsidR="00864B59" w:rsidRDefault="00864B59" w:rsidP="005B226D">
            <w:pPr>
              <w:pStyle w:val="KeinLeerraum"/>
            </w:pPr>
          </w:p>
        </w:tc>
      </w:tr>
    </w:tbl>
    <w:p w14:paraId="78FB816A" w14:textId="797EA3A2" w:rsidR="00864B59" w:rsidRDefault="00864B59" w:rsidP="00A337A1">
      <w:pPr>
        <w:pStyle w:val="KeinLeerraum"/>
        <w:rPr>
          <w:lang w:val="de-DE"/>
        </w:rPr>
      </w:pPr>
    </w:p>
    <w:tbl>
      <w:tblPr>
        <w:tblStyle w:val="Tabellenraster"/>
        <w:tblW w:w="0" w:type="auto"/>
        <w:tblLook w:val="04A0" w:firstRow="1" w:lastRow="0" w:firstColumn="1" w:lastColumn="0" w:noHBand="0" w:noVBand="1"/>
      </w:tblPr>
      <w:tblGrid>
        <w:gridCol w:w="1271"/>
        <w:gridCol w:w="1985"/>
        <w:gridCol w:w="5670"/>
      </w:tblGrid>
      <w:tr w:rsidR="00930A08" w14:paraId="1D176C3B" w14:textId="77777777" w:rsidTr="00FD1E95">
        <w:trPr>
          <w:trHeight w:val="624"/>
        </w:trPr>
        <w:tc>
          <w:tcPr>
            <w:tcW w:w="1271" w:type="dxa"/>
            <w:vMerge w:val="restart"/>
            <w:vAlign w:val="center"/>
          </w:tcPr>
          <w:p w14:paraId="015B8014" w14:textId="3DE4E14B" w:rsidR="00930A08" w:rsidRDefault="00930A08" w:rsidP="005B226D">
            <w:pPr>
              <w:pStyle w:val="KeinLeerraum"/>
            </w:pPr>
            <w:r>
              <w:t>2Tim 2,17</w:t>
            </w:r>
          </w:p>
        </w:tc>
        <w:tc>
          <w:tcPr>
            <w:tcW w:w="1985" w:type="dxa"/>
            <w:vAlign w:val="center"/>
          </w:tcPr>
          <w:p w14:paraId="2E4D37C3" w14:textId="2C2D8304" w:rsidR="00930A08" w:rsidRDefault="00930A08" w:rsidP="005B226D">
            <w:pPr>
              <w:pStyle w:val="KeinLeerraum"/>
              <w:jc w:val="center"/>
            </w:pPr>
            <w:r>
              <w:t>Hymenäus*</w:t>
            </w:r>
          </w:p>
        </w:tc>
        <w:tc>
          <w:tcPr>
            <w:tcW w:w="5670" w:type="dxa"/>
            <w:vMerge w:val="restart"/>
            <w:vAlign w:val="center"/>
          </w:tcPr>
          <w:p w14:paraId="63610C08" w14:textId="4E991B00" w:rsidR="00930A08" w:rsidRDefault="00930A08" w:rsidP="005B226D">
            <w:pPr>
              <w:pStyle w:val="KeinLeerraum"/>
            </w:pPr>
            <w:r>
              <w:t xml:space="preserve">Verbreiten unheiliges und nichtiges Geschwätz. Verbreiten Irrlehren, indem sie behaupten die </w:t>
            </w:r>
            <w:r>
              <w:lastRenderedPageBreak/>
              <w:t>Auferstehung sei schon geschehen. Diese fressen um sich wie ein Krebsgeschwür.</w:t>
            </w:r>
          </w:p>
        </w:tc>
      </w:tr>
      <w:tr w:rsidR="00930A08" w14:paraId="1D86A231" w14:textId="77777777" w:rsidTr="005B226D">
        <w:trPr>
          <w:trHeight w:val="340"/>
        </w:trPr>
        <w:tc>
          <w:tcPr>
            <w:tcW w:w="1271" w:type="dxa"/>
            <w:vMerge/>
            <w:vAlign w:val="center"/>
          </w:tcPr>
          <w:p w14:paraId="269FE302" w14:textId="77777777" w:rsidR="00930A08" w:rsidRDefault="00930A08" w:rsidP="005B226D">
            <w:pPr>
              <w:pStyle w:val="KeinLeerraum"/>
            </w:pPr>
          </w:p>
        </w:tc>
        <w:tc>
          <w:tcPr>
            <w:tcW w:w="1985" w:type="dxa"/>
            <w:vAlign w:val="center"/>
          </w:tcPr>
          <w:p w14:paraId="5ED499D1" w14:textId="40A8F0DF" w:rsidR="00930A08" w:rsidRDefault="00930A08" w:rsidP="005B226D">
            <w:pPr>
              <w:pStyle w:val="KeinLeerraum"/>
              <w:jc w:val="center"/>
            </w:pPr>
            <w:r>
              <w:t>Philetus</w:t>
            </w:r>
          </w:p>
        </w:tc>
        <w:tc>
          <w:tcPr>
            <w:tcW w:w="5670" w:type="dxa"/>
            <w:vMerge/>
            <w:vAlign w:val="center"/>
          </w:tcPr>
          <w:p w14:paraId="1D1DDBD1" w14:textId="77777777" w:rsidR="00930A08" w:rsidRDefault="00930A08" w:rsidP="005B226D">
            <w:pPr>
              <w:pStyle w:val="KeinLeerraum"/>
            </w:pPr>
          </w:p>
        </w:tc>
      </w:tr>
    </w:tbl>
    <w:p w14:paraId="1C49AE09" w14:textId="77777777" w:rsidR="00E708CA" w:rsidRDefault="00E708CA" w:rsidP="00A337A1">
      <w:pPr>
        <w:pStyle w:val="KeinLeerraum"/>
        <w:rPr>
          <w:sz w:val="20"/>
          <w:szCs w:val="20"/>
          <w:lang w:val="de-DE"/>
        </w:rPr>
      </w:pPr>
    </w:p>
    <w:tbl>
      <w:tblPr>
        <w:tblStyle w:val="Tabellenraster"/>
        <w:tblW w:w="0" w:type="auto"/>
        <w:tblLook w:val="04A0" w:firstRow="1" w:lastRow="0" w:firstColumn="1" w:lastColumn="0" w:noHBand="0" w:noVBand="1"/>
      </w:tblPr>
      <w:tblGrid>
        <w:gridCol w:w="1271"/>
        <w:gridCol w:w="1985"/>
        <w:gridCol w:w="5670"/>
      </w:tblGrid>
      <w:tr w:rsidR="00E708CA" w14:paraId="0CD1A150" w14:textId="77777777" w:rsidTr="00E708CA">
        <w:trPr>
          <w:trHeight w:val="340"/>
        </w:trPr>
        <w:tc>
          <w:tcPr>
            <w:tcW w:w="1271" w:type="dxa"/>
            <w:vAlign w:val="center"/>
          </w:tcPr>
          <w:p w14:paraId="486DFBDF" w14:textId="18D8D659" w:rsidR="00E708CA" w:rsidRDefault="00E708CA" w:rsidP="005B226D">
            <w:pPr>
              <w:pStyle w:val="KeinLeerraum"/>
            </w:pPr>
            <w:r>
              <w:t>2Tim 4,14</w:t>
            </w:r>
          </w:p>
        </w:tc>
        <w:tc>
          <w:tcPr>
            <w:tcW w:w="1985" w:type="dxa"/>
            <w:vAlign w:val="center"/>
          </w:tcPr>
          <w:p w14:paraId="3E646338" w14:textId="6ADA0B71" w:rsidR="00E708CA" w:rsidRDefault="00E708CA" w:rsidP="005B226D">
            <w:pPr>
              <w:pStyle w:val="KeinLeerraum"/>
              <w:jc w:val="center"/>
            </w:pPr>
            <w:r>
              <w:t>Alexander der Schmid</w:t>
            </w:r>
          </w:p>
        </w:tc>
        <w:tc>
          <w:tcPr>
            <w:tcW w:w="5670" w:type="dxa"/>
            <w:vAlign w:val="center"/>
          </w:tcPr>
          <w:p w14:paraId="2C3F2094" w14:textId="5A59818F" w:rsidR="00E708CA" w:rsidRDefault="00E708CA" w:rsidP="005B226D">
            <w:pPr>
              <w:pStyle w:val="KeinLeerraum"/>
            </w:pPr>
            <w:r>
              <w:t>Hat Paulus viel Böses erwiesen. Durchaus möglich, dass dieser an der Verhaftung des Paulus in Troas beteiligt war und womöglich falsche Zeugenaussagen gegen den Paulus machte.</w:t>
            </w:r>
          </w:p>
        </w:tc>
      </w:tr>
    </w:tbl>
    <w:p w14:paraId="0A5887B9" w14:textId="39B08495" w:rsidR="00930A08" w:rsidRPr="00930A08" w:rsidRDefault="00930A08" w:rsidP="00A337A1">
      <w:pPr>
        <w:pStyle w:val="KeinLeerraum"/>
        <w:rPr>
          <w:sz w:val="20"/>
          <w:szCs w:val="20"/>
          <w:lang w:val="de-DE"/>
        </w:rPr>
      </w:pPr>
      <w:r w:rsidRPr="00930A08">
        <w:rPr>
          <w:sz w:val="20"/>
          <w:szCs w:val="20"/>
          <w:lang w:val="de-DE"/>
        </w:rPr>
        <w:t>*= 2x erwähnt</w:t>
      </w:r>
    </w:p>
    <w:p w14:paraId="293E22C2" w14:textId="2E2566C2" w:rsidR="00A337A1" w:rsidRDefault="00A337A1" w:rsidP="00A337A1">
      <w:pPr>
        <w:pStyle w:val="KeinLeerraum"/>
      </w:pPr>
    </w:p>
    <w:p w14:paraId="027F0126" w14:textId="3B293DEA" w:rsidR="00A337A1" w:rsidRDefault="00A337A1" w:rsidP="00C36CF9">
      <w:pPr>
        <w:pStyle w:val="KeinLeerraum"/>
        <w:spacing w:line="360" w:lineRule="auto"/>
      </w:pPr>
      <w:r w:rsidRPr="00A337A1">
        <w:rPr>
          <w:b/>
        </w:rPr>
        <w:t>V 19</w:t>
      </w:r>
      <w:r>
        <w:t xml:space="preserve"> </w:t>
      </w:r>
      <w:r w:rsidR="00C36CF9">
        <w:t>Zum</w:t>
      </w:r>
      <w:r>
        <w:t xml:space="preserve"> </w:t>
      </w:r>
      <w:r w:rsidR="00C7730D">
        <w:t xml:space="preserve">unerschütterlichen </w:t>
      </w:r>
      <w:r>
        <w:t xml:space="preserve">Fundament des Evangeliums </w:t>
      </w:r>
      <w:r w:rsidR="00C36CF9">
        <w:t>gehört</w:t>
      </w:r>
      <w:r w:rsidR="00373EAF">
        <w:t xml:space="preserve"> (Siegel der Echtheit)</w:t>
      </w:r>
      <w:r>
        <w:t>:</w:t>
      </w:r>
    </w:p>
    <w:p w14:paraId="7962598E" w14:textId="138692BF" w:rsidR="00A337A1" w:rsidRDefault="00A337A1" w:rsidP="00A337A1">
      <w:pPr>
        <w:pStyle w:val="KeinLeerraum"/>
        <w:numPr>
          <w:ilvl w:val="0"/>
          <w:numId w:val="39"/>
        </w:numPr>
      </w:pPr>
      <w:r>
        <w:t>Der Herr kennt, die sein sind. Der Herr ist und bleibt unser Schutz!</w:t>
      </w:r>
    </w:p>
    <w:p w14:paraId="4FC2F42B" w14:textId="6BC6DC2F" w:rsidR="00A337A1" w:rsidRDefault="00A337A1" w:rsidP="00A337A1">
      <w:pPr>
        <w:pStyle w:val="KeinLeerraum"/>
        <w:numPr>
          <w:ilvl w:val="0"/>
          <w:numId w:val="39"/>
        </w:numPr>
      </w:pPr>
      <w:r>
        <w:t xml:space="preserve">Wer sich zum Herrn bekennt, muss </w:t>
      </w:r>
      <w:r w:rsidR="00587C49">
        <w:t xml:space="preserve">sich in Eigenverantwortung </w:t>
      </w:r>
      <w:r>
        <w:t>vom Bösen abwenden. Christen</w:t>
      </w:r>
      <w:r w:rsidR="00C36CF9">
        <w:t xml:space="preserve"> </w:t>
      </w:r>
      <w:r w:rsidR="00587C49">
        <w:t>werden eindringlich aufgefordert,</w:t>
      </w:r>
      <w:r w:rsidR="00C36CF9">
        <w:t xml:space="preserve"> </w:t>
      </w:r>
      <w:r>
        <w:t>sich von der Ungerechtigkeit ab</w:t>
      </w:r>
      <w:r w:rsidR="00587C49">
        <w:t>zu</w:t>
      </w:r>
      <w:r>
        <w:t>sondern</w:t>
      </w:r>
      <w:r w:rsidR="00C36CF9">
        <w:t>.</w:t>
      </w:r>
    </w:p>
    <w:p w14:paraId="59208EA7" w14:textId="77777777" w:rsidR="00AC7D4D" w:rsidRPr="00AC7D4D" w:rsidRDefault="00AC7D4D" w:rsidP="00AC7D4D">
      <w:pPr>
        <w:rPr>
          <w:rFonts w:eastAsia="PalatinoLinotype-Roman" w:cstheme="minorHAnsi"/>
          <w:sz w:val="12"/>
          <w:szCs w:val="12"/>
          <w:lang w:val="de-CH" w:eastAsia="de-CH"/>
        </w:rPr>
      </w:pPr>
    </w:p>
    <w:p w14:paraId="6E15E5DF" w14:textId="77777777" w:rsidR="00AC7D4D" w:rsidRDefault="00AC7D4D" w:rsidP="004A0AAA">
      <w:pPr>
        <w:pStyle w:val="KeinLeerraum"/>
      </w:pPr>
    </w:p>
    <w:p w14:paraId="71E6DFCB" w14:textId="7046769C" w:rsidR="00DD6D31" w:rsidRPr="00E45C39" w:rsidRDefault="00DD6D31" w:rsidP="00DD6D31">
      <w:pPr>
        <w:pStyle w:val="KeinLeerraum"/>
        <w:spacing w:line="360" w:lineRule="auto"/>
        <w:rPr>
          <w:b/>
        </w:rPr>
      </w:pPr>
      <w:r>
        <w:rPr>
          <w:b/>
        </w:rPr>
        <w:t>Gefäss</w:t>
      </w:r>
      <w:r w:rsidR="00587C49">
        <w:rPr>
          <w:b/>
        </w:rPr>
        <w:t>e</w:t>
      </w:r>
      <w:r w:rsidR="00D1765C">
        <w:rPr>
          <w:b/>
        </w:rPr>
        <w:t xml:space="preserve"> im </w:t>
      </w:r>
      <w:proofErr w:type="spellStart"/>
      <w:r w:rsidR="00D1765C">
        <w:rPr>
          <w:b/>
        </w:rPr>
        <w:t>grossen</w:t>
      </w:r>
      <w:proofErr w:type="spellEnd"/>
      <w:r w:rsidR="00D1765C">
        <w:rPr>
          <w:b/>
        </w:rPr>
        <w:t xml:space="preserve"> Haus</w:t>
      </w:r>
      <w:r w:rsidRPr="00E45C39">
        <w:rPr>
          <w:b/>
        </w:rPr>
        <w:t xml:space="preserve"> </w:t>
      </w:r>
      <w:r>
        <w:rPr>
          <w:b/>
        </w:rPr>
        <w:t>2</w:t>
      </w:r>
      <w:r w:rsidRPr="00E45C39">
        <w:rPr>
          <w:b/>
        </w:rPr>
        <w:t>,</w:t>
      </w:r>
      <w:r>
        <w:rPr>
          <w:b/>
        </w:rPr>
        <w:t>20</w:t>
      </w:r>
      <w:r w:rsidRPr="00E45C39">
        <w:rPr>
          <w:b/>
        </w:rPr>
        <w:t>-</w:t>
      </w:r>
      <w:r>
        <w:rPr>
          <w:b/>
        </w:rPr>
        <w:t>23</w:t>
      </w:r>
    </w:p>
    <w:p w14:paraId="41245300" w14:textId="68C44A74" w:rsidR="00DD6D31" w:rsidRDefault="00DD6D31" w:rsidP="00DD6D31">
      <w:pPr>
        <w:pStyle w:val="KeinLeerraum"/>
      </w:pPr>
      <w:r>
        <w:t>"</w:t>
      </w:r>
      <w:r w:rsidR="00E46CF3" w:rsidRPr="00E46CF3">
        <w:t xml:space="preserve">In einem großen Haus gibt es aber nicht nur goldene und silberne Gefäße, sondern auch hölzerne und irdene, und zwar die einen zur Ehre, die anderen aber zur Unehre. 21 Wenn nun jemand sich von solchen reinigt, wird er ein Gefäß zur Ehre sein, geheiligt und dem Hausherrn nützlich, zu jedem guten Werk zubereitet. 22 So </w:t>
      </w:r>
      <w:proofErr w:type="gramStart"/>
      <w:r w:rsidR="00E46CF3" w:rsidRPr="00E46CF3">
        <w:t>fliehe</w:t>
      </w:r>
      <w:proofErr w:type="gramEnd"/>
      <w:r w:rsidR="00E46CF3" w:rsidRPr="00E46CF3">
        <w:t xml:space="preserve"> nun die jugendlichen Lüste, jage aber der Gerechtigkeit, dem Glauben, der Liebe, dem Frieden nach zusammen mit denen, die den Herrn aus reinem Herzen anrufen!</w:t>
      </w:r>
      <w:r w:rsidR="00E46CF3">
        <w:t xml:space="preserve"> </w:t>
      </w:r>
      <w:r w:rsidR="00E46CF3" w:rsidRPr="00E46CF3">
        <w:t>23 Die törichten und unverständigen Streitfragen aber weise zurück, da du weißt, dass sie nur Streit erzeugen.</w:t>
      </w:r>
      <w:r>
        <w:t xml:space="preserve">" </w:t>
      </w:r>
      <w:r w:rsidRPr="00E45C39">
        <w:rPr>
          <w:b/>
        </w:rPr>
        <w:t>(</w:t>
      </w:r>
      <w:r>
        <w:rPr>
          <w:b/>
        </w:rPr>
        <w:t>2,20-23</w:t>
      </w:r>
      <w:r w:rsidRPr="00E45C39">
        <w:rPr>
          <w:b/>
        </w:rPr>
        <w:t>)</w:t>
      </w:r>
    </w:p>
    <w:p w14:paraId="3DE0BE07" w14:textId="47F44EFA" w:rsidR="00DD6D31" w:rsidRDefault="00DD6D31" w:rsidP="004A0AAA">
      <w:pPr>
        <w:pStyle w:val="KeinLeerraum"/>
      </w:pPr>
    </w:p>
    <w:p w14:paraId="0286B3D0" w14:textId="3BA5E1B3" w:rsidR="00373EAF" w:rsidRDefault="0053246A" w:rsidP="004A0AAA">
      <w:pPr>
        <w:pStyle w:val="KeinLeerraum"/>
      </w:pPr>
      <w:r w:rsidRPr="0053246A">
        <w:rPr>
          <w:b/>
        </w:rPr>
        <w:t>V 20-21</w:t>
      </w:r>
      <w:r>
        <w:t xml:space="preserve"> Paulus vergleicht die Christen mit einem grossen Haus, in dem es verschiedene Gefässe gibt. Diese werden unterschieden nach ihrem Material und ihrer Nutzung. Die einen zur Ehre (aus Gold und Silber), die anderen zur Unehre (aus Holz und Ton). Nur die silbernen und goldenen Gefässe, die sich von den Unehrenhaften Gefässen absondern, machen dem Hausherrn Ehre, und sind zu jedem guten Werk zugerüstet</w:t>
      </w:r>
      <w:r w:rsidR="00002C5A">
        <w:t>, d.h. sind nützlich für den Hausherrn</w:t>
      </w:r>
      <w:r>
        <w:t>.</w:t>
      </w:r>
    </w:p>
    <w:p w14:paraId="504A2C2E" w14:textId="488DBF58" w:rsidR="0053246A" w:rsidRDefault="0053246A" w:rsidP="004A0AAA">
      <w:pPr>
        <w:pStyle w:val="KeinLeerraum"/>
      </w:pPr>
    </w:p>
    <w:p w14:paraId="00F27C9F" w14:textId="66E753F3" w:rsidR="0053246A" w:rsidRDefault="00DC5A2C" w:rsidP="00DC5A2C">
      <w:pPr>
        <w:pStyle w:val="KeinLeerraum"/>
      </w:pPr>
      <w:r w:rsidRPr="00D1765C">
        <w:rPr>
          <w:b/>
        </w:rPr>
        <w:t>V 22</w:t>
      </w:r>
      <w:r>
        <w:t xml:space="preserve"> Timotheus soll "fliehen" vor den jugendlichen Lüsten. Gemeint ist nicht nur</w:t>
      </w:r>
      <w:r w:rsidR="00D1765C">
        <w:t xml:space="preserve"> die "</w:t>
      </w:r>
      <w:r>
        <w:t>verbotene</w:t>
      </w:r>
      <w:r w:rsidR="00D1765C">
        <w:t xml:space="preserve">" </w:t>
      </w:r>
      <w:r>
        <w:t xml:space="preserve">sexuelle </w:t>
      </w:r>
      <w:r w:rsidR="00D1765C">
        <w:t>Lust</w:t>
      </w:r>
      <w:r>
        <w:t xml:space="preserve">, sondern </w:t>
      </w:r>
      <w:r w:rsidR="00D1765C">
        <w:t xml:space="preserve">auch die im Kontext (inkl. 1Tim) erwähnten </w:t>
      </w:r>
      <w:r>
        <w:t>Lüste wie Stolz, Geld- und Machtgier, Eifersucht, Streitsucht</w:t>
      </w:r>
      <w:r w:rsidR="00D1765C">
        <w:t xml:space="preserve">, </w:t>
      </w:r>
      <w:proofErr w:type="gramStart"/>
      <w:r w:rsidR="00D1765C">
        <w:t>usw.</w:t>
      </w:r>
      <w:r>
        <w:t>.</w:t>
      </w:r>
      <w:proofErr w:type="gramEnd"/>
    </w:p>
    <w:p w14:paraId="3B5D722D" w14:textId="538C9201" w:rsidR="00373EAF" w:rsidRDefault="00373EAF" w:rsidP="004A0AAA">
      <w:pPr>
        <w:pStyle w:val="KeinLeerraum"/>
      </w:pPr>
    </w:p>
    <w:p w14:paraId="52CA0C73" w14:textId="51A329F9" w:rsidR="00D1765C" w:rsidRDefault="00D1765C" w:rsidP="004A0AAA">
      <w:pPr>
        <w:pStyle w:val="KeinLeerraum"/>
      </w:pPr>
      <w:r w:rsidRPr="00D1765C">
        <w:rPr>
          <w:b/>
        </w:rPr>
        <w:t>V 23</w:t>
      </w:r>
      <w:r>
        <w:t xml:space="preserve"> Noch einmal, d.h. zu dritten Mal warnt Paulus den Timotheus vor unnützen, Diskussionen und Wortgefechten, die nur die Gottlosigkeit fördern und Streit erzeugen.</w:t>
      </w:r>
    </w:p>
    <w:p w14:paraId="7F1D7A13" w14:textId="77777777" w:rsidR="00516B2C" w:rsidRDefault="00516B2C" w:rsidP="004A0AAA">
      <w:pPr>
        <w:pStyle w:val="KeinLeerraum"/>
      </w:pPr>
    </w:p>
    <w:p w14:paraId="6CFFB033" w14:textId="65EC146B" w:rsidR="00DD6D31" w:rsidRPr="00E45C39" w:rsidRDefault="00DD6D31" w:rsidP="00DD6D31">
      <w:pPr>
        <w:pStyle w:val="KeinLeerraum"/>
        <w:spacing w:line="360" w:lineRule="auto"/>
        <w:rPr>
          <w:b/>
        </w:rPr>
      </w:pPr>
      <w:r>
        <w:rPr>
          <w:b/>
        </w:rPr>
        <w:t xml:space="preserve">Ein </w:t>
      </w:r>
      <w:r w:rsidR="00E46CF3">
        <w:rPr>
          <w:b/>
        </w:rPr>
        <w:t>Knecht</w:t>
      </w:r>
      <w:r w:rsidR="00516B2C">
        <w:rPr>
          <w:b/>
        </w:rPr>
        <w:t xml:space="preserve"> (Diener)</w:t>
      </w:r>
      <w:r w:rsidRPr="00E45C39">
        <w:rPr>
          <w:b/>
        </w:rPr>
        <w:t xml:space="preserve"> </w:t>
      </w:r>
      <w:r>
        <w:rPr>
          <w:b/>
        </w:rPr>
        <w:t>2</w:t>
      </w:r>
      <w:r w:rsidRPr="00E45C39">
        <w:rPr>
          <w:b/>
        </w:rPr>
        <w:t>,</w:t>
      </w:r>
      <w:r>
        <w:rPr>
          <w:b/>
        </w:rPr>
        <w:t>24</w:t>
      </w:r>
      <w:r w:rsidRPr="00E45C39">
        <w:rPr>
          <w:b/>
        </w:rPr>
        <w:t>-</w:t>
      </w:r>
      <w:r>
        <w:rPr>
          <w:b/>
        </w:rPr>
        <w:t>26</w:t>
      </w:r>
    </w:p>
    <w:p w14:paraId="28178466" w14:textId="5F8703BF" w:rsidR="00DD6D31" w:rsidRDefault="00DD6D31" w:rsidP="00DD6D31">
      <w:pPr>
        <w:pStyle w:val="KeinLeerraum"/>
      </w:pPr>
      <w:r>
        <w:t>"</w:t>
      </w:r>
      <w:r w:rsidR="00E46CF3" w:rsidRPr="00E46CF3">
        <w:t>Ein Knecht des Herrn aber soll nicht streiten, sondern milde sein gegen jedermann, fähig zu lehren, geduldig im Ertragen von Bosheiten; 25 er soll mit Sanftmut die Widerspenstigen zurechtweisen, ob ihnen Gott nicht noch Buße geben möchte zur Erkenntnis der Wahrheit 26 und sie wieder nüchtern werden aus dem Fallstrick des Teufels heraus, von dem sie lebendig gefangen worden sind für seinen Willen.</w:t>
      </w:r>
      <w:r>
        <w:t xml:space="preserve">" </w:t>
      </w:r>
      <w:r w:rsidRPr="00E45C39">
        <w:rPr>
          <w:b/>
        </w:rPr>
        <w:t>(</w:t>
      </w:r>
      <w:r>
        <w:rPr>
          <w:b/>
        </w:rPr>
        <w:t>2,24-26</w:t>
      </w:r>
      <w:r w:rsidRPr="00E45C39">
        <w:rPr>
          <w:b/>
        </w:rPr>
        <w:t>)</w:t>
      </w:r>
    </w:p>
    <w:p w14:paraId="2656DA41" w14:textId="49DA2005" w:rsidR="00DD6D31" w:rsidRDefault="00DD6D31" w:rsidP="004A0AAA">
      <w:pPr>
        <w:pStyle w:val="KeinLeerraum"/>
      </w:pPr>
    </w:p>
    <w:p w14:paraId="4F727A92" w14:textId="37C4818A" w:rsidR="00652A31" w:rsidRDefault="00D96D5B" w:rsidP="00D96D5B">
      <w:pPr>
        <w:pStyle w:val="KeinLeerraum"/>
      </w:pPr>
      <w:r>
        <w:t>Ein Knecht (Diener) des Herrn soll nicht streiten, sondern er soll gegen alle milde, geduldig und sanftmütig sein. Zu dieser inneren Haltung der Sanftheit und Demut soll ein</w:t>
      </w:r>
      <w:r w:rsidR="00491DCF">
        <w:t>e</w:t>
      </w:r>
      <w:r>
        <w:t xml:space="preserve"> fundierte Kenntnis des Worte Gottes dazukommen, </w:t>
      </w:r>
      <w:r w:rsidR="00652A31">
        <w:t>damit auch eine wortgemässe</w:t>
      </w:r>
      <w:r w:rsidR="008B0C8F">
        <w:t xml:space="preserve"> und sanftmütige</w:t>
      </w:r>
      <w:r w:rsidR="00652A31">
        <w:t xml:space="preserve"> Zurechtweisung geschehen kann. </w:t>
      </w:r>
      <w:r w:rsidR="00AC7D4D">
        <w:t>Damit</w:t>
      </w:r>
      <w:r w:rsidR="00DA0AC0">
        <w:t xml:space="preserve">, so Gott will, </w:t>
      </w:r>
      <w:r w:rsidR="00AC7D4D">
        <w:t xml:space="preserve">diese "Widerspenstigen" Gelegenheit zur Busse </w:t>
      </w:r>
      <w:r w:rsidR="00DA0AC0">
        <w:t>(Umkehr)</w:t>
      </w:r>
      <w:r w:rsidR="008B0C8F">
        <w:t xml:space="preserve"> </w:t>
      </w:r>
      <w:r w:rsidR="00AC7D4D">
        <w:t>bekommen könnte</w:t>
      </w:r>
      <w:r w:rsidR="00DA0AC0">
        <w:t>n, u</w:t>
      </w:r>
      <w:r w:rsidR="008B0C8F">
        <w:t>m</w:t>
      </w:r>
      <w:r w:rsidR="00DA0AC0">
        <w:t xml:space="preserve"> so</w:t>
      </w:r>
      <w:r w:rsidR="008B0C8F">
        <w:t xml:space="preserve"> aus</w:t>
      </w:r>
      <w:r w:rsidR="00DA0AC0">
        <w:t xml:space="preserve"> d</w:t>
      </w:r>
      <w:r w:rsidR="00652A31">
        <w:t>em Fallstrick des Teufels gelöst werden können.</w:t>
      </w:r>
    </w:p>
    <w:p w14:paraId="35FD93E1" w14:textId="5C1F0025" w:rsidR="00E31BA5" w:rsidRDefault="00E31BA5" w:rsidP="00D96D5B">
      <w:pPr>
        <w:pStyle w:val="KeinLeerraum"/>
      </w:pPr>
    </w:p>
    <w:p w14:paraId="2595C3CC" w14:textId="3D4B93FF" w:rsidR="00E31BA5" w:rsidRPr="00991CF3" w:rsidRDefault="00E31BA5" w:rsidP="00E31BA5">
      <w:pPr>
        <w:pStyle w:val="KeinLeerraum"/>
        <w:spacing w:line="360" w:lineRule="auto"/>
        <w:rPr>
          <w:b/>
        </w:rPr>
      </w:pPr>
      <w:r w:rsidRPr="00991CF3">
        <w:rPr>
          <w:b/>
        </w:rPr>
        <w:lastRenderedPageBreak/>
        <w:t xml:space="preserve">Anweisungen des Paulus an Timotheus in Kapitel </w:t>
      </w:r>
      <w:r>
        <w:rPr>
          <w:b/>
        </w:rPr>
        <w:t>2</w:t>
      </w:r>
      <w:r w:rsidRPr="00991CF3">
        <w:rPr>
          <w:b/>
        </w:rPr>
        <w:t>:</w:t>
      </w:r>
    </w:p>
    <w:tbl>
      <w:tblPr>
        <w:tblStyle w:val="Tabellenraster"/>
        <w:tblW w:w="0" w:type="auto"/>
        <w:tblLook w:val="04A0" w:firstRow="1" w:lastRow="0" w:firstColumn="1" w:lastColumn="0" w:noHBand="0" w:noVBand="1"/>
      </w:tblPr>
      <w:tblGrid>
        <w:gridCol w:w="988"/>
        <w:gridCol w:w="9036"/>
      </w:tblGrid>
      <w:tr w:rsidR="00E31BA5" w14:paraId="125F76EF" w14:textId="77777777" w:rsidTr="00CB5E3A">
        <w:trPr>
          <w:trHeight w:val="408"/>
        </w:trPr>
        <w:tc>
          <w:tcPr>
            <w:tcW w:w="988" w:type="dxa"/>
            <w:shd w:val="clear" w:color="auto" w:fill="FFF2CC" w:themeFill="accent4" w:themeFillTint="33"/>
            <w:vAlign w:val="center"/>
          </w:tcPr>
          <w:p w14:paraId="7D852B91" w14:textId="136A5FAE" w:rsidR="00E31BA5" w:rsidRDefault="002533F6" w:rsidP="00CB5E3A">
            <w:pPr>
              <w:pStyle w:val="KeinLeerraum"/>
            </w:pPr>
            <w:bookmarkStart w:id="1" w:name="_Hlk58851430"/>
            <w:r>
              <w:t>2</w:t>
            </w:r>
            <w:r w:rsidR="00E31BA5">
              <w:t>,</w:t>
            </w:r>
            <w:r>
              <w:t>1</w:t>
            </w:r>
          </w:p>
        </w:tc>
        <w:tc>
          <w:tcPr>
            <w:tcW w:w="9036" w:type="dxa"/>
            <w:vAlign w:val="center"/>
          </w:tcPr>
          <w:p w14:paraId="78E55E4C" w14:textId="5B89550C" w:rsidR="00E31BA5" w:rsidRDefault="002533F6" w:rsidP="00CB5E3A">
            <w:pPr>
              <w:pStyle w:val="KeinLeerraum"/>
            </w:pPr>
            <w:r>
              <w:t>Sei stark in der Gnade</w:t>
            </w:r>
          </w:p>
        </w:tc>
      </w:tr>
      <w:tr w:rsidR="00E31BA5" w14:paraId="5B4CE39B" w14:textId="77777777" w:rsidTr="00CB5E3A">
        <w:trPr>
          <w:trHeight w:val="414"/>
        </w:trPr>
        <w:tc>
          <w:tcPr>
            <w:tcW w:w="988" w:type="dxa"/>
            <w:shd w:val="clear" w:color="auto" w:fill="FFF2CC" w:themeFill="accent4" w:themeFillTint="33"/>
            <w:vAlign w:val="center"/>
          </w:tcPr>
          <w:p w14:paraId="736262E6" w14:textId="6230088D" w:rsidR="00E31BA5" w:rsidRPr="00BE2690" w:rsidRDefault="002533F6" w:rsidP="00CB5E3A">
            <w:pPr>
              <w:pStyle w:val="KeinLeerraum"/>
              <w:rPr>
                <w:lang w:val="de-DE"/>
              </w:rPr>
            </w:pPr>
            <w:r>
              <w:rPr>
                <w:lang w:val="de-DE"/>
              </w:rPr>
              <w:t>2</w:t>
            </w:r>
            <w:r w:rsidR="00E31BA5">
              <w:rPr>
                <w:lang w:val="de-DE"/>
              </w:rPr>
              <w:t>,</w:t>
            </w:r>
            <w:r>
              <w:rPr>
                <w:lang w:val="de-DE"/>
              </w:rPr>
              <w:t>2</w:t>
            </w:r>
          </w:p>
        </w:tc>
        <w:tc>
          <w:tcPr>
            <w:tcW w:w="9036" w:type="dxa"/>
            <w:vAlign w:val="center"/>
          </w:tcPr>
          <w:p w14:paraId="2078F49D" w14:textId="3FB5D326" w:rsidR="00E31BA5" w:rsidRDefault="002533F6" w:rsidP="00CB5E3A">
            <w:pPr>
              <w:pStyle w:val="KeinLeerraum"/>
            </w:pPr>
            <w:r>
              <w:t>Vertraue das Wort Gottes treuen Leuten an</w:t>
            </w:r>
          </w:p>
        </w:tc>
      </w:tr>
      <w:tr w:rsidR="00E31BA5" w14:paraId="16C239F3" w14:textId="77777777" w:rsidTr="00CB5E3A">
        <w:trPr>
          <w:trHeight w:val="414"/>
        </w:trPr>
        <w:tc>
          <w:tcPr>
            <w:tcW w:w="988" w:type="dxa"/>
            <w:shd w:val="clear" w:color="auto" w:fill="FFF2CC" w:themeFill="accent4" w:themeFillTint="33"/>
            <w:vAlign w:val="center"/>
          </w:tcPr>
          <w:p w14:paraId="2FC49078" w14:textId="7CB9B471" w:rsidR="00E31BA5" w:rsidRDefault="002533F6" w:rsidP="00CB5E3A">
            <w:pPr>
              <w:pStyle w:val="KeinLeerraum"/>
              <w:rPr>
                <w:lang w:val="de-DE"/>
              </w:rPr>
            </w:pPr>
            <w:r>
              <w:rPr>
                <w:lang w:val="de-DE"/>
              </w:rPr>
              <w:t>2</w:t>
            </w:r>
            <w:r w:rsidR="00E31BA5">
              <w:rPr>
                <w:lang w:val="de-DE"/>
              </w:rPr>
              <w:t>,</w:t>
            </w:r>
            <w:r>
              <w:rPr>
                <w:lang w:val="de-DE"/>
              </w:rPr>
              <w:t>3</w:t>
            </w:r>
          </w:p>
        </w:tc>
        <w:tc>
          <w:tcPr>
            <w:tcW w:w="9036" w:type="dxa"/>
            <w:vAlign w:val="center"/>
          </w:tcPr>
          <w:p w14:paraId="22E7194C" w14:textId="0EE4C98A" w:rsidR="00E31BA5" w:rsidRDefault="002533F6" w:rsidP="00CB5E3A">
            <w:pPr>
              <w:pStyle w:val="KeinLeerraum"/>
            </w:pPr>
            <w:r>
              <w:rPr>
                <w:lang w:val="de-DE"/>
              </w:rPr>
              <w:t>E</w:t>
            </w:r>
            <w:r w:rsidRPr="002533F6">
              <w:t>rdulde die Widrigkeiten als ein guter Streiter Jesu Christi</w:t>
            </w:r>
          </w:p>
        </w:tc>
      </w:tr>
      <w:tr w:rsidR="00E31BA5" w14:paraId="3AB13D8B" w14:textId="77777777" w:rsidTr="00CB5E3A">
        <w:trPr>
          <w:trHeight w:val="414"/>
        </w:trPr>
        <w:tc>
          <w:tcPr>
            <w:tcW w:w="988" w:type="dxa"/>
            <w:shd w:val="clear" w:color="auto" w:fill="FFF2CC" w:themeFill="accent4" w:themeFillTint="33"/>
            <w:vAlign w:val="center"/>
          </w:tcPr>
          <w:p w14:paraId="3435E1BD" w14:textId="046A03B1" w:rsidR="00E31BA5" w:rsidRDefault="002533F6" w:rsidP="00CB5E3A">
            <w:pPr>
              <w:pStyle w:val="KeinLeerraum"/>
              <w:rPr>
                <w:lang w:val="de-DE"/>
              </w:rPr>
            </w:pPr>
            <w:r>
              <w:rPr>
                <w:lang w:val="de-DE"/>
              </w:rPr>
              <w:t>2</w:t>
            </w:r>
            <w:r w:rsidR="00E31BA5">
              <w:rPr>
                <w:lang w:val="de-DE"/>
              </w:rPr>
              <w:t>,</w:t>
            </w:r>
            <w:r>
              <w:rPr>
                <w:lang w:val="de-DE"/>
              </w:rPr>
              <w:t>7</w:t>
            </w:r>
          </w:p>
        </w:tc>
        <w:tc>
          <w:tcPr>
            <w:tcW w:w="9036" w:type="dxa"/>
            <w:vAlign w:val="center"/>
          </w:tcPr>
          <w:p w14:paraId="1221EDEC" w14:textId="314378FD" w:rsidR="00E31BA5" w:rsidRDefault="002533F6" w:rsidP="00CB5E3A">
            <w:pPr>
              <w:pStyle w:val="KeinLeerraum"/>
            </w:pPr>
            <w:r w:rsidRPr="002533F6">
              <w:t>Bedenke die Dinge, die ich sage</w:t>
            </w:r>
          </w:p>
        </w:tc>
      </w:tr>
      <w:tr w:rsidR="00E31BA5" w14:paraId="0A0812F9" w14:textId="77777777" w:rsidTr="00CB5E3A">
        <w:trPr>
          <w:trHeight w:val="414"/>
        </w:trPr>
        <w:tc>
          <w:tcPr>
            <w:tcW w:w="988" w:type="dxa"/>
            <w:shd w:val="clear" w:color="auto" w:fill="FFF2CC" w:themeFill="accent4" w:themeFillTint="33"/>
            <w:vAlign w:val="center"/>
          </w:tcPr>
          <w:p w14:paraId="3C92C9EC" w14:textId="7319B699" w:rsidR="00E31BA5" w:rsidRDefault="002533F6" w:rsidP="00CB5E3A">
            <w:pPr>
              <w:pStyle w:val="KeinLeerraum"/>
              <w:rPr>
                <w:lang w:val="de-DE"/>
              </w:rPr>
            </w:pPr>
            <w:r>
              <w:rPr>
                <w:lang w:val="de-DE"/>
              </w:rPr>
              <w:t>2</w:t>
            </w:r>
            <w:r w:rsidR="00E31BA5">
              <w:rPr>
                <w:lang w:val="de-DE"/>
              </w:rPr>
              <w:t>,</w:t>
            </w:r>
            <w:r>
              <w:rPr>
                <w:lang w:val="de-DE"/>
              </w:rPr>
              <w:t>8</w:t>
            </w:r>
          </w:p>
        </w:tc>
        <w:tc>
          <w:tcPr>
            <w:tcW w:w="9036" w:type="dxa"/>
            <w:vAlign w:val="center"/>
          </w:tcPr>
          <w:p w14:paraId="66594710" w14:textId="63B95C05" w:rsidR="00E31BA5" w:rsidRDefault="002533F6" w:rsidP="00CB5E3A">
            <w:pPr>
              <w:pStyle w:val="KeinLeerraum"/>
            </w:pPr>
            <w:r w:rsidRPr="002533F6">
              <w:t>Halte im Gedächtnis Jesus Christus</w:t>
            </w:r>
          </w:p>
        </w:tc>
      </w:tr>
      <w:tr w:rsidR="002533F6" w14:paraId="42AC6FA0" w14:textId="77777777" w:rsidTr="00CB5E3A">
        <w:trPr>
          <w:trHeight w:val="414"/>
        </w:trPr>
        <w:tc>
          <w:tcPr>
            <w:tcW w:w="988" w:type="dxa"/>
            <w:shd w:val="clear" w:color="auto" w:fill="FFF2CC" w:themeFill="accent4" w:themeFillTint="33"/>
            <w:vAlign w:val="center"/>
          </w:tcPr>
          <w:p w14:paraId="1683F9B4" w14:textId="49D02B79" w:rsidR="002533F6" w:rsidRDefault="00CD58CE" w:rsidP="00CB5E3A">
            <w:pPr>
              <w:pStyle w:val="KeinLeerraum"/>
              <w:rPr>
                <w:lang w:val="de-DE"/>
              </w:rPr>
            </w:pPr>
            <w:r>
              <w:rPr>
                <w:lang w:val="de-DE"/>
              </w:rPr>
              <w:t>2,14</w:t>
            </w:r>
          </w:p>
        </w:tc>
        <w:tc>
          <w:tcPr>
            <w:tcW w:w="9036" w:type="dxa"/>
            <w:vAlign w:val="center"/>
          </w:tcPr>
          <w:p w14:paraId="600F368C" w14:textId="2736E7CD" w:rsidR="002533F6" w:rsidRPr="002533F6" w:rsidRDefault="00CD58CE" w:rsidP="00CB5E3A">
            <w:pPr>
              <w:pStyle w:val="KeinLeerraum"/>
            </w:pPr>
            <w:r w:rsidRPr="00CD58CE">
              <w:t>Bringe dies in Erinnerung</w:t>
            </w:r>
            <w:r>
              <w:t xml:space="preserve"> </w:t>
            </w:r>
            <w:r w:rsidRPr="00CD58CE">
              <w:rPr>
                <w:sz w:val="20"/>
                <w:szCs w:val="20"/>
              </w:rPr>
              <w:t>(nicht Wortstreit zu führen)</w:t>
            </w:r>
            <w:r w:rsidRPr="00CD58CE">
              <w:t xml:space="preserve"> und bezeuge ernstlich vor dem Herrn</w:t>
            </w:r>
          </w:p>
        </w:tc>
      </w:tr>
      <w:tr w:rsidR="00CD58CE" w14:paraId="7DC5AA4C" w14:textId="77777777" w:rsidTr="00CB5E3A">
        <w:trPr>
          <w:trHeight w:val="414"/>
        </w:trPr>
        <w:tc>
          <w:tcPr>
            <w:tcW w:w="988" w:type="dxa"/>
            <w:shd w:val="clear" w:color="auto" w:fill="FFF2CC" w:themeFill="accent4" w:themeFillTint="33"/>
            <w:vAlign w:val="center"/>
          </w:tcPr>
          <w:p w14:paraId="2B534D4B" w14:textId="1DED36D5" w:rsidR="00CD58CE" w:rsidRDefault="00CD58CE" w:rsidP="00CB5E3A">
            <w:pPr>
              <w:pStyle w:val="KeinLeerraum"/>
              <w:rPr>
                <w:lang w:val="de-DE"/>
              </w:rPr>
            </w:pPr>
            <w:r>
              <w:rPr>
                <w:lang w:val="de-DE"/>
              </w:rPr>
              <w:t>2,15</w:t>
            </w:r>
          </w:p>
        </w:tc>
        <w:tc>
          <w:tcPr>
            <w:tcW w:w="9036" w:type="dxa"/>
            <w:vAlign w:val="center"/>
          </w:tcPr>
          <w:p w14:paraId="35C91209" w14:textId="03C84DBE" w:rsidR="00CD58CE" w:rsidRPr="00CD58CE" w:rsidRDefault="00CD58CE" w:rsidP="00CB5E3A">
            <w:pPr>
              <w:pStyle w:val="KeinLeerraum"/>
            </w:pPr>
            <w:r w:rsidRPr="00CD58CE">
              <w:t xml:space="preserve">Strebe eifrig danach, dich Gott als </w:t>
            </w:r>
            <w:r>
              <w:t xml:space="preserve">(Arbeiter) </w:t>
            </w:r>
            <w:r w:rsidRPr="00CD58CE">
              <w:t>bewährt zu erweisen</w:t>
            </w:r>
          </w:p>
        </w:tc>
      </w:tr>
      <w:tr w:rsidR="00CD58CE" w14:paraId="1560D726" w14:textId="77777777" w:rsidTr="00CB5E3A">
        <w:trPr>
          <w:trHeight w:val="414"/>
        </w:trPr>
        <w:tc>
          <w:tcPr>
            <w:tcW w:w="988" w:type="dxa"/>
            <w:shd w:val="clear" w:color="auto" w:fill="FFF2CC" w:themeFill="accent4" w:themeFillTint="33"/>
            <w:vAlign w:val="center"/>
          </w:tcPr>
          <w:p w14:paraId="1AE41094" w14:textId="4CDFF02D" w:rsidR="00CD58CE" w:rsidRDefault="00CD58CE" w:rsidP="00CB5E3A">
            <w:pPr>
              <w:pStyle w:val="KeinLeerraum"/>
              <w:rPr>
                <w:lang w:val="de-DE"/>
              </w:rPr>
            </w:pPr>
            <w:r>
              <w:rPr>
                <w:lang w:val="de-DE"/>
              </w:rPr>
              <w:t>2,16</w:t>
            </w:r>
          </w:p>
        </w:tc>
        <w:tc>
          <w:tcPr>
            <w:tcW w:w="9036" w:type="dxa"/>
            <w:vAlign w:val="center"/>
          </w:tcPr>
          <w:p w14:paraId="3A5CCE3D" w14:textId="2D36881E" w:rsidR="00CD58CE" w:rsidRPr="00CD58CE" w:rsidRDefault="00CD58CE" w:rsidP="00CB5E3A">
            <w:pPr>
              <w:pStyle w:val="KeinLeerraum"/>
            </w:pPr>
            <w:r w:rsidRPr="00CD58CE">
              <w:t>Die unheiligen, nichtigen Schwätzereien aber meide</w:t>
            </w:r>
          </w:p>
        </w:tc>
      </w:tr>
      <w:tr w:rsidR="00CD58CE" w14:paraId="468A1E56" w14:textId="77777777" w:rsidTr="00CB5E3A">
        <w:trPr>
          <w:trHeight w:val="414"/>
        </w:trPr>
        <w:tc>
          <w:tcPr>
            <w:tcW w:w="988" w:type="dxa"/>
            <w:shd w:val="clear" w:color="auto" w:fill="FFF2CC" w:themeFill="accent4" w:themeFillTint="33"/>
            <w:vAlign w:val="center"/>
          </w:tcPr>
          <w:p w14:paraId="5902D918" w14:textId="48730C81" w:rsidR="00CD58CE" w:rsidRDefault="00CD58CE" w:rsidP="00CB5E3A">
            <w:pPr>
              <w:pStyle w:val="KeinLeerraum"/>
              <w:rPr>
                <w:lang w:val="de-DE"/>
              </w:rPr>
            </w:pPr>
            <w:r>
              <w:rPr>
                <w:lang w:val="de-DE"/>
              </w:rPr>
              <w:t>2,22</w:t>
            </w:r>
          </w:p>
        </w:tc>
        <w:tc>
          <w:tcPr>
            <w:tcW w:w="9036" w:type="dxa"/>
            <w:vAlign w:val="center"/>
          </w:tcPr>
          <w:p w14:paraId="5D4F4EAD" w14:textId="258CFD6D" w:rsidR="00CD58CE" w:rsidRPr="00CD58CE" w:rsidRDefault="00CD58CE" w:rsidP="00CB5E3A">
            <w:pPr>
              <w:pStyle w:val="KeinLeerraum"/>
            </w:pPr>
            <w:r w:rsidRPr="00CD58CE">
              <w:t xml:space="preserve">So </w:t>
            </w:r>
            <w:proofErr w:type="gramStart"/>
            <w:r w:rsidRPr="00CD58CE">
              <w:t>fliehe</w:t>
            </w:r>
            <w:proofErr w:type="gramEnd"/>
            <w:r w:rsidRPr="00CD58CE">
              <w:t xml:space="preserve"> nun die jugendlichen Lüste</w:t>
            </w:r>
          </w:p>
        </w:tc>
      </w:tr>
      <w:tr w:rsidR="00CD58CE" w14:paraId="3CACC229" w14:textId="77777777" w:rsidTr="00CB5E3A">
        <w:trPr>
          <w:trHeight w:val="414"/>
        </w:trPr>
        <w:tc>
          <w:tcPr>
            <w:tcW w:w="988" w:type="dxa"/>
            <w:shd w:val="clear" w:color="auto" w:fill="FFF2CC" w:themeFill="accent4" w:themeFillTint="33"/>
            <w:vAlign w:val="center"/>
          </w:tcPr>
          <w:p w14:paraId="78DF4F77" w14:textId="78EB7B45" w:rsidR="00CD58CE" w:rsidRDefault="00CD58CE" w:rsidP="00CB5E3A">
            <w:pPr>
              <w:pStyle w:val="KeinLeerraum"/>
              <w:rPr>
                <w:lang w:val="de-DE"/>
              </w:rPr>
            </w:pPr>
            <w:r>
              <w:rPr>
                <w:lang w:val="de-DE"/>
              </w:rPr>
              <w:t>2,22</w:t>
            </w:r>
          </w:p>
        </w:tc>
        <w:tc>
          <w:tcPr>
            <w:tcW w:w="9036" w:type="dxa"/>
            <w:vAlign w:val="center"/>
          </w:tcPr>
          <w:p w14:paraId="29F87BA9" w14:textId="16B41ADA" w:rsidR="00CD58CE" w:rsidRPr="00CD58CE" w:rsidRDefault="00CD58CE" w:rsidP="00CB5E3A">
            <w:pPr>
              <w:pStyle w:val="KeinLeerraum"/>
            </w:pPr>
            <w:r>
              <w:t>J</w:t>
            </w:r>
            <w:r w:rsidRPr="00CD58CE">
              <w:t xml:space="preserve">age der Gerechtigkeit, dem Glauben, der Liebe, </w:t>
            </w:r>
            <w:r>
              <w:t xml:space="preserve">und </w:t>
            </w:r>
            <w:r w:rsidRPr="00CD58CE">
              <w:t>dem Frieden nach</w:t>
            </w:r>
          </w:p>
        </w:tc>
      </w:tr>
      <w:tr w:rsidR="00CD58CE" w14:paraId="6A8F9ACF" w14:textId="77777777" w:rsidTr="00CB5E3A">
        <w:trPr>
          <w:trHeight w:val="414"/>
        </w:trPr>
        <w:tc>
          <w:tcPr>
            <w:tcW w:w="988" w:type="dxa"/>
            <w:shd w:val="clear" w:color="auto" w:fill="FFF2CC" w:themeFill="accent4" w:themeFillTint="33"/>
            <w:vAlign w:val="center"/>
          </w:tcPr>
          <w:p w14:paraId="19B0DC62" w14:textId="6E1DF6C4" w:rsidR="00CD58CE" w:rsidRDefault="00CD58CE" w:rsidP="00CB5E3A">
            <w:pPr>
              <w:pStyle w:val="KeinLeerraum"/>
              <w:rPr>
                <w:lang w:val="de-DE"/>
              </w:rPr>
            </w:pPr>
            <w:r>
              <w:rPr>
                <w:lang w:val="de-DE"/>
              </w:rPr>
              <w:t>2,23</w:t>
            </w:r>
          </w:p>
        </w:tc>
        <w:tc>
          <w:tcPr>
            <w:tcW w:w="9036" w:type="dxa"/>
            <w:vAlign w:val="center"/>
          </w:tcPr>
          <w:p w14:paraId="310366E8" w14:textId="3AEF5FAB" w:rsidR="00CD58CE" w:rsidRDefault="00CD58CE" w:rsidP="00CB5E3A">
            <w:pPr>
              <w:pStyle w:val="KeinLeerraum"/>
            </w:pPr>
            <w:r w:rsidRPr="00CD58CE">
              <w:t>Die törichten und unverständigen Streitfragen aber weise zurück</w:t>
            </w:r>
          </w:p>
        </w:tc>
      </w:tr>
      <w:bookmarkEnd w:id="1"/>
    </w:tbl>
    <w:p w14:paraId="72CC8BFB" w14:textId="77777777" w:rsidR="00E31BA5" w:rsidRDefault="00E31BA5" w:rsidP="00E31BA5">
      <w:pPr>
        <w:pStyle w:val="KeinLeerraum"/>
      </w:pPr>
    </w:p>
    <w:p w14:paraId="61225A52" w14:textId="7DEFD83F" w:rsidR="00516B2C" w:rsidRDefault="00516B2C" w:rsidP="004A0AAA">
      <w:pPr>
        <w:pStyle w:val="KeinLeerraum"/>
      </w:pPr>
    </w:p>
    <w:p w14:paraId="639A9F88" w14:textId="299191E7" w:rsidR="00516B2C" w:rsidRPr="00B95AD8" w:rsidRDefault="00516B2C" w:rsidP="002B47FE">
      <w:pPr>
        <w:pStyle w:val="KeinLeerraum"/>
        <w:spacing w:line="360" w:lineRule="auto"/>
        <w:rPr>
          <w:b/>
          <w:sz w:val="28"/>
          <w:szCs w:val="28"/>
        </w:rPr>
      </w:pPr>
      <w:r>
        <w:rPr>
          <w:b/>
          <w:sz w:val="28"/>
          <w:szCs w:val="28"/>
        </w:rPr>
        <w:t>Gefahren für einen Jünger | 3,1-17</w:t>
      </w:r>
    </w:p>
    <w:p w14:paraId="62FC39D0" w14:textId="5E29A6E6" w:rsidR="00516B2C" w:rsidRPr="00E45C39" w:rsidRDefault="00516B2C" w:rsidP="00516B2C">
      <w:pPr>
        <w:pStyle w:val="KeinLeerraum"/>
        <w:spacing w:line="360" w:lineRule="auto"/>
        <w:rPr>
          <w:b/>
        </w:rPr>
      </w:pPr>
      <w:r>
        <w:rPr>
          <w:b/>
        </w:rPr>
        <w:t>Charakterbeschreibung der Menschen in den letzten Tagen 3</w:t>
      </w:r>
      <w:r w:rsidRPr="00E45C39">
        <w:rPr>
          <w:b/>
        </w:rPr>
        <w:t>,</w:t>
      </w:r>
      <w:r>
        <w:rPr>
          <w:b/>
        </w:rPr>
        <w:t>1</w:t>
      </w:r>
      <w:r w:rsidRPr="00E45C39">
        <w:rPr>
          <w:b/>
        </w:rPr>
        <w:t>-</w:t>
      </w:r>
      <w:r>
        <w:rPr>
          <w:b/>
        </w:rPr>
        <w:t>9</w:t>
      </w:r>
    </w:p>
    <w:p w14:paraId="0142D6E1" w14:textId="44A1D52D" w:rsidR="00516B2C" w:rsidRDefault="00516B2C" w:rsidP="00516B2C">
      <w:pPr>
        <w:pStyle w:val="KeinLeerraum"/>
      </w:pPr>
      <w:r>
        <w:t>"</w:t>
      </w:r>
      <w:r w:rsidRPr="00516B2C">
        <w:t>Das aber sollst du wissen, dass in den letzten Tagen</w:t>
      </w:r>
      <w:r w:rsidR="00ED11D6">
        <w:t xml:space="preserve"> (In der Zeit vor der Entrückung)</w:t>
      </w:r>
      <w:r w:rsidRPr="00516B2C">
        <w:t xml:space="preserve"> schlimme Zeiten eintreten werden. 2 Denn die Menschen werden sich selbst lieben, geldgierig sein, prahlerisch, überheblich, Lästerer, den Eltern ungehorsam, undankbar, unheilig, 3 lieblos, unversöhnlich, verleumderisch, unbeherrscht, gewalttätig, dem Guten feind, 4 Verräter, leichtsinnig, aufgeblasen; sie lieben das Vergnügen mehr als Gott; 5 dabei haben sie den äußeren Schein von Gottesfurcht, deren Kraft aber verleugnen sie. Von solchen wende dich ab! 6 Denn zu diesen gehören die, welche sich in die Häuser einschleichen und die leichtfertigen Frauen einfangen, welche mit Sünden beladen sind und von mancherlei Lüsten umgetrieben werden, 7 die immerzu lernen und doch nie zur Erkenntnis der Wahrheit kommen können. 8 Auf dieselbe Weise aber wie Jannes und Jambres dem Mose widerstanden, so widerstehen auch diese [Leute] der Wahrheit; es sind Menschen mit völlig verdorbener Gesinnung, untüchtig zum Glauben. 9 Aber sie werden es nicht mehr viel </w:t>
      </w:r>
      <w:proofErr w:type="gramStart"/>
      <w:r w:rsidRPr="00516B2C">
        <w:t>weiter bringen</w:t>
      </w:r>
      <w:proofErr w:type="gramEnd"/>
      <w:r w:rsidRPr="00516B2C">
        <w:t>; denn ihre Torheit wird jedermann offenbar werden, wie es auch bei jenen der Fall war.</w:t>
      </w:r>
      <w:r>
        <w:t xml:space="preserve">" </w:t>
      </w:r>
      <w:r w:rsidRPr="00E45C39">
        <w:rPr>
          <w:b/>
        </w:rPr>
        <w:t>(</w:t>
      </w:r>
      <w:r>
        <w:rPr>
          <w:b/>
        </w:rPr>
        <w:t>3,1-9</w:t>
      </w:r>
      <w:r w:rsidRPr="00E45C39">
        <w:rPr>
          <w:b/>
        </w:rPr>
        <w:t>)</w:t>
      </w:r>
    </w:p>
    <w:p w14:paraId="7C3A21F1" w14:textId="77777777" w:rsidR="00516B2C" w:rsidRDefault="00516B2C" w:rsidP="00516B2C">
      <w:pPr>
        <w:pStyle w:val="KeinLeerraum"/>
      </w:pPr>
    </w:p>
    <w:p w14:paraId="283C4ED7" w14:textId="5AB6F1FB" w:rsidR="00D45C3D" w:rsidRDefault="00D45C3D" w:rsidP="00B35912">
      <w:pPr>
        <w:pStyle w:val="KeinLeerraum"/>
      </w:pPr>
      <w:r>
        <w:t xml:space="preserve">Paulus hat Timotheus schon darauf hingewiesen, dass </w:t>
      </w:r>
      <w:r w:rsidR="00B35912">
        <w:t>sich viele Christen</w:t>
      </w:r>
      <w:r>
        <w:t xml:space="preserve"> in Asia</w:t>
      </w:r>
      <w:r w:rsidR="00B35912">
        <w:t xml:space="preserve"> von </w:t>
      </w:r>
      <w:r w:rsidR="00BF1CE3">
        <w:t>ihm</w:t>
      </w:r>
      <w:r w:rsidR="00B35912">
        <w:t xml:space="preserve"> abgewandt haben (</w:t>
      </w:r>
      <w:r w:rsidR="00B35912">
        <w:rPr>
          <w:rStyle w:val="bibleref"/>
        </w:rPr>
        <w:t>2Tim 1,15</w:t>
      </w:r>
      <w:r w:rsidR="00B35912">
        <w:t xml:space="preserve">). </w:t>
      </w:r>
      <w:r>
        <w:t xml:space="preserve">Nun offenbart Paulus, dass in den letzten Tagen (Zeit vor der Entrückung) schlimme Zeiten eintreten werden. </w:t>
      </w:r>
      <w:r w:rsidRPr="00BF1CE3">
        <w:rPr>
          <w:b/>
        </w:rPr>
        <w:t xml:space="preserve">Schlimm nicht wegen Verfolgung und so, sondern wegen dem </w:t>
      </w:r>
      <w:r w:rsidR="00ED11D6" w:rsidRPr="00BF1CE3">
        <w:rPr>
          <w:b/>
        </w:rPr>
        <w:t xml:space="preserve">Abfall vom </w:t>
      </w:r>
      <w:r w:rsidRPr="00BF1CE3">
        <w:rPr>
          <w:b/>
        </w:rPr>
        <w:t>Glauben.</w:t>
      </w:r>
      <w:r>
        <w:t xml:space="preserve"> </w:t>
      </w:r>
      <w:r w:rsidR="00ED11D6">
        <w:t>Der Dienst des Paulus, wie auch des Timotheus war durchgehend geprägt von diesem "guten Kampf" des Evangeliums. Sie haben diesen Irrlehrern widerstanden und die Wahrheit des Wortes Gottes unermüdlich gelehrt und gelebt.</w:t>
      </w:r>
    </w:p>
    <w:p w14:paraId="784514C2" w14:textId="77777777" w:rsidR="00D45C3D" w:rsidRDefault="00D45C3D" w:rsidP="00B35912">
      <w:pPr>
        <w:pStyle w:val="KeinLeerraum"/>
      </w:pPr>
    </w:p>
    <w:p w14:paraId="4EFCD99F" w14:textId="7DB9D757" w:rsidR="00D45C3D" w:rsidRDefault="00D45C3D" w:rsidP="00B35912">
      <w:pPr>
        <w:pStyle w:val="KeinLeerraum"/>
      </w:pPr>
      <w:r>
        <w:t>Paulus schr</w:t>
      </w:r>
      <w:r w:rsidR="00EF7F80">
        <w:t>ieb noch im</w:t>
      </w:r>
      <w:r>
        <w:t xml:space="preserve"> </w:t>
      </w:r>
      <w:r w:rsidR="00B35912">
        <w:rPr>
          <w:rStyle w:val="bibleref"/>
        </w:rPr>
        <w:t>1Tim 4,1</w:t>
      </w:r>
      <w:r w:rsidR="00B35912">
        <w:t>,</w:t>
      </w:r>
      <w:r>
        <w:t xml:space="preserve"> dass in späteren Zeiten (nach der apostolischen Zeit) etliche vom Glauben abfallen werden und sich zu Irrlehren hinwenden werden, aber nun macht Paulus klar, dass in den letzten Tagen dies flächendeckend geschehen </w:t>
      </w:r>
      <w:r w:rsidR="00EF7F80">
        <w:t>wird</w:t>
      </w:r>
      <w:r>
        <w:t xml:space="preserve">. Paulus nennt dies eine "schlimme Zeit". </w:t>
      </w:r>
      <w:r w:rsidR="00EF7F80">
        <w:t>Die Erkenntnis über Gottes Wort und dessen lebensverändernde Kraft wird in den Hintergrund treten.</w:t>
      </w:r>
      <w:r>
        <w:t xml:space="preserve"> </w:t>
      </w:r>
    </w:p>
    <w:p w14:paraId="67395983" w14:textId="15370947" w:rsidR="00EF7F80" w:rsidRPr="00BF1CE3" w:rsidRDefault="00EF7F80" w:rsidP="00EF7F80">
      <w:pPr>
        <w:pStyle w:val="KeinLeerraum"/>
        <w:rPr>
          <w:rFonts w:ascii="Times New Roman" w:hAnsi="Times New Roman"/>
          <w:szCs w:val="24"/>
        </w:rPr>
      </w:pPr>
      <w:r w:rsidRPr="00BF1CE3">
        <w:rPr>
          <w:i/>
          <w:szCs w:val="24"/>
        </w:rPr>
        <w:t>Es ist oft darauf hingewiesen worden, dass die Sündenliste, die hier folgt, sehr ähnlich der Beschreibung des gottlosen Heiden in Römer 1 ist. Bemerkenswert ist, dass genau die Verhältnisse, die unter den Heiden in ihrem Zustand der Barbarei und Sittenlosigkeit herrschen, die Namenschristen "in den letzten Tagen" kennzeichnen werden. Das ist wirklich sehr bedauerlich!</w:t>
      </w:r>
      <w:r w:rsidRPr="00BF1CE3">
        <w:rPr>
          <w:szCs w:val="24"/>
        </w:rPr>
        <w:t xml:space="preserve"> (William Mac Donald)</w:t>
      </w:r>
    </w:p>
    <w:p w14:paraId="716C76F4" w14:textId="376E2272" w:rsidR="00913766" w:rsidRDefault="00B35912" w:rsidP="00BF1CE3">
      <w:pPr>
        <w:pStyle w:val="KeinLeerraum"/>
        <w:ind w:right="-314"/>
      </w:pPr>
      <w:r>
        <w:lastRenderedPageBreak/>
        <w:t xml:space="preserve">Paulus </w:t>
      </w:r>
      <w:r w:rsidR="00EF7F80">
        <w:t>zählt nun die Charakterzüge dieser Christen auf. Es ist doch erschrecken</w:t>
      </w:r>
      <w:r w:rsidR="00BF1CE3">
        <w:t>d</w:t>
      </w:r>
      <w:r w:rsidR="00EF7F80">
        <w:t xml:space="preserve"> und erstaunlich zugleich, </w:t>
      </w:r>
      <w:r>
        <w:t xml:space="preserve">dass diese Christen sich </w:t>
      </w:r>
      <w:r w:rsidR="00EF7F80">
        <w:t xml:space="preserve">kaum unterscheiden von den Sündern (Heiden) beschrieben </w:t>
      </w:r>
      <w:r>
        <w:t xml:space="preserve">in </w:t>
      </w:r>
      <w:r>
        <w:rPr>
          <w:rStyle w:val="bibleref"/>
        </w:rPr>
        <w:t>Röm 1,21</w:t>
      </w:r>
      <w:r w:rsidR="00E1595C">
        <w:rPr>
          <w:rStyle w:val="bibleref"/>
        </w:rPr>
        <w:t>-</w:t>
      </w:r>
      <w:r>
        <w:rPr>
          <w:rStyle w:val="bibleref"/>
        </w:rPr>
        <w:t>31</w:t>
      </w:r>
      <w:r>
        <w:t xml:space="preserve">. </w:t>
      </w:r>
    </w:p>
    <w:p w14:paraId="7E8B179D" w14:textId="77777777" w:rsidR="00913766" w:rsidRDefault="00913766" w:rsidP="00913766">
      <w:pPr>
        <w:pStyle w:val="KeinLeerraum"/>
      </w:pPr>
    </w:p>
    <w:p w14:paraId="2C84E423" w14:textId="0EA67B6B" w:rsidR="00B35912" w:rsidRDefault="00913766" w:rsidP="00913766">
      <w:pPr>
        <w:pStyle w:val="KeinLeerraum"/>
      </w:pPr>
      <w:r w:rsidRPr="00913766">
        <w:rPr>
          <w:b/>
        </w:rPr>
        <w:t>V 2-5</w:t>
      </w:r>
      <w:r w:rsidR="003C07F7">
        <w:rPr>
          <w:b/>
        </w:rPr>
        <w:t xml:space="preserve"> (ELB)</w:t>
      </w:r>
      <w:r>
        <w:t xml:space="preserve"> </w:t>
      </w:r>
      <w:r w:rsidR="00EF7F80">
        <w:t xml:space="preserve">In diesen Versen </w:t>
      </w:r>
      <w:r>
        <w:t>wird uns das Wort "liebend" mehrmals begegnen.</w:t>
      </w:r>
      <w:r w:rsidR="00EF7F80">
        <w:t xml:space="preserve"> </w:t>
      </w:r>
      <w:r w:rsidR="00B35912">
        <w:t xml:space="preserve">Die </w:t>
      </w:r>
      <w:r w:rsidR="00B35912" w:rsidRPr="008909D5">
        <w:rPr>
          <w:b/>
        </w:rPr>
        <w:t>neunzehn Merkmale</w:t>
      </w:r>
      <w:r w:rsidR="00B35912">
        <w:t xml:space="preserve"> der Menschen in den letzten Tagen sind:</w:t>
      </w:r>
    </w:p>
    <w:p w14:paraId="23D978D6" w14:textId="77777777" w:rsidR="00E1595C" w:rsidRDefault="00E1595C" w:rsidP="00913766">
      <w:pPr>
        <w:pStyle w:val="KeinLeerraum"/>
      </w:pPr>
    </w:p>
    <w:tbl>
      <w:tblPr>
        <w:tblStyle w:val="Tabellenraster"/>
        <w:tblW w:w="0" w:type="auto"/>
        <w:tblLook w:val="04A0" w:firstRow="1" w:lastRow="0" w:firstColumn="1" w:lastColumn="0" w:noHBand="0" w:noVBand="1"/>
      </w:tblPr>
      <w:tblGrid>
        <w:gridCol w:w="3964"/>
        <w:gridCol w:w="6060"/>
      </w:tblGrid>
      <w:tr w:rsidR="00EF7F80" w14:paraId="7FB11D43" w14:textId="77777777" w:rsidTr="003C07F7">
        <w:trPr>
          <w:trHeight w:val="408"/>
        </w:trPr>
        <w:tc>
          <w:tcPr>
            <w:tcW w:w="3964" w:type="dxa"/>
            <w:shd w:val="clear" w:color="auto" w:fill="FFF2CC" w:themeFill="accent4" w:themeFillTint="33"/>
            <w:vAlign w:val="center"/>
          </w:tcPr>
          <w:p w14:paraId="13752E89" w14:textId="2CF2D84B" w:rsidR="00EF7F80" w:rsidRDefault="003C07F7" w:rsidP="00CB5E3A">
            <w:pPr>
              <w:pStyle w:val="KeinLeerraum"/>
            </w:pPr>
            <w:r>
              <w:t>Selbstsüchtig (Eigenliebe)</w:t>
            </w:r>
          </w:p>
        </w:tc>
        <w:tc>
          <w:tcPr>
            <w:tcW w:w="6060" w:type="dxa"/>
            <w:vAlign w:val="center"/>
          </w:tcPr>
          <w:p w14:paraId="1186E94E" w14:textId="6D016148" w:rsidR="00EF7F80" w:rsidRDefault="00DF520C" w:rsidP="00DF520C">
            <w:pPr>
              <w:pStyle w:val="KeinLeerraum"/>
            </w:pPr>
            <w:r>
              <w:t xml:space="preserve">Das </w:t>
            </w:r>
            <w:r w:rsidRPr="00DF520C">
              <w:rPr>
                <w:b/>
              </w:rPr>
              <w:t>Ich</w:t>
            </w:r>
            <w:r>
              <w:t xml:space="preserve"> steht bezeichnenderweise an erster Stelle. Egoistisch, eingebildet, eigennützig, ichbezogen.</w:t>
            </w:r>
          </w:p>
        </w:tc>
      </w:tr>
      <w:tr w:rsidR="00EF7F80" w14:paraId="2B594EE4" w14:textId="77777777" w:rsidTr="003C07F7">
        <w:trPr>
          <w:trHeight w:val="414"/>
        </w:trPr>
        <w:tc>
          <w:tcPr>
            <w:tcW w:w="3964" w:type="dxa"/>
            <w:shd w:val="clear" w:color="auto" w:fill="FFF2CC" w:themeFill="accent4" w:themeFillTint="33"/>
            <w:vAlign w:val="center"/>
          </w:tcPr>
          <w:p w14:paraId="48BCA1EE" w14:textId="1185D076" w:rsidR="00EF7F80" w:rsidRPr="00BE2690" w:rsidRDefault="00DF520C" w:rsidP="00CB5E3A">
            <w:pPr>
              <w:pStyle w:val="KeinLeerraum"/>
              <w:rPr>
                <w:lang w:val="de-DE"/>
              </w:rPr>
            </w:pPr>
            <w:r>
              <w:rPr>
                <w:lang w:val="de-DE"/>
              </w:rPr>
              <w:t>g</w:t>
            </w:r>
            <w:r w:rsidR="003C07F7">
              <w:rPr>
                <w:lang w:val="de-DE"/>
              </w:rPr>
              <w:t>eldliebend</w:t>
            </w:r>
          </w:p>
        </w:tc>
        <w:tc>
          <w:tcPr>
            <w:tcW w:w="6060" w:type="dxa"/>
            <w:vAlign w:val="center"/>
          </w:tcPr>
          <w:p w14:paraId="079CF46B" w14:textId="30F27D57" w:rsidR="00EF7F80" w:rsidRDefault="00DF520C" w:rsidP="00CB5E3A">
            <w:pPr>
              <w:pStyle w:val="KeinLeerraum"/>
            </w:pPr>
            <w:r>
              <w:t xml:space="preserve">Wer sich selbst liebt, liebt auch das Geld, das man für sich selbst ausgeben kann. Nach dem Motto </w:t>
            </w:r>
            <w:r w:rsidRPr="00DF520C">
              <w:rPr>
                <w:b/>
              </w:rPr>
              <w:t>"Ich zuerst"</w:t>
            </w:r>
            <w:r w:rsidRPr="00DF520C">
              <w:t>!</w:t>
            </w:r>
            <w:r>
              <w:t xml:space="preserve"> Geldgierig und habsüchtig.</w:t>
            </w:r>
          </w:p>
        </w:tc>
      </w:tr>
      <w:tr w:rsidR="00EF7F80" w14:paraId="1717A619" w14:textId="77777777" w:rsidTr="003C07F7">
        <w:trPr>
          <w:trHeight w:val="414"/>
        </w:trPr>
        <w:tc>
          <w:tcPr>
            <w:tcW w:w="3964" w:type="dxa"/>
            <w:shd w:val="clear" w:color="auto" w:fill="FFF2CC" w:themeFill="accent4" w:themeFillTint="33"/>
            <w:vAlign w:val="center"/>
          </w:tcPr>
          <w:p w14:paraId="1C344624" w14:textId="336D8836" w:rsidR="00EF7F80" w:rsidRDefault="003C07F7" w:rsidP="00CB5E3A">
            <w:pPr>
              <w:pStyle w:val="KeinLeerraum"/>
              <w:rPr>
                <w:lang w:val="de-DE"/>
              </w:rPr>
            </w:pPr>
            <w:r>
              <w:rPr>
                <w:lang w:val="de-DE"/>
              </w:rPr>
              <w:t>prahlerisch</w:t>
            </w:r>
          </w:p>
        </w:tc>
        <w:tc>
          <w:tcPr>
            <w:tcW w:w="6060" w:type="dxa"/>
            <w:vAlign w:val="center"/>
          </w:tcPr>
          <w:p w14:paraId="1C73873B" w14:textId="7832A62B" w:rsidR="00EF7F80" w:rsidRDefault="00DF520C" w:rsidP="00CB5E3A">
            <w:pPr>
              <w:pStyle w:val="KeinLeerraum"/>
            </w:pPr>
            <w:r>
              <w:t>Wer Geld hat, hat etwas zum Prahlen. Angeber, die grossspurig daherreden.</w:t>
            </w:r>
          </w:p>
        </w:tc>
      </w:tr>
      <w:tr w:rsidR="00EF7F80" w14:paraId="7A2FDCF2" w14:textId="77777777" w:rsidTr="003C07F7">
        <w:trPr>
          <w:trHeight w:val="414"/>
        </w:trPr>
        <w:tc>
          <w:tcPr>
            <w:tcW w:w="3964" w:type="dxa"/>
            <w:shd w:val="clear" w:color="auto" w:fill="FFF2CC" w:themeFill="accent4" w:themeFillTint="33"/>
            <w:vAlign w:val="center"/>
          </w:tcPr>
          <w:p w14:paraId="014BC163" w14:textId="4FA384BD" w:rsidR="00EF7F80" w:rsidRDefault="003C07F7" w:rsidP="00CB5E3A">
            <w:pPr>
              <w:pStyle w:val="KeinLeerraum"/>
              <w:rPr>
                <w:lang w:val="de-DE"/>
              </w:rPr>
            </w:pPr>
            <w:r>
              <w:rPr>
                <w:lang w:val="de-DE"/>
              </w:rPr>
              <w:t>hochmütig</w:t>
            </w:r>
          </w:p>
        </w:tc>
        <w:tc>
          <w:tcPr>
            <w:tcW w:w="6060" w:type="dxa"/>
            <w:vAlign w:val="center"/>
          </w:tcPr>
          <w:p w14:paraId="52469E33" w14:textId="2267B041" w:rsidR="00EF7F80" w:rsidRDefault="00DF520C" w:rsidP="00DF520C">
            <w:pPr>
              <w:pStyle w:val="KeinLeerraum"/>
            </w:pPr>
            <w:r>
              <w:t xml:space="preserve">Prahlerei </w:t>
            </w:r>
            <w:r w:rsidRPr="00DF520C">
              <w:t xml:space="preserve">fällt auf, Hochmut nicht unbedingt. In ihrem Herzen sind sie </w:t>
            </w:r>
            <w:r>
              <w:t>a</w:t>
            </w:r>
            <w:r w:rsidRPr="00DF520C">
              <w:t>rrogant, überheblich, anma</w:t>
            </w:r>
            <w:r>
              <w:t>ss</w:t>
            </w:r>
            <w:r w:rsidRPr="00DF520C">
              <w:t>end, herrschsüchtig.</w:t>
            </w:r>
          </w:p>
        </w:tc>
      </w:tr>
      <w:tr w:rsidR="00EF7F80" w14:paraId="669266A2" w14:textId="77777777" w:rsidTr="003C07F7">
        <w:trPr>
          <w:trHeight w:val="414"/>
        </w:trPr>
        <w:tc>
          <w:tcPr>
            <w:tcW w:w="3964" w:type="dxa"/>
            <w:shd w:val="clear" w:color="auto" w:fill="FFF2CC" w:themeFill="accent4" w:themeFillTint="33"/>
            <w:vAlign w:val="center"/>
          </w:tcPr>
          <w:p w14:paraId="193C3417" w14:textId="2B4A5382" w:rsidR="00EF7F80" w:rsidRDefault="003C07F7" w:rsidP="00CB5E3A">
            <w:pPr>
              <w:pStyle w:val="KeinLeerraum"/>
              <w:rPr>
                <w:lang w:val="de-DE"/>
              </w:rPr>
            </w:pPr>
            <w:r>
              <w:rPr>
                <w:lang w:val="de-DE"/>
              </w:rPr>
              <w:t>Läster</w:t>
            </w:r>
            <w:r w:rsidR="00DF520C">
              <w:rPr>
                <w:lang w:val="de-DE"/>
              </w:rPr>
              <w:t>er</w:t>
            </w:r>
          </w:p>
        </w:tc>
        <w:tc>
          <w:tcPr>
            <w:tcW w:w="6060" w:type="dxa"/>
            <w:vAlign w:val="center"/>
          </w:tcPr>
          <w:p w14:paraId="35A719B8" w14:textId="2399A89E" w:rsidR="00EF7F80" w:rsidRDefault="00DF520C" w:rsidP="00DF520C">
            <w:pPr>
              <w:pStyle w:val="KeinLeerraum"/>
            </w:pPr>
            <w:r>
              <w:t>Diese lästern über Gott und die Menschen. Sie bringen andere Menschen in üble Nachrede. Fluchen, beschimpfen und beleidigen andere Menschen.</w:t>
            </w:r>
          </w:p>
        </w:tc>
      </w:tr>
      <w:tr w:rsidR="00EF7F80" w14:paraId="3CFA62D2" w14:textId="77777777" w:rsidTr="003C07F7">
        <w:trPr>
          <w:trHeight w:val="414"/>
        </w:trPr>
        <w:tc>
          <w:tcPr>
            <w:tcW w:w="3964" w:type="dxa"/>
            <w:shd w:val="clear" w:color="auto" w:fill="FFF2CC" w:themeFill="accent4" w:themeFillTint="33"/>
            <w:vAlign w:val="center"/>
          </w:tcPr>
          <w:p w14:paraId="197836EF" w14:textId="405E4C7B" w:rsidR="00EF7F80" w:rsidRDefault="003C07F7" w:rsidP="00CB5E3A">
            <w:pPr>
              <w:pStyle w:val="KeinLeerraum"/>
              <w:rPr>
                <w:lang w:val="de-DE"/>
              </w:rPr>
            </w:pPr>
            <w:r>
              <w:rPr>
                <w:lang w:val="de-DE"/>
              </w:rPr>
              <w:t>Den Eltern ungehorsam</w:t>
            </w:r>
          </w:p>
        </w:tc>
        <w:tc>
          <w:tcPr>
            <w:tcW w:w="6060" w:type="dxa"/>
            <w:vAlign w:val="center"/>
          </w:tcPr>
          <w:p w14:paraId="33E03FBF" w14:textId="4BA30575" w:rsidR="00EF7F80" w:rsidRPr="002533F6" w:rsidRDefault="00DF520C" w:rsidP="00CB5E3A">
            <w:pPr>
              <w:pStyle w:val="KeinLeerraum"/>
            </w:pPr>
            <w:r>
              <w:t>Dieses respektlose Verhalten zeigt sich auch im Ungehorsam den Eltern gegenüber. Rebellion</w:t>
            </w:r>
            <w:r w:rsidR="001D480C">
              <w:t>, Ungehorsam</w:t>
            </w:r>
            <w:r>
              <w:t xml:space="preserve"> und Frechheit.</w:t>
            </w:r>
          </w:p>
        </w:tc>
      </w:tr>
      <w:tr w:rsidR="00EF7F80" w14:paraId="7D27EAA6" w14:textId="77777777" w:rsidTr="003C07F7">
        <w:trPr>
          <w:trHeight w:val="414"/>
        </w:trPr>
        <w:tc>
          <w:tcPr>
            <w:tcW w:w="3964" w:type="dxa"/>
            <w:shd w:val="clear" w:color="auto" w:fill="FFF2CC" w:themeFill="accent4" w:themeFillTint="33"/>
            <w:vAlign w:val="center"/>
          </w:tcPr>
          <w:p w14:paraId="6CADE35C" w14:textId="0417037C" w:rsidR="00EF7F80" w:rsidRDefault="003C07F7" w:rsidP="00CB5E3A">
            <w:pPr>
              <w:pStyle w:val="KeinLeerraum"/>
              <w:rPr>
                <w:lang w:val="de-DE"/>
              </w:rPr>
            </w:pPr>
            <w:r>
              <w:rPr>
                <w:lang w:val="de-DE"/>
              </w:rPr>
              <w:t>undankbar</w:t>
            </w:r>
          </w:p>
        </w:tc>
        <w:tc>
          <w:tcPr>
            <w:tcW w:w="6060" w:type="dxa"/>
            <w:vAlign w:val="center"/>
          </w:tcPr>
          <w:p w14:paraId="65F82ECA" w14:textId="357A7300" w:rsidR="00EF7F80" w:rsidRPr="00CD58CE" w:rsidRDefault="001D480C" w:rsidP="00CB5E3A">
            <w:pPr>
              <w:pStyle w:val="KeinLeerraum"/>
            </w:pPr>
            <w:r>
              <w:t xml:space="preserve">Sie nehmen die Fürsorge der Eltern und vieles andere als selbstverständlich an und meinen, sich nicht bedanken zu müssen. </w:t>
            </w:r>
          </w:p>
        </w:tc>
      </w:tr>
      <w:tr w:rsidR="00EF7F80" w14:paraId="7FC587C7" w14:textId="77777777" w:rsidTr="003C07F7">
        <w:trPr>
          <w:trHeight w:val="414"/>
        </w:trPr>
        <w:tc>
          <w:tcPr>
            <w:tcW w:w="3964" w:type="dxa"/>
            <w:shd w:val="clear" w:color="auto" w:fill="FFF2CC" w:themeFill="accent4" w:themeFillTint="33"/>
            <w:vAlign w:val="center"/>
          </w:tcPr>
          <w:p w14:paraId="7F61D863" w14:textId="39321F9B" w:rsidR="00EF7F80" w:rsidRDefault="003C07F7" w:rsidP="00CB5E3A">
            <w:pPr>
              <w:pStyle w:val="KeinLeerraum"/>
              <w:rPr>
                <w:lang w:val="de-DE"/>
              </w:rPr>
            </w:pPr>
            <w:r>
              <w:rPr>
                <w:lang w:val="de-DE"/>
              </w:rPr>
              <w:t>unheilig</w:t>
            </w:r>
          </w:p>
        </w:tc>
        <w:tc>
          <w:tcPr>
            <w:tcW w:w="6060" w:type="dxa"/>
            <w:vAlign w:val="center"/>
          </w:tcPr>
          <w:p w14:paraId="67B7585B" w14:textId="5EEBB3F2" w:rsidR="00EF7F80" w:rsidRPr="00CD58CE" w:rsidRDefault="001D480C" w:rsidP="001D480C">
            <w:pPr>
              <w:pStyle w:val="KeinLeerraum"/>
            </w:pPr>
            <w:r>
              <w:t xml:space="preserve">Ihr Leben steht im Widerspruch zu der Heiligkeit Gottes. Mit anderen Worten, gottlos, gotteslästerlich, respektlos, nichts für </w:t>
            </w:r>
            <w:proofErr w:type="gramStart"/>
            <w:r>
              <w:t>heilig haltend</w:t>
            </w:r>
            <w:proofErr w:type="gramEnd"/>
            <w:r>
              <w:t>. (Vgl</w:t>
            </w:r>
            <w:r w:rsidR="000100F2">
              <w:t>.</w:t>
            </w:r>
            <w:r>
              <w:t xml:space="preserve"> Jes 5,20)</w:t>
            </w:r>
          </w:p>
        </w:tc>
      </w:tr>
      <w:tr w:rsidR="00EF7F80" w14:paraId="7912E6ED" w14:textId="77777777" w:rsidTr="003C07F7">
        <w:trPr>
          <w:trHeight w:val="414"/>
        </w:trPr>
        <w:tc>
          <w:tcPr>
            <w:tcW w:w="3964" w:type="dxa"/>
            <w:shd w:val="clear" w:color="auto" w:fill="FFF2CC" w:themeFill="accent4" w:themeFillTint="33"/>
            <w:vAlign w:val="center"/>
          </w:tcPr>
          <w:p w14:paraId="57F6CCA3" w14:textId="3639FD65" w:rsidR="00EF7F80" w:rsidRDefault="003C07F7" w:rsidP="00CB5E3A">
            <w:pPr>
              <w:pStyle w:val="KeinLeerraum"/>
              <w:rPr>
                <w:lang w:val="de-DE"/>
              </w:rPr>
            </w:pPr>
            <w:r>
              <w:rPr>
                <w:lang w:val="de-DE"/>
              </w:rPr>
              <w:t>lieblos</w:t>
            </w:r>
          </w:p>
        </w:tc>
        <w:tc>
          <w:tcPr>
            <w:tcW w:w="6060" w:type="dxa"/>
            <w:vAlign w:val="center"/>
          </w:tcPr>
          <w:p w14:paraId="3215600F" w14:textId="6CBE1C27" w:rsidR="00EF7F80" w:rsidRPr="00CD58CE" w:rsidRDefault="001D480C" w:rsidP="001D480C">
            <w:pPr>
              <w:pStyle w:val="KeinLeerraum"/>
            </w:pPr>
            <w:r>
              <w:t>Ohne ein Leben mit dem Herrn Jesus geht die Liebe verloren. "Lieblos" bezeichnet Hartherzigkeit, Empathielosigkeit und Gefühlslosigkeit.</w:t>
            </w:r>
          </w:p>
        </w:tc>
      </w:tr>
      <w:tr w:rsidR="00EF7F80" w14:paraId="4E46083D" w14:textId="77777777" w:rsidTr="003C07F7">
        <w:trPr>
          <w:trHeight w:val="414"/>
        </w:trPr>
        <w:tc>
          <w:tcPr>
            <w:tcW w:w="3964" w:type="dxa"/>
            <w:shd w:val="clear" w:color="auto" w:fill="FFF2CC" w:themeFill="accent4" w:themeFillTint="33"/>
            <w:vAlign w:val="center"/>
          </w:tcPr>
          <w:p w14:paraId="65321D3D" w14:textId="6B71F607" w:rsidR="00EF7F80" w:rsidRDefault="003C07F7" w:rsidP="00CB5E3A">
            <w:pPr>
              <w:pStyle w:val="KeinLeerraum"/>
              <w:rPr>
                <w:lang w:val="de-DE"/>
              </w:rPr>
            </w:pPr>
            <w:r>
              <w:rPr>
                <w:lang w:val="de-DE"/>
              </w:rPr>
              <w:t>unversöhnlich</w:t>
            </w:r>
          </w:p>
        </w:tc>
        <w:tc>
          <w:tcPr>
            <w:tcW w:w="6060" w:type="dxa"/>
            <w:vAlign w:val="center"/>
          </w:tcPr>
          <w:p w14:paraId="4E9892D6" w14:textId="349E2B62" w:rsidR="00EF7F80" w:rsidRPr="00CD58CE" w:rsidRDefault="00547314" w:rsidP="00CB5E3A">
            <w:pPr>
              <w:pStyle w:val="KeinLeerraum"/>
            </w:pPr>
            <w:r>
              <w:t>Der Streit mit anderen wird zum Lebensstil. Man ist weder zum Umkehr noch zur Vergebung bereit. Menschen die unnachgiebig und verbittert sind.</w:t>
            </w:r>
          </w:p>
        </w:tc>
      </w:tr>
      <w:tr w:rsidR="00EF7F80" w14:paraId="20707227" w14:textId="77777777" w:rsidTr="003C07F7">
        <w:trPr>
          <w:trHeight w:val="414"/>
        </w:trPr>
        <w:tc>
          <w:tcPr>
            <w:tcW w:w="3964" w:type="dxa"/>
            <w:shd w:val="clear" w:color="auto" w:fill="FFF2CC" w:themeFill="accent4" w:themeFillTint="33"/>
            <w:vAlign w:val="center"/>
          </w:tcPr>
          <w:p w14:paraId="6FB6E699" w14:textId="263B017C" w:rsidR="00EF7F80" w:rsidRDefault="003C07F7" w:rsidP="00CB5E3A">
            <w:pPr>
              <w:pStyle w:val="KeinLeerraum"/>
              <w:rPr>
                <w:lang w:val="de-DE"/>
              </w:rPr>
            </w:pPr>
            <w:r>
              <w:rPr>
                <w:lang w:val="de-DE"/>
              </w:rPr>
              <w:t>Verleumder</w:t>
            </w:r>
          </w:p>
        </w:tc>
        <w:tc>
          <w:tcPr>
            <w:tcW w:w="6060" w:type="dxa"/>
            <w:vAlign w:val="center"/>
          </w:tcPr>
          <w:p w14:paraId="56B95EA3" w14:textId="599E773A" w:rsidR="00EF7F80" w:rsidRDefault="00547314" w:rsidP="00CB5E3A">
            <w:pPr>
              <w:pStyle w:val="KeinLeerraum"/>
            </w:pPr>
            <w:r>
              <w:t xml:space="preserve">Andere Menschen durch Worte (Falschaussagen) bewusst und in schlechter Absicht in ein schlechtes Licht stellen. </w:t>
            </w:r>
          </w:p>
        </w:tc>
      </w:tr>
      <w:tr w:rsidR="003C07F7" w14:paraId="6185F6E7" w14:textId="77777777" w:rsidTr="003C07F7">
        <w:trPr>
          <w:trHeight w:val="414"/>
        </w:trPr>
        <w:tc>
          <w:tcPr>
            <w:tcW w:w="3964" w:type="dxa"/>
            <w:shd w:val="clear" w:color="auto" w:fill="FFF2CC" w:themeFill="accent4" w:themeFillTint="33"/>
            <w:vAlign w:val="center"/>
          </w:tcPr>
          <w:p w14:paraId="1E5BFCA9" w14:textId="46A0B8C1" w:rsidR="003C07F7" w:rsidRDefault="003C07F7" w:rsidP="00CB5E3A">
            <w:pPr>
              <w:pStyle w:val="KeinLeerraum"/>
              <w:rPr>
                <w:lang w:val="de-DE"/>
              </w:rPr>
            </w:pPr>
            <w:r>
              <w:rPr>
                <w:lang w:val="de-DE"/>
              </w:rPr>
              <w:t>unenthaltsam</w:t>
            </w:r>
          </w:p>
        </w:tc>
        <w:tc>
          <w:tcPr>
            <w:tcW w:w="6060" w:type="dxa"/>
            <w:vAlign w:val="center"/>
          </w:tcPr>
          <w:p w14:paraId="49F89C03" w14:textId="279F94AB" w:rsidR="003C07F7" w:rsidRDefault="00276F5C" w:rsidP="00CB5E3A">
            <w:pPr>
              <w:pStyle w:val="KeinLeerraum"/>
            </w:pPr>
            <w:r>
              <w:t>Es mangelt in groben Masse an Selbstbeherrschung. Sie sind zügellos und ausschweifend.</w:t>
            </w:r>
          </w:p>
        </w:tc>
      </w:tr>
      <w:tr w:rsidR="003C07F7" w14:paraId="62B9F6A5" w14:textId="77777777" w:rsidTr="003C07F7">
        <w:trPr>
          <w:trHeight w:val="414"/>
        </w:trPr>
        <w:tc>
          <w:tcPr>
            <w:tcW w:w="3964" w:type="dxa"/>
            <w:shd w:val="clear" w:color="auto" w:fill="FFF2CC" w:themeFill="accent4" w:themeFillTint="33"/>
            <w:vAlign w:val="center"/>
          </w:tcPr>
          <w:p w14:paraId="636292EC" w14:textId="7DB0E087" w:rsidR="003C07F7" w:rsidRDefault="003C07F7" w:rsidP="00CB5E3A">
            <w:pPr>
              <w:pStyle w:val="KeinLeerraum"/>
              <w:rPr>
                <w:lang w:val="de-DE"/>
              </w:rPr>
            </w:pPr>
            <w:r>
              <w:rPr>
                <w:lang w:val="de-DE"/>
              </w:rPr>
              <w:t>grausam</w:t>
            </w:r>
          </w:p>
        </w:tc>
        <w:tc>
          <w:tcPr>
            <w:tcW w:w="6060" w:type="dxa"/>
            <w:vAlign w:val="center"/>
          </w:tcPr>
          <w:p w14:paraId="57AB53C8" w14:textId="5B37A259" w:rsidR="003C07F7" w:rsidRDefault="00276F5C" w:rsidP="00CB5E3A">
            <w:pPr>
              <w:pStyle w:val="KeinLeerraum"/>
            </w:pPr>
            <w:r>
              <w:t>Menschen, die gewissenslos, skrupellos und brutal sind. Dies lässt sich gut am grausamen abtreiben von ungeborenem Leben in unserer Zeit darstellen.</w:t>
            </w:r>
          </w:p>
        </w:tc>
      </w:tr>
      <w:tr w:rsidR="003C07F7" w14:paraId="6AE54522" w14:textId="77777777" w:rsidTr="003C07F7">
        <w:trPr>
          <w:trHeight w:val="414"/>
        </w:trPr>
        <w:tc>
          <w:tcPr>
            <w:tcW w:w="3964" w:type="dxa"/>
            <w:shd w:val="clear" w:color="auto" w:fill="FFF2CC" w:themeFill="accent4" w:themeFillTint="33"/>
            <w:vAlign w:val="center"/>
          </w:tcPr>
          <w:p w14:paraId="29136B61" w14:textId="3A1FC208" w:rsidR="003C07F7" w:rsidRDefault="003C07F7" w:rsidP="00CB5E3A">
            <w:pPr>
              <w:pStyle w:val="KeinLeerraum"/>
              <w:rPr>
                <w:lang w:val="de-DE"/>
              </w:rPr>
            </w:pPr>
            <w:r>
              <w:rPr>
                <w:lang w:val="de-DE"/>
              </w:rPr>
              <w:t>Das Gute nicht liebend</w:t>
            </w:r>
          </w:p>
        </w:tc>
        <w:tc>
          <w:tcPr>
            <w:tcW w:w="6060" w:type="dxa"/>
            <w:vAlign w:val="center"/>
          </w:tcPr>
          <w:p w14:paraId="690B205B" w14:textId="19EFDBA9" w:rsidR="003C07F7" w:rsidRDefault="000100F2" w:rsidP="00CB5E3A">
            <w:pPr>
              <w:pStyle w:val="KeinLeerraum"/>
            </w:pPr>
            <w:r>
              <w:t>Diese Menschen sind Hasser des Guten und widerstreben dem Guten allezeit. (Vgl. Jes 5,20)</w:t>
            </w:r>
          </w:p>
        </w:tc>
      </w:tr>
      <w:tr w:rsidR="003C07F7" w14:paraId="6F19B0EF" w14:textId="77777777" w:rsidTr="003C07F7">
        <w:trPr>
          <w:trHeight w:val="414"/>
        </w:trPr>
        <w:tc>
          <w:tcPr>
            <w:tcW w:w="3964" w:type="dxa"/>
            <w:shd w:val="clear" w:color="auto" w:fill="FFF2CC" w:themeFill="accent4" w:themeFillTint="33"/>
            <w:vAlign w:val="center"/>
          </w:tcPr>
          <w:p w14:paraId="6FE398EC" w14:textId="3D77E9A1" w:rsidR="003C07F7" w:rsidRDefault="003C07F7" w:rsidP="00CB5E3A">
            <w:pPr>
              <w:pStyle w:val="KeinLeerraum"/>
              <w:rPr>
                <w:lang w:val="de-DE"/>
              </w:rPr>
            </w:pPr>
            <w:r>
              <w:rPr>
                <w:lang w:val="de-DE"/>
              </w:rPr>
              <w:t>Verräter</w:t>
            </w:r>
          </w:p>
        </w:tc>
        <w:tc>
          <w:tcPr>
            <w:tcW w:w="6060" w:type="dxa"/>
            <w:vAlign w:val="center"/>
          </w:tcPr>
          <w:p w14:paraId="096E7F63" w14:textId="1E8575CB" w:rsidR="003C07F7" w:rsidRDefault="000100F2" w:rsidP="00CB5E3A">
            <w:pPr>
              <w:pStyle w:val="KeinLeerraum"/>
            </w:pPr>
            <w:r>
              <w:t>Das Vertrauen anderer wird missbraucht. Sie sind treulos, hinterhältig und halten sich an keine Versprechen.</w:t>
            </w:r>
          </w:p>
        </w:tc>
      </w:tr>
      <w:tr w:rsidR="003C07F7" w14:paraId="7721E468" w14:textId="77777777" w:rsidTr="003C07F7">
        <w:trPr>
          <w:trHeight w:val="414"/>
        </w:trPr>
        <w:tc>
          <w:tcPr>
            <w:tcW w:w="3964" w:type="dxa"/>
            <w:shd w:val="clear" w:color="auto" w:fill="FFF2CC" w:themeFill="accent4" w:themeFillTint="33"/>
            <w:vAlign w:val="center"/>
          </w:tcPr>
          <w:p w14:paraId="43716DB7" w14:textId="4F68E72B" w:rsidR="003C07F7" w:rsidRDefault="003C07F7" w:rsidP="00CB5E3A">
            <w:pPr>
              <w:pStyle w:val="KeinLeerraum"/>
              <w:rPr>
                <w:lang w:val="de-DE"/>
              </w:rPr>
            </w:pPr>
            <w:r>
              <w:rPr>
                <w:lang w:val="de-DE"/>
              </w:rPr>
              <w:t>unbesonnen</w:t>
            </w:r>
          </w:p>
        </w:tc>
        <w:tc>
          <w:tcPr>
            <w:tcW w:w="6060" w:type="dxa"/>
            <w:vAlign w:val="center"/>
          </w:tcPr>
          <w:p w14:paraId="718ADBDF" w14:textId="051951EC" w:rsidR="003C07F7" w:rsidRDefault="000100F2" w:rsidP="00CB5E3A">
            <w:pPr>
              <w:pStyle w:val="KeinLeerraum"/>
            </w:pPr>
            <w:r>
              <w:t>Rücksichtslos, eigenwillig und voreilig.</w:t>
            </w:r>
          </w:p>
        </w:tc>
      </w:tr>
      <w:tr w:rsidR="003C07F7" w14:paraId="5B01405A" w14:textId="77777777" w:rsidTr="003C07F7">
        <w:trPr>
          <w:trHeight w:val="414"/>
        </w:trPr>
        <w:tc>
          <w:tcPr>
            <w:tcW w:w="3964" w:type="dxa"/>
            <w:shd w:val="clear" w:color="auto" w:fill="FFF2CC" w:themeFill="accent4" w:themeFillTint="33"/>
            <w:vAlign w:val="center"/>
          </w:tcPr>
          <w:p w14:paraId="44EACB8A" w14:textId="014A3F47" w:rsidR="003C07F7" w:rsidRDefault="003C07F7" w:rsidP="00CB5E3A">
            <w:pPr>
              <w:pStyle w:val="KeinLeerraum"/>
              <w:rPr>
                <w:lang w:val="de-DE"/>
              </w:rPr>
            </w:pPr>
            <w:r>
              <w:rPr>
                <w:lang w:val="de-DE"/>
              </w:rPr>
              <w:t>aufgeblasen</w:t>
            </w:r>
          </w:p>
        </w:tc>
        <w:tc>
          <w:tcPr>
            <w:tcW w:w="6060" w:type="dxa"/>
            <w:vAlign w:val="center"/>
          </w:tcPr>
          <w:p w14:paraId="7E8F501C" w14:textId="3E4EC03F" w:rsidR="003C07F7" w:rsidRDefault="000100F2" w:rsidP="00CB5E3A">
            <w:pPr>
              <w:pStyle w:val="KeinLeerraum"/>
            </w:pPr>
            <w:r>
              <w:t xml:space="preserve">Grossspuriges Auftreten, ohne Inhalt. Luft, und sonst nichts! </w:t>
            </w:r>
          </w:p>
        </w:tc>
      </w:tr>
      <w:tr w:rsidR="003C07F7" w14:paraId="64BEB959" w14:textId="77777777" w:rsidTr="003C07F7">
        <w:trPr>
          <w:trHeight w:val="414"/>
        </w:trPr>
        <w:tc>
          <w:tcPr>
            <w:tcW w:w="3964" w:type="dxa"/>
            <w:shd w:val="clear" w:color="auto" w:fill="FFF2CC" w:themeFill="accent4" w:themeFillTint="33"/>
            <w:vAlign w:val="center"/>
          </w:tcPr>
          <w:p w14:paraId="752211FF" w14:textId="2D38CA6A" w:rsidR="003C07F7" w:rsidRDefault="003C07F7" w:rsidP="00CB5E3A">
            <w:pPr>
              <w:pStyle w:val="KeinLeerraum"/>
              <w:rPr>
                <w:lang w:val="de-DE"/>
              </w:rPr>
            </w:pPr>
            <w:r>
              <w:rPr>
                <w:lang w:val="de-DE"/>
              </w:rPr>
              <w:t>Vergnügen mehr lieben als Gott</w:t>
            </w:r>
          </w:p>
        </w:tc>
        <w:tc>
          <w:tcPr>
            <w:tcW w:w="6060" w:type="dxa"/>
            <w:vAlign w:val="center"/>
          </w:tcPr>
          <w:p w14:paraId="37196830" w14:textId="1011F504" w:rsidR="003C07F7" w:rsidRDefault="000100F2" w:rsidP="00CB5E3A">
            <w:pPr>
              <w:pStyle w:val="KeinLeerraum"/>
            </w:pPr>
            <w:r>
              <w:t xml:space="preserve">Sie lieben sich selbst, das Geld und das Vergnügen. Aber Gott nicht! </w:t>
            </w:r>
          </w:p>
        </w:tc>
      </w:tr>
      <w:tr w:rsidR="003C07F7" w14:paraId="0C39441C" w14:textId="77777777" w:rsidTr="003C07F7">
        <w:trPr>
          <w:trHeight w:val="414"/>
        </w:trPr>
        <w:tc>
          <w:tcPr>
            <w:tcW w:w="3964" w:type="dxa"/>
            <w:shd w:val="clear" w:color="auto" w:fill="FFF2CC" w:themeFill="accent4" w:themeFillTint="33"/>
            <w:vAlign w:val="center"/>
          </w:tcPr>
          <w:p w14:paraId="65576DD4" w14:textId="14C5C059" w:rsidR="003C07F7" w:rsidRDefault="003C07F7" w:rsidP="00CB5E3A">
            <w:pPr>
              <w:pStyle w:val="KeinLeerraum"/>
              <w:rPr>
                <w:lang w:val="de-DE"/>
              </w:rPr>
            </w:pPr>
            <w:r>
              <w:rPr>
                <w:lang w:val="de-DE"/>
              </w:rPr>
              <w:lastRenderedPageBreak/>
              <w:t>Gottesfurcht ohne Kraft</w:t>
            </w:r>
          </w:p>
        </w:tc>
        <w:tc>
          <w:tcPr>
            <w:tcW w:w="6060" w:type="dxa"/>
            <w:vAlign w:val="center"/>
          </w:tcPr>
          <w:p w14:paraId="661D46FD" w14:textId="16E510CC" w:rsidR="003C07F7" w:rsidRDefault="0008214F" w:rsidP="00CB5E3A">
            <w:pPr>
              <w:pStyle w:val="KeinLeerraum"/>
            </w:pPr>
            <w:r>
              <w:t>Ihr äusseres Erscheinen mag "christlich" daherkommen, doch das lebensverändernde und kräftigende Wirken des Heiligen Geistes kennen sie nicht.</w:t>
            </w:r>
          </w:p>
        </w:tc>
      </w:tr>
    </w:tbl>
    <w:p w14:paraId="59C78C18" w14:textId="57565D64" w:rsidR="00516B2C" w:rsidRPr="00EF7F80" w:rsidRDefault="00516B2C" w:rsidP="00516B2C">
      <w:pPr>
        <w:pStyle w:val="KeinLeerraum"/>
        <w:rPr>
          <w:lang w:val="de-DE"/>
        </w:rPr>
      </w:pPr>
    </w:p>
    <w:p w14:paraId="740CDD3B" w14:textId="1C3CAD74" w:rsidR="0008214F" w:rsidRDefault="00AF54F1" w:rsidP="0008214F">
      <w:pPr>
        <w:pStyle w:val="KeinLeerraum"/>
      </w:pPr>
      <w:r w:rsidRPr="00AF54F1">
        <w:rPr>
          <w:b/>
        </w:rPr>
        <w:t>V 5b</w:t>
      </w:r>
      <w:r>
        <w:rPr>
          <w:b/>
        </w:rPr>
        <w:t>-7</w:t>
      </w:r>
      <w:r>
        <w:t xml:space="preserve"> </w:t>
      </w:r>
      <w:r w:rsidR="0008214F">
        <w:t>Timotheus soll sich von solchen Menschen abwenden. Denn diese Leute schleichen sich in die Häuser und verbreiten dort ihren Irrtum. Sie haben Erfolg bei Menschen, die von Emotionen geleitet werden, von Sünden beladen sind und beherrscht werden von ihren Begierden. Diese Verführten versuchen zwar zur Wahrheit zu gelangen, doch durch ihr unbussfertiges Herz kommen sie nie zur Erkenntnis der Wahrheit.</w:t>
      </w:r>
    </w:p>
    <w:p w14:paraId="2DD9BAA4" w14:textId="77777777" w:rsidR="0008214F" w:rsidRDefault="0008214F" w:rsidP="0008214F">
      <w:pPr>
        <w:pStyle w:val="KeinLeerraum"/>
      </w:pPr>
    </w:p>
    <w:p w14:paraId="188375B1" w14:textId="500076CA" w:rsidR="008F4D33" w:rsidRDefault="00AF54F1" w:rsidP="0008214F">
      <w:pPr>
        <w:pStyle w:val="KeinLeerraum"/>
      </w:pPr>
      <w:r w:rsidRPr="00AF54F1">
        <w:rPr>
          <w:b/>
        </w:rPr>
        <w:t>V</w:t>
      </w:r>
      <w:r>
        <w:rPr>
          <w:b/>
        </w:rPr>
        <w:t xml:space="preserve"> </w:t>
      </w:r>
      <w:r w:rsidRPr="00AF54F1">
        <w:rPr>
          <w:b/>
        </w:rPr>
        <w:t>8</w:t>
      </w:r>
      <w:r>
        <w:rPr>
          <w:b/>
        </w:rPr>
        <w:t>-9</w:t>
      </w:r>
      <w:r>
        <w:t xml:space="preserve"> </w:t>
      </w:r>
      <w:r w:rsidR="0008214F">
        <w:t>Die Verführer widerstehen der Wahrheit, so wie die ägyptischen Zauberer</w:t>
      </w:r>
      <w:r w:rsidR="008F4D33">
        <w:t xml:space="preserve"> (Jannes und Jambres)</w:t>
      </w:r>
      <w:r w:rsidR="0008214F">
        <w:t>, die in Ägypten die Wunder Moses nachahmten und damit verhinderten, dass der Pharao von den göttlichen Wundern überführt werden konnte (Vgl. Ex</w:t>
      </w:r>
      <w:r w:rsidR="0008214F">
        <w:rPr>
          <w:rStyle w:val="bibleref"/>
        </w:rPr>
        <w:t xml:space="preserve"> 7,11</w:t>
      </w:r>
      <w:r w:rsidR="008F4D33">
        <w:rPr>
          <w:rStyle w:val="bibleref"/>
        </w:rPr>
        <w:t>+</w:t>
      </w:r>
      <w:r w:rsidR="0008214F">
        <w:rPr>
          <w:rStyle w:val="bibleref"/>
        </w:rPr>
        <w:t>12.22</w:t>
      </w:r>
      <w:r w:rsidR="0008214F">
        <w:t>).</w:t>
      </w:r>
      <w:r>
        <w:t xml:space="preserve"> </w:t>
      </w:r>
    </w:p>
    <w:p w14:paraId="0D40396C" w14:textId="38E6E9EA" w:rsidR="0008214F" w:rsidRDefault="008F4D33" w:rsidP="0008214F">
      <w:pPr>
        <w:pStyle w:val="KeinLeerraum"/>
      </w:pPr>
      <w:r>
        <w:t xml:space="preserve">Diese "Einschleicher" werden es nicht weit bringen. Ihr Irrtum wird von Gott offenbart werden. </w:t>
      </w:r>
      <w:r w:rsidR="0008214F">
        <w:t xml:space="preserve">So </w:t>
      </w:r>
      <w:r>
        <w:t>wie</w:t>
      </w:r>
      <w:r w:rsidR="0008214F">
        <w:t xml:space="preserve"> Jannes und Jambres, die im </w:t>
      </w:r>
      <w:r>
        <w:t>AT</w:t>
      </w:r>
      <w:r w:rsidR="0008214F">
        <w:t xml:space="preserve"> namentlich nicht erwähnt werden, nicht fähig</w:t>
      </w:r>
      <w:r>
        <w:t xml:space="preserve"> waren</w:t>
      </w:r>
      <w:r w:rsidR="0008214F">
        <w:t>, aus dem Staub Leben hervorzubringen</w:t>
      </w:r>
      <w:r>
        <w:t xml:space="preserve">. </w:t>
      </w:r>
      <w:r w:rsidR="0008214F">
        <w:t xml:space="preserve"> </w:t>
      </w:r>
      <w:r>
        <w:t xml:space="preserve">Schlussendlich </w:t>
      </w:r>
      <w:r w:rsidR="0008214F">
        <w:t>konnten sie</w:t>
      </w:r>
      <w:r>
        <w:t xml:space="preserve"> nicht mal mehr vor Mose und den Pharao treten, weil sie mit </w:t>
      </w:r>
      <w:r w:rsidR="00BF1CE3">
        <w:t xml:space="preserve">der </w:t>
      </w:r>
      <w:r w:rsidR="0008214F">
        <w:t xml:space="preserve">Plage </w:t>
      </w:r>
      <w:r>
        <w:t>der</w:t>
      </w:r>
      <w:r w:rsidR="0008214F">
        <w:t xml:space="preserve"> Geschwüre </w:t>
      </w:r>
      <w:r w:rsidR="006C503A">
        <w:t>geschlagen wurden</w:t>
      </w:r>
      <w:r w:rsidR="0008214F">
        <w:t xml:space="preserve"> (</w:t>
      </w:r>
      <w:r>
        <w:t xml:space="preserve">Vgl. </w:t>
      </w:r>
      <w:r>
        <w:rPr>
          <w:rStyle w:val="bibleref"/>
        </w:rPr>
        <w:t>Ex</w:t>
      </w:r>
      <w:r w:rsidR="0008214F">
        <w:rPr>
          <w:rStyle w:val="bibleref"/>
        </w:rPr>
        <w:t xml:space="preserve"> 9,11</w:t>
      </w:r>
      <w:r w:rsidR="0008214F">
        <w:t>).</w:t>
      </w:r>
      <w:r w:rsidR="006C503A">
        <w:t xml:space="preserve"> Gleicherweise wird das Ende dieser falschen Lehrer sein!</w:t>
      </w:r>
    </w:p>
    <w:p w14:paraId="791F848A" w14:textId="492C8D81" w:rsidR="00516B2C" w:rsidRDefault="00516B2C" w:rsidP="00516B2C">
      <w:pPr>
        <w:pStyle w:val="KeinLeerraum"/>
      </w:pPr>
    </w:p>
    <w:p w14:paraId="1E8D11F5" w14:textId="4FC571FF" w:rsidR="00516B2C" w:rsidRPr="00E45C39" w:rsidRDefault="00516B2C" w:rsidP="00516B2C">
      <w:pPr>
        <w:pStyle w:val="KeinLeerraum"/>
        <w:spacing w:line="360" w:lineRule="auto"/>
        <w:rPr>
          <w:b/>
        </w:rPr>
      </w:pPr>
      <w:r>
        <w:rPr>
          <w:b/>
        </w:rPr>
        <w:t xml:space="preserve">Paulus </w:t>
      </w:r>
      <w:r w:rsidR="008909D5">
        <w:rPr>
          <w:b/>
        </w:rPr>
        <w:t>-</w:t>
      </w:r>
      <w:r>
        <w:rPr>
          <w:b/>
        </w:rPr>
        <w:t xml:space="preserve"> Vorbild im Erdulden von Verfolgungen 3</w:t>
      </w:r>
      <w:r w:rsidRPr="00E45C39">
        <w:rPr>
          <w:b/>
        </w:rPr>
        <w:t>,</w:t>
      </w:r>
      <w:r>
        <w:rPr>
          <w:b/>
        </w:rPr>
        <w:t>10</w:t>
      </w:r>
      <w:r w:rsidRPr="00E45C39">
        <w:rPr>
          <w:b/>
        </w:rPr>
        <w:t>-</w:t>
      </w:r>
      <w:r>
        <w:rPr>
          <w:b/>
        </w:rPr>
        <w:t>13</w:t>
      </w:r>
    </w:p>
    <w:p w14:paraId="24F6B933" w14:textId="579FCE46" w:rsidR="00516B2C" w:rsidRDefault="00516B2C" w:rsidP="00516B2C">
      <w:pPr>
        <w:pStyle w:val="KeinLeerraum"/>
      </w:pPr>
      <w:r>
        <w:t>"</w:t>
      </w:r>
      <w:r w:rsidRPr="00516B2C">
        <w:t>Du aber bist mir nachgefolgt in der Lehre, in der Lebensführung, im Vorsatz, im Glauben, in der Langmut, in der Liebe, im standhaften Ausharren, 11 in den Verfolgungen, in den Leiden, wie sie mir in Antiochia, in Ikonium und Lystra widerfahren sind. Solche Verfolgungen habe ich ertragen, und aus allen hat mich der Herr gerettet! 12 Und alle, die gottesfürchtig leben wollen in Christus Jesus, werden Verfolgung erleiden. 13 Böse Menschen aber und Betrüger werden es immer schlimmer treiben, indem sie verführen und sich verführen lassen.</w:t>
      </w:r>
      <w:r>
        <w:t xml:space="preserve">" </w:t>
      </w:r>
      <w:r w:rsidRPr="00E45C39">
        <w:rPr>
          <w:b/>
        </w:rPr>
        <w:t>(</w:t>
      </w:r>
      <w:r>
        <w:rPr>
          <w:b/>
        </w:rPr>
        <w:t>3,10-13</w:t>
      </w:r>
      <w:r w:rsidRPr="00E45C39">
        <w:rPr>
          <w:b/>
        </w:rPr>
        <w:t>)</w:t>
      </w:r>
    </w:p>
    <w:p w14:paraId="0B38D697" w14:textId="3A815CA4" w:rsidR="00516B2C" w:rsidRDefault="00516B2C" w:rsidP="00516B2C">
      <w:pPr>
        <w:pStyle w:val="KeinLeerraum"/>
      </w:pPr>
    </w:p>
    <w:p w14:paraId="002B97DC" w14:textId="7EE410CC" w:rsidR="007823E8" w:rsidRDefault="007823E8" w:rsidP="007823E8">
      <w:pPr>
        <w:pStyle w:val="KeinLeerraum"/>
      </w:pPr>
      <w:r w:rsidRPr="007823E8">
        <w:rPr>
          <w:b/>
        </w:rPr>
        <w:t>V 10-11</w:t>
      </w:r>
      <w:r>
        <w:t xml:space="preserve"> Paulus lebte als Vorbild für Timotheus und auch für uns. </w:t>
      </w:r>
      <w:r w:rsidR="0072610B">
        <w:t xml:space="preserve">Dies in krassem Gegensatz zu den vorher erwähnten Irrlehrern. </w:t>
      </w:r>
      <w:r>
        <w:t xml:space="preserve">Paulus ist Vorbild in Lehre, </w:t>
      </w:r>
      <w:r w:rsidR="00093151">
        <w:t xml:space="preserve">in der Lebensführung, </w:t>
      </w:r>
      <w:r>
        <w:t xml:space="preserve">im Glauben, in Liebe, in standhaftem Ausharren, in Verfolgungen im Leiden und im Ertragen von schwersten Verfolgungen. </w:t>
      </w:r>
    </w:p>
    <w:p w14:paraId="3AA775CA" w14:textId="77777777" w:rsidR="007823E8" w:rsidRDefault="007823E8" w:rsidP="007823E8">
      <w:pPr>
        <w:pStyle w:val="KeinLeerraum"/>
      </w:pPr>
    </w:p>
    <w:p w14:paraId="18A9F57C" w14:textId="624C118B" w:rsidR="007823E8" w:rsidRDefault="007823E8" w:rsidP="007823E8">
      <w:pPr>
        <w:pStyle w:val="KeinLeerraum"/>
      </w:pPr>
      <w:r w:rsidRPr="007823E8">
        <w:rPr>
          <w:b/>
        </w:rPr>
        <w:t>V 12</w:t>
      </w:r>
      <w:r>
        <w:t xml:space="preserve"> Alle gottesfürchtigen Menschen, müssen damit rechnen, Verfolgung in der einen oder anderen Form zu erfahren. </w:t>
      </w:r>
      <w:r w:rsidR="0072610B">
        <w:t>Es ist gut, wenn wir uns die</w:t>
      </w:r>
      <w:r w:rsidR="00BF1CE3">
        <w:t>s</w:t>
      </w:r>
      <w:r w:rsidR="0072610B">
        <w:t xml:space="preserve"> regelmässig vor Augen führen. Ein Grund der Verfolgungen ist, dass ein "gottesfürchtiges" Leben, das Böse ringsherum blossstellt. Statt Busse zu tun, werden die Gottesfürchtigen lieber aus dem Weg geräumt.</w:t>
      </w:r>
    </w:p>
    <w:p w14:paraId="3C161023" w14:textId="77777777" w:rsidR="007823E8" w:rsidRDefault="007823E8" w:rsidP="007823E8">
      <w:pPr>
        <w:pStyle w:val="KeinLeerraum"/>
      </w:pPr>
    </w:p>
    <w:p w14:paraId="461A08ED" w14:textId="1B49E4A1" w:rsidR="007823E8" w:rsidRDefault="007823E8" w:rsidP="007823E8">
      <w:pPr>
        <w:pStyle w:val="KeinLeerraum"/>
      </w:pPr>
      <w:r w:rsidRPr="007823E8">
        <w:rPr>
          <w:b/>
        </w:rPr>
        <w:t>V 13</w:t>
      </w:r>
      <w:r>
        <w:t xml:space="preserve"> Das Schicksal der bösen Menschen wir</w:t>
      </w:r>
      <w:r w:rsidR="00BF1CE3">
        <w:t>d</w:t>
      </w:r>
      <w:r>
        <w:t xml:space="preserve"> sein, dass sie verführen und gleichzeitig verführt werden.</w:t>
      </w:r>
    </w:p>
    <w:p w14:paraId="76ED95FF" w14:textId="13A05A9D" w:rsidR="00516B2C" w:rsidRDefault="00516B2C" w:rsidP="00516B2C">
      <w:pPr>
        <w:pStyle w:val="KeinLeerraum"/>
      </w:pPr>
    </w:p>
    <w:p w14:paraId="2CBDC453" w14:textId="7DD5ED6B" w:rsidR="00516B2C" w:rsidRPr="00E45C39" w:rsidRDefault="00516B2C" w:rsidP="00516B2C">
      <w:pPr>
        <w:pStyle w:val="KeinLeerraum"/>
        <w:spacing w:line="360" w:lineRule="auto"/>
        <w:rPr>
          <w:b/>
        </w:rPr>
      </w:pPr>
      <w:r>
        <w:rPr>
          <w:b/>
        </w:rPr>
        <w:t>Ermahnung festzuhalten am Evangelium trotz Verfolgung 3</w:t>
      </w:r>
      <w:r w:rsidRPr="00E45C39">
        <w:rPr>
          <w:b/>
        </w:rPr>
        <w:t>,</w:t>
      </w:r>
      <w:r>
        <w:rPr>
          <w:b/>
        </w:rPr>
        <w:t>14</w:t>
      </w:r>
      <w:r w:rsidRPr="00E45C39">
        <w:rPr>
          <w:b/>
        </w:rPr>
        <w:t>-</w:t>
      </w:r>
      <w:r>
        <w:rPr>
          <w:b/>
        </w:rPr>
        <w:t>17</w:t>
      </w:r>
    </w:p>
    <w:p w14:paraId="0721790D" w14:textId="0F49D12B" w:rsidR="00516B2C" w:rsidRDefault="00516B2C" w:rsidP="00516B2C">
      <w:pPr>
        <w:pStyle w:val="KeinLeerraum"/>
      </w:pPr>
      <w:r>
        <w:t>"</w:t>
      </w:r>
      <w:r w:rsidR="00F41F34" w:rsidRPr="00F41F34">
        <w:t>Du aber bleibe in dem, was du gelernt hast und was dir zur Gewissheit geworden ist, da du weißt, von wem du es gelernt hast, 15 und weil du von Kindheit an die heiligen Schriften kennst, welche die Kraft haben, dich weise zu machen zur Errettung durch den Glauben, der in Christus Jesus ist. 16 Alle Schrift ist von Gott eingegeben und nützlich zur Belehrung, zur Überführung, zur Zurechtweisung, zur Erziehung in der Gerechtigkeit, 17 damit der Mensch Gottes ganz zubereitet sei, zu jedem guten Werk völlig ausgerüstet.</w:t>
      </w:r>
      <w:r>
        <w:t xml:space="preserve">" </w:t>
      </w:r>
      <w:r w:rsidRPr="00E45C39">
        <w:rPr>
          <w:b/>
        </w:rPr>
        <w:t>(</w:t>
      </w:r>
      <w:r>
        <w:rPr>
          <w:b/>
        </w:rPr>
        <w:t>3,1</w:t>
      </w:r>
      <w:r w:rsidR="0072610B">
        <w:rPr>
          <w:b/>
        </w:rPr>
        <w:t>4</w:t>
      </w:r>
      <w:r>
        <w:rPr>
          <w:b/>
        </w:rPr>
        <w:t>-</w:t>
      </w:r>
      <w:r w:rsidR="0072610B">
        <w:rPr>
          <w:b/>
        </w:rPr>
        <w:t>17</w:t>
      </w:r>
      <w:r w:rsidRPr="00E45C39">
        <w:rPr>
          <w:b/>
        </w:rPr>
        <w:t>)</w:t>
      </w:r>
    </w:p>
    <w:p w14:paraId="2A2D937C" w14:textId="5B700D8E" w:rsidR="00516B2C" w:rsidRDefault="00516B2C" w:rsidP="00516B2C">
      <w:pPr>
        <w:pStyle w:val="KeinLeerraum"/>
      </w:pPr>
    </w:p>
    <w:p w14:paraId="7BBCFBA2" w14:textId="6FD81487" w:rsidR="0072610B" w:rsidRDefault="0072610B" w:rsidP="0072610B">
      <w:pPr>
        <w:pStyle w:val="KeinLeerraum"/>
      </w:pPr>
      <w:r w:rsidRPr="0072610B">
        <w:t xml:space="preserve">Auf die </w:t>
      </w:r>
      <w:r>
        <w:t xml:space="preserve">Lehren dieser Verführer soll Timotheus sich nicht einlassen. Er soll in dem bleiben, was er von Paulus gelernt hat – das genügt vollends! Von </w:t>
      </w:r>
      <w:r w:rsidR="004200A5">
        <w:t xml:space="preserve">(Klein-) </w:t>
      </w:r>
      <w:r>
        <w:t xml:space="preserve">Kindheit an hat Timotheus die heiligen Schriften gelehrt bekommen (durch Lois und Eunike). D.h. Timotheus hatte eine Fülle von göttlicher </w:t>
      </w:r>
      <w:r>
        <w:lastRenderedPageBreak/>
        <w:t>Offenbarung</w:t>
      </w:r>
      <w:r w:rsidR="00C15B45">
        <w:t xml:space="preserve"> von Kindheit an mitbekommen</w:t>
      </w:r>
      <w:r>
        <w:t>. Auf der einen Seite das AT und auf der anderen Seite die apostolische Offenbarung des Paulus (Ev</w:t>
      </w:r>
      <w:r w:rsidR="00A517C8">
        <w:t>a</w:t>
      </w:r>
      <w:r>
        <w:t>ngelium).</w:t>
      </w:r>
    </w:p>
    <w:p w14:paraId="1A70B28C" w14:textId="77777777" w:rsidR="0072610B" w:rsidRDefault="0072610B" w:rsidP="0072610B">
      <w:pPr>
        <w:pStyle w:val="KeinLeerraum"/>
      </w:pPr>
    </w:p>
    <w:p w14:paraId="1E367FEE" w14:textId="63ACFB0B" w:rsidR="0072610B" w:rsidRPr="0072610B" w:rsidRDefault="00A517C8" w:rsidP="0072610B">
      <w:pPr>
        <w:pStyle w:val="KeinLeerraum"/>
      </w:pPr>
      <w:r>
        <w:t xml:space="preserve">Die Schriften sind von Gott eingegeben (theopneustos: </w:t>
      </w:r>
      <w:r w:rsidR="00C15B45">
        <w:t xml:space="preserve">von Gott </w:t>
      </w:r>
      <w:r>
        <w:t>eingehaucht) und sind nützlich zur Lehre, Überführung</w:t>
      </w:r>
      <w:r w:rsidR="00C15B45">
        <w:t xml:space="preserve">, </w:t>
      </w:r>
      <w:r>
        <w:t>zur Zurechtweisung</w:t>
      </w:r>
      <w:r w:rsidR="00C15B45">
        <w:t xml:space="preserve"> und zur Erziehung in der Gerechtigkeit</w:t>
      </w:r>
      <w:r>
        <w:t>.</w:t>
      </w:r>
    </w:p>
    <w:p w14:paraId="0B00F0A8" w14:textId="77777777" w:rsidR="0072610B" w:rsidRDefault="0072610B" w:rsidP="0072610B">
      <w:pPr>
        <w:pStyle w:val="KeinLeerraum"/>
      </w:pPr>
    </w:p>
    <w:p w14:paraId="2BD693E5" w14:textId="5AF364E9" w:rsidR="0072610B" w:rsidRPr="00252A33" w:rsidRDefault="0072610B" w:rsidP="00A517C8">
      <w:pPr>
        <w:pStyle w:val="KeinLeerraum"/>
        <w:spacing w:line="360" w:lineRule="auto"/>
        <w:rPr>
          <w:szCs w:val="24"/>
        </w:rPr>
      </w:pPr>
      <w:r w:rsidRPr="00252A33">
        <w:rPr>
          <w:b/>
          <w:szCs w:val="24"/>
        </w:rPr>
        <w:t>Lehre:</w:t>
      </w:r>
      <w:r w:rsidRPr="00252A33">
        <w:rPr>
          <w:szCs w:val="24"/>
        </w:rPr>
        <w:t xml:space="preserve"> Jede sinnvolle </w:t>
      </w:r>
      <w:r w:rsidR="00A517C8" w:rsidRPr="00252A33">
        <w:rPr>
          <w:szCs w:val="24"/>
        </w:rPr>
        <w:t xml:space="preserve">und nachhaltige geistliche </w:t>
      </w:r>
      <w:r w:rsidRPr="00252A33">
        <w:rPr>
          <w:szCs w:val="24"/>
        </w:rPr>
        <w:t xml:space="preserve">Belehrung </w:t>
      </w:r>
      <w:r w:rsidR="00A517C8" w:rsidRPr="00252A33">
        <w:rPr>
          <w:szCs w:val="24"/>
        </w:rPr>
        <w:t>gründet in Gottes Wort allein</w:t>
      </w:r>
      <w:r w:rsidRPr="00252A33">
        <w:rPr>
          <w:szCs w:val="24"/>
        </w:rPr>
        <w:t xml:space="preserve">. </w:t>
      </w:r>
    </w:p>
    <w:p w14:paraId="61F48823" w14:textId="63581B87" w:rsidR="0072610B" w:rsidRPr="00252A33" w:rsidRDefault="0072610B" w:rsidP="00A517C8">
      <w:pPr>
        <w:pStyle w:val="KeinLeerraum"/>
        <w:spacing w:line="360" w:lineRule="auto"/>
        <w:rPr>
          <w:szCs w:val="24"/>
        </w:rPr>
      </w:pPr>
      <w:r w:rsidRPr="00252A33">
        <w:rPr>
          <w:b/>
          <w:szCs w:val="24"/>
        </w:rPr>
        <w:t>Überführung:</w:t>
      </w:r>
      <w:r w:rsidRPr="00252A33">
        <w:rPr>
          <w:szCs w:val="24"/>
        </w:rPr>
        <w:t xml:space="preserve"> Durch die Worte Gottes kann man </w:t>
      </w:r>
      <w:r w:rsidR="00A517C8" w:rsidRPr="00252A33">
        <w:rPr>
          <w:szCs w:val="24"/>
        </w:rPr>
        <w:t>darlegen</w:t>
      </w:r>
      <w:r w:rsidRPr="00252A33">
        <w:rPr>
          <w:szCs w:val="24"/>
        </w:rPr>
        <w:t>, dass ein Weg verkehrt ist.</w:t>
      </w:r>
    </w:p>
    <w:p w14:paraId="7D179FA5" w14:textId="26C310B4" w:rsidR="0072610B" w:rsidRPr="00252A33" w:rsidRDefault="0072610B" w:rsidP="00A517C8">
      <w:pPr>
        <w:pStyle w:val="KeinLeerraum"/>
        <w:spacing w:line="360" w:lineRule="auto"/>
        <w:rPr>
          <w:szCs w:val="24"/>
        </w:rPr>
      </w:pPr>
      <w:r w:rsidRPr="00252A33">
        <w:rPr>
          <w:b/>
          <w:szCs w:val="24"/>
        </w:rPr>
        <w:t>Zurechtweisung:</w:t>
      </w:r>
      <w:r w:rsidRPr="00252A33">
        <w:rPr>
          <w:szCs w:val="24"/>
        </w:rPr>
        <w:t xml:space="preserve"> Die Bibel ist Grundlage dafür, um den rechten Weg zu weisen.</w:t>
      </w:r>
    </w:p>
    <w:p w14:paraId="0E548397" w14:textId="10622ECD" w:rsidR="0072610B" w:rsidRPr="00252A33" w:rsidRDefault="00A517C8" w:rsidP="0072610B">
      <w:pPr>
        <w:pStyle w:val="KeinLeerraum"/>
        <w:rPr>
          <w:szCs w:val="24"/>
        </w:rPr>
      </w:pPr>
      <w:r w:rsidRPr="00252A33">
        <w:rPr>
          <w:b/>
          <w:szCs w:val="24"/>
        </w:rPr>
        <w:t>Erziehung</w:t>
      </w:r>
      <w:r w:rsidR="0072610B" w:rsidRPr="00252A33">
        <w:rPr>
          <w:b/>
          <w:szCs w:val="24"/>
        </w:rPr>
        <w:t xml:space="preserve"> in der Gerechtigkeit:</w:t>
      </w:r>
      <w:r w:rsidR="0072610B" w:rsidRPr="00252A33">
        <w:rPr>
          <w:szCs w:val="24"/>
        </w:rPr>
        <w:t xml:space="preserve"> Die Bibel gibt denen Unterricht, die ein Leben in Übereinstimmung mit Gott und seinem Willen führen wollen</w:t>
      </w:r>
      <w:r w:rsidRPr="00252A33">
        <w:rPr>
          <w:szCs w:val="24"/>
        </w:rPr>
        <w:t>.</w:t>
      </w:r>
      <w:r w:rsidR="004200A5">
        <w:rPr>
          <w:szCs w:val="24"/>
        </w:rPr>
        <w:t xml:space="preserve"> Ein Leben in Gerechtigkeit ist ein Entwicklungsprozess von Unreife zur Reife (Vollkommenheit).</w:t>
      </w:r>
    </w:p>
    <w:p w14:paraId="2A8482FE" w14:textId="77777777" w:rsidR="0072610B" w:rsidRPr="002B47FE" w:rsidRDefault="0072610B" w:rsidP="0072610B">
      <w:pPr>
        <w:pStyle w:val="KeinLeerraum"/>
        <w:rPr>
          <w:sz w:val="12"/>
          <w:szCs w:val="12"/>
        </w:rPr>
      </w:pPr>
    </w:p>
    <w:p w14:paraId="5B48FB11" w14:textId="6B7B92C1" w:rsidR="0072610B" w:rsidRPr="0072610B" w:rsidRDefault="00A517C8" w:rsidP="0072610B">
      <w:pPr>
        <w:pStyle w:val="KeinLeerraum"/>
      </w:pPr>
      <w:r w:rsidRPr="00A517C8">
        <w:rPr>
          <w:b/>
        </w:rPr>
        <w:t>Ziel:</w:t>
      </w:r>
      <w:r>
        <w:t xml:space="preserve"> D</w:t>
      </w:r>
      <w:r w:rsidRPr="00F41F34">
        <w:t>amit der Mensch Gottes ganz zubereitet sei, zu jedem guten Werk völlig ausgerüstet</w:t>
      </w:r>
      <w:r w:rsidR="004200A5">
        <w:t xml:space="preserve"> (Reife)</w:t>
      </w:r>
      <w:r w:rsidRPr="00F41F34">
        <w:t>.</w:t>
      </w:r>
    </w:p>
    <w:p w14:paraId="74C4E835" w14:textId="410D4179" w:rsidR="00913766" w:rsidRDefault="00913766" w:rsidP="0072610B">
      <w:pPr>
        <w:pStyle w:val="KeinLeerraum"/>
      </w:pPr>
    </w:p>
    <w:p w14:paraId="097C9C26" w14:textId="31FBA359" w:rsidR="00913766" w:rsidRDefault="003C07F7" w:rsidP="003C07F7">
      <w:pPr>
        <w:pStyle w:val="KeinLeerraum"/>
        <w:spacing w:line="360" w:lineRule="auto"/>
      </w:pPr>
      <w:r w:rsidRPr="00991CF3">
        <w:rPr>
          <w:b/>
        </w:rPr>
        <w:t xml:space="preserve">Anweisungen des Paulus an Timotheus in Kapitel </w:t>
      </w:r>
      <w:r>
        <w:rPr>
          <w:b/>
        </w:rPr>
        <w:t>3</w:t>
      </w:r>
      <w:r w:rsidRPr="00991CF3">
        <w:rPr>
          <w:b/>
        </w:rPr>
        <w:t>:</w:t>
      </w:r>
    </w:p>
    <w:tbl>
      <w:tblPr>
        <w:tblStyle w:val="Tabellenraster"/>
        <w:tblW w:w="0" w:type="auto"/>
        <w:tblLook w:val="04A0" w:firstRow="1" w:lastRow="0" w:firstColumn="1" w:lastColumn="0" w:noHBand="0" w:noVBand="1"/>
      </w:tblPr>
      <w:tblGrid>
        <w:gridCol w:w="988"/>
        <w:gridCol w:w="9036"/>
      </w:tblGrid>
      <w:tr w:rsidR="003C07F7" w14:paraId="7948B07B" w14:textId="77777777" w:rsidTr="00CB5E3A">
        <w:trPr>
          <w:trHeight w:val="408"/>
        </w:trPr>
        <w:tc>
          <w:tcPr>
            <w:tcW w:w="988" w:type="dxa"/>
            <w:shd w:val="clear" w:color="auto" w:fill="FFF2CC" w:themeFill="accent4" w:themeFillTint="33"/>
            <w:vAlign w:val="center"/>
          </w:tcPr>
          <w:p w14:paraId="2A736BBE" w14:textId="079A827D" w:rsidR="003C07F7" w:rsidRDefault="00A517C8" w:rsidP="00CB5E3A">
            <w:pPr>
              <w:pStyle w:val="KeinLeerraum"/>
            </w:pPr>
            <w:r>
              <w:t>3,1</w:t>
            </w:r>
          </w:p>
        </w:tc>
        <w:tc>
          <w:tcPr>
            <w:tcW w:w="9036" w:type="dxa"/>
            <w:vAlign w:val="center"/>
          </w:tcPr>
          <w:p w14:paraId="28F9268D" w14:textId="67C55945" w:rsidR="003C07F7" w:rsidRDefault="00A517C8" w:rsidP="00CB5E3A">
            <w:pPr>
              <w:pStyle w:val="KeinLeerraum"/>
            </w:pPr>
            <w:r w:rsidRPr="00A517C8">
              <w:t>Das aber sollst du wissen</w:t>
            </w:r>
            <w:r>
              <w:t xml:space="preserve"> (Schlimme Zeiten in den letzten Tagen)</w:t>
            </w:r>
          </w:p>
        </w:tc>
      </w:tr>
      <w:tr w:rsidR="003C07F7" w14:paraId="501CA639" w14:textId="77777777" w:rsidTr="00CB5E3A">
        <w:trPr>
          <w:trHeight w:val="414"/>
        </w:trPr>
        <w:tc>
          <w:tcPr>
            <w:tcW w:w="988" w:type="dxa"/>
            <w:shd w:val="clear" w:color="auto" w:fill="FFF2CC" w:themeFill="accent4" w:themeFillTint="33"/>
            <w:vAlign w:val="center"/>
          </w:tcPr>
          <w:p w14:paraId="74A766E6" w14:textId="3721291D" w:rsidR="003C07F7" w:rsidRPr="00BE2690" w:rsidRDefault="00A517C8" w:rsidP="00CB5E3A">
            <w:pPr>
              <w:pStyle w:val="KeinLeerraum"/>
              <w:rPr>
                <w:lang w:val="de-DE"/>
              </w:rPr>
            </w:pPr>
            <w:r>
              <w:rPr>
                <w:lang w:val="de-DE"/>
              </w:rPr>
              <w:t>3,6</w:t>
            </w:r>
          </w:p>
        </w:tc>
        <w:tc>
          <w:tcPr>
            <w:tcW w:w="9036" w:type="dxa"/>
            <w:vAlign w:val="center"/>
          </w:tcPr>
          <w:p w14:paraId="55238E73" w14:textId="2A13ACBA" w:rsidR="003C07F7" w:rsidRDefault="00A517C8" w:rsidP="00CB5E3A">
            <w:pPr>
              <w:pStyle w:val="KeinLeerraum"/>
            </w:pPr>
            <w:r>
              <w:t>Wende dich von diesen "schlimmen" Menschen ab</w:t>
            </w:r>
          </w:p>
        </w:tc>
      </w:tr>
      <w:tr w:rsidR="003C07F7" w14:paraId="3A93772A" w14:textId="77777777" w:rsidTr="00CB5E3A">
        <w:trPr>
          <w:trHeight w:val="414"/>
        </w:trPr>
        <w:tc>
          <w:tcPr>
            <w:tcW w:w="988" w:type="dxa"/>
            <w:shd w:val="clear" w:color="auto" w:fill="FFF2CC" w:themeFill="accent4" w:themeFillTint="33"/>
            <w:vAlign w:val="center"/>
          </w:tcPr>
          <w:p w14:paraId="7621A761" w14:textId="2E206F05" w:rsidR="003C07F7" w:rsidRDefault="00A517C8" w:rsidP="00CB5E3A">
            <w:pPr>
              <w:pStyle w:val="KeinLeerraum"/>
              <w:rPr>
                <w:lang w:val="de-DE"/>
              </w:rPr>
            </w:pPr>
            <w:r>
              <w:rPr>
                <w:lang w:val="de-DE"/>
              </w:rPr>
              <w:t>3,14</w:t>
            </w:r>
          </w:p>
        </w:tc>
        <w:tc>
          <w:tcPr>
            <w:tcW w:w="9036" w:type="dxa"/>
            <w:vAlign w:val="center"/>
          </w:tcPr>
          <w:p w14:paraId="041F29CE" w14:textId="6CEBD3B1" w:rsidR="003C07F7" w:rsidRDefault="00A517C8" w:rsidP="00CB5E3A">
            <w:pPr>
              <w:pStyle w:val="KeinLeerraum"/>
            </w:pPr>
            <w:r>
              <w:t>Du aber bleibe in dem, was du gelernt hat.</w:t>
            </w:r>
          </w:p>
        </w:tc>
      </w:tr>
    </w:tbl>
    <w:p w14:paraId="5BC4ECD0" w14:textId="6494D4AF" w:rsidR="00516B2C" w:rsidRDefault="00516B2C" w:rsidP="00516B2C">
      <w:pPr>
        <w:pStyle w:val="KeinLeerraum"/>
      </w:pPr>
    </w:p>
    <w:p w14:paraId="472E81A5" w14:textId="5E3061CB" w:rsidR="00F41F34" w:rsidRDefault="00F41F34" w:rsidP="00516B2C">
      <w:pPr>
        <w:pStyle w:val="KeinLeerraum"/>
      </w:pPr>
    </w:p>
    <w:p w14:paraId="735607C5" w14:textId="4A6D3AA8" w:rsidR="00F41F34" w:rsidRPr="00B95AD8" w:rsidRDefault="00F41F34" w:rsidP="002B47FE">
      <w:pPr>
        <w:pStyle w:val="KeinLeerraum"/>
        <w:spacing w:line="360" w:lineRule="auto"/>
        <w:rPr>
          <w:b/>
          <w:sz w:val="28"/>
          <w:szCs w:val="28"/>
        </w:rPr>
      </w:pPr>
      <w:r>
        <w:rPr>
          <w:b/>
          <w:sz w:val="28"/>
          <w:szCs w:val="28"/>
        </w:rPr>
        <w:t xml:space="preserve">Persönliche Anweisungen | </w:t>
      </w:r>
      <w:r w:rsidR="00913766">
        <w:rPr>
          <w:b/>
          <w:sz w:val="28"/>
          <w:szCs w:val="28"/>
        </w:rPr>
        <w:t>4</w:t>
      </w:r>
      <w:r>
        <w:rPr>
          <w:b/>
          <w:sz w:val="28"/>
          <w:szCs w:val="28"/>
        </w:rPr>
        <w:t>,1-19</w:t>
      </w:r>
    </w:p>
    <w:p w14:paraId="6D052823" w14:textId="78E3BEBA" w:rsidR="00F41F34" w:rsidRPr="00F41F34" w:rsidRDefault="00F41F34" w:rsidP="00F41F34">
      <w:pPr>
        <w:pStyle w:val="KeinLeerraum"/>
        <w:spacing w:line="360" w:lineRule="auto"/>
        <w:rPr>
          <w:b/>
        </w:rPr>
      </w:pPr>
      <w:r w:rsidRPr="00F41F34">
        <w:rPr>
          <w:b/>
        </w:rPr>
        <w:t>Verkündigungsauftrag</w:t>
      </w:r>
      <w:r w:rsidR="00FB5DEA">
        <w:rPr>
          <w:b/>
        </w:rPr>
        <w:t xml:space="preserve"> | 4,1-8</w:t>
      </w:r>
    </w:p>
    <w:p w14:paraId="1298A3B9" w14:textId="0CB7612D" w:rsidR="00F41F34" w:rsidRPr="00E45C39" w:rsidRDefault="00F41F34" w:rsidP="00F41F34">
      <w:pPr>
        <w:pStyle w:val="KeinLeerraum"/>
        <w:spacing w:line="360" w:lineRule="auto"/>
        <w:rPr>
          <w:b/>
        </w:rPr>
      </w:pPr>
      <w:r>
        <w:rPr>
          <w:b/>
        </w:rPr>
        <w:t>Predige das Wort 4</w:t>
      </w:r>
      <w:r w:rsidRPr="00E45C39">
        <w:rPr>
          <w:b/>
        </w:rPr>
        <w:t>,</w:t>
      </w:r>
      <w:r>
        <w:rPr>
          <w:b/>
        </w:rPr>
        <w:t>1</w:t>
      </w:r>
      <w:r w:rsidRPr="00E45C39">
        <w:rPr>
          <w:b/>
        </w:rPr>
        <w:t>-</w:t>
      </w:r>
      <w:r>
        <w:rPr>
          <w:b/>
        </w:rPr>
        <w:t>4</w:t>
      </w:r>
    </w:p>
    <w:p w14:paraId="04CDA4F6" w14:textId="57FC2364" w:rsidR="00F41F34" w:rsidRDefault="00F41F34" w:rsidP="00F41F34">
      <w:pPr>
        <w:pStyle w:val="KeinLeerraum"/>
      </w:pPr>
      <w:r>
        <w:t>"</w:t>
      </w:r>
      <w:r w:rsidRPr="00F41F34">
        <w:t xml:space="preserve">Daher bezeuge ich dir ernstlich vor dem Angesicht Gottes und des Herrn Jesus Christus, der Lebendige und Tote richten wird, um seiner Erscheinung und seines Reiches willen: 2 Verkündige das Wort, tritt dafür ein, es sei gelegen oder ungelegen; überführe, tadle, ermahne mit aller Langmut und Belehrung! 3 Denn es wird eine Zeit kommen, da werden sie die gesunde Lehre nicht ertragen, sondern sich selbst nach ihren eigenen Lüsten Lehrer beschaffen, weil sie empfindliche Ohren haben; 4 und sie werden ihre Ohren von der Wahrheit abwenden und sich den Legenden zuwenden. </w:t>
      </w:r>
      <w:r>
        <w:t xml:space="preserve">" </w:t>
      </w:r>
      <w:r w:rsidRPr="00E45C39">
        <w:rPr>
          <w:b/>
        </w:rPr>
        <w:t>(</w:t>
      </w:r>
      <w:r>
        <w:rPr>
          <w:b/>
        </w:rPr>
        <w:t>3,1-4</w:t>
      </w:r>
      <w:r w:rsidRPr="00E45C39">
        <w:rPr>
          <w:b/>
        </w:rPr>
        <w:t>)</w:t>
      </w:r>
    </w:p>
    <w:p w14:paraId="603E200C" w14:textId="1772E755" w:rsidR="00F41F34" w:rsidRPr="00AE30E8" w:rsidRDefault="00F41F34" w:rsidP="00AE30E8">
      <w:pPr>
        <w:pStyle w:val="KeinLeerraum"/>
      </w:pPr>
    </w:p>
    <w:p w14:paraId="59CE59D1" w14:textId="0A35FD72" w:rsidR="00AE30E8" w:rsidRPr="00AE30E8" w:rsidRDefault="00AE30E8" w:rsidP="00AE30E8">
      <w:pPr>
        <w:pStyle w:val="KeinLeerraum"/>
      </w:pPr>
      <w:r w:rsidRPr="00AE30E8">
        <w:rPr>
          <w:b/>
        </w:rPr>
        <w:t>V 1</w:t>
      </w:r>
      <w:r w:rsidRPr="00AE30E8">
        <w:t xml:space="preserve"> </w:t>
      </w:r>
      <w:r w:rsidR="00CB5E3A" w:rsidRPr="00AE30E8">
        <w:t xml:space="preserve">Sehr nachdrücklich weist Paulus Timotheus an, </w:t>
      </w:r>
      <w:r w:rsidRPr="00AE30E8">
        <w:t xml:space="preserve">Gottes Wort zu verkündigen! </w:t>
      </w:r>
    </w:p>
    <w:p w14:paraId="6653C129" w14:textId="4252A014" w:rsidR="00CB5E3A" w:rsidRDefault="00CB5E3A" w:rsidP="00AE30E8">
      <w:pPr>
        <w:pStyle w:val="KeinLeerraum"/>
      </w:pPr>
    </w:p>
    <w:p w14:paraId="62BD64FF" w14:textId="1D5B45CA" w:rsidR="00AE30E8" w:rsidRPr="007A7569" w:rsidRDefault="007A7569" w:rsidP="00AE30E8">
      <w:pPr>
        <w:pStyle w:val="KeinLeerraum"/>
        <w:spacing w:line="360" w:lineRule="auto"/>
        <w:rPr>
          <w:szCs w:val="24"/>
        </w:rPr>
      </w:pPr>
      <w:r>
        <w:t xml:space="preserve">Einschub: </w:t>
      </w:r>
      <w:r w:rsidR="00AE30E8" w:rsidRPr="007A7569">
        <w:rPr>
          <w:szCs w:val="24"/>
        </w:rPr>
        <w:t xml:space="preserve">Die Bibel schildert drei verschiedene zukünftige Gerichte: </w:t>
      </w:r>
    </w:p>
    <w:p w14:paraId="6CC8CC81" w14:textId="0D26C2D2" w:rsidR="00AE30E8" w:rsidRPr="007A7569" w:rsidRDefault="00AE30E8" w:rsidP="007A7569">
      <w:pPr>
        <w:pStyle w:val="KeinLeerraum"/>
        <w:numPr>
          <w:ilvl w:val="0"/>
          <w:numId w:val="39"/>
        </w:numPr>
        <w:rPr>
          <w:szCs w:val="24"/>
        </w:rPr>
      </w:pPr>
      <w:r w:rsidRPr="007A7569">
        <w:rPr>
          <w:szCs w:val="24"/>
        </w:rPr>
        <w:t>Das Preisgericht: Gericht der Gläubigen nach der Entrückung (1Kor 3,12-15; 2Kor 5,10)</w:t>
      </w:r>
    </w:p>
    <w:p w14:paraId="1B02F40F" w14:textId="3AF1AE2A" w:rsidR="00AE30E8" w:rsidRPr="007A7569" w:rsidRDefault="00AE30E8" w:rsidP="007A7569">
      <w:pPr>
        <w:pStyle w:val="KeinLeerraum"/>
        <w:numPr>
          <w:ilvl w:val="0"/>
          <w:numId w:val="39"/>
        </w:numPr>
        <w:rPr>
          <w:szCs w:val="24"/>
        </w:rPr>
      </w:pPr>
      <w:r w:rsidRPr="007A7569">
        <w:rPr>
          <w:szCs w:val="24"/>
        </w:rPr>
        <w:t>Nationen-Gericht: Schafe</w:t>
      </w:r>
      <w:r w:rsidR="007A7569" w:rsidRPr="007A7569">
        <w:rPr>
          <w:szCs w:val="24"/>
        </w:rPr>
        <w:t xml:space="preserve"> (Gläubige)</w:t>
      </w:r>
      <w:r w:rsidRPr="007A7569">
        <w:rPr>
          <w:szCs w:val="24"/>
        </w:rPr>
        <w:t xml:space="preserve"> und Böcke</w:t>
      </w:r>
      <w:r w:rsidR="007A7569" w:rsidRPr="007A7569">
        <w:rPr>
          <w:szCs w:val="24"/>
        </w:rPr>
        <w:t xml:space="preserve"> (Ungläubige)</w:t>
      </w:r>
      <w:r w:rsidRPr="007A7569">
        <w:rPr>
          <w:szCs w:val="24"/>
        </w:rPr>
        <w:t xml:space="preserve"> </w:t>
      </w:r>
      <w:r w:rsidR="007A7569" w:rsidRPr="007A7569">
        <w:rPr>
          <w:szCs w:val="24"/>
        </w:rPr>
        <w:t>werden</w:t>
      </w:r>
      <w:r w:rsidRPr="007A7569">
        <w:rPr>
          <w:szCs w:val="24"/>
        </w:rPr>
        <w:t xml:space="preserve"> </w:t>
      </w:r>
      <w:r w:rsidR="007A7569" w:rsidRPr="007A7569">
        <w:rPr>
          <w:szCs w:val="24"/>
        </w:rPr>
        <w:t>ge</w:t>
      </w:r>
      <w:r w:rsidRPr="007A7569">
        <w:rPr>
          <w:szCs w:val="24"/>
        </w:rPr>
        <w:t>trennt (Mt 25,31-33</w:t>
      </w:r>
      <w:r w:rsidR="007A7569" w:rsidRPr="007A7569">
        <w:rPr>
          <w:szCs w:val="24"/>
        </w:rPr>
        <w:t>).</w:t>
      </w:r>
      <w:r w:rsidRPr="007A7569">
        <w:rPr>
          <w:szCs w:val="24"/>
        </w:rPr>
        <w:t xml:space="preserve"> </w:t>
      </w:r>
      <w:r w:rsidR="007A7569" w:rsidRPr="007A7569">
        <w:rPr>
          <w:szCs w:val="24"/>
        </w:rPr>
        <w:t xml:space="preserve">Dieses Gericht entscheidet wer Eingang findet ins </w:t>
      </w:r>
      <w:r w:rsidR="004200A5">
        <w:rPr>
          <w:szCs w:val="24"/>
        </w:rPr>
        <w:t>1000-</w:t>
      </w:r>
      <w:r w:rsidRPr="007A7569">
        <w:rPr>
          <w:szCs w:val="24"/>
        </w:rPr>
        <w:t>jährige Reich)</w:t>
      </w:r>
    </w:p>
    <w:p w14:paraId="6AE91393" w14:textId="6F484381" w:rsidR="00AE30E8" w:rsidRPr="007A7569" w:rsidRDefault="007A7569" w:rsidP="007A7569">
      <w:pPr>
        <w:pStyle w:val="KeinLeerraum"/>
        <w:numPr>
          <w:ilvl w:val="0"/>
          <w:numId w:val="39"/>
        </w:numPr>
        <w:rPr>
          <w:szCs w:val="24"/>
        </w:rPr>
      </w:pPr>
      <w:r w:rsidRPr="007A7569">
        <w:rPr>
          <w:szCs w:val="24"/>
        </w:rPr>
        <w:t xml:space="preserve">Endgericht: </w:t>
      </w:r>
      <w:r w:rsidR="00AE30E8" w:rsidRPr="007A7569">
        <w:rPr>
          <w:szCs w:val="24"/>
        </w:rPr>
        <w:t xml:space="preserve">Gericht </w:t>
      </w:r>
      <w:r w:rsidRPr="007A7569">
        <w:rPr>
          <w:szCs w:val="24"/>
        </w:rPr>
        <w:t>vor dem</w:t>
      </w:r>
      <w:r w:rsidR="00AE30E8" w:rsidRPr="007A7569">
        <w:rPr>
          <w:szCs w:val="24"/>
        </w:rPr>
        <w:t xml:space="preserve"> grossen weissen Thron, wo nur Ungläubige gerichtet werden (Offb 20,11-15). </w:t>
      </w:r>
    </w:p>
    <w:p w14:paraId="096604E9" w14:textId="2141CAD8" w:rsidR="00ED40F2" w:rsidRPr="00ED40F2" w:rsidRDefault="00ED40F2" w:rsidP="00ED40F2">
      <w:pPr>
        <w:pStyle w:val="KeinLeerraum"/>
      </w:pPr>
      <w:r w:rsidRPr="00ED40F2">
        <w:rPr>
          <w:b/>
        </w:rPr>
        <w:t>V 2</w:t>
      </w:r>
      <w:r>
        <w:t xml:space="preserve"> </w:t>
      </w:r>
      <w:r w:rsidRPr="00ED40F2">
        <w:t>Timotheus soll</w:t>
      </w:r>
      <w:r>
        <w:t xml:space="preserve"> das Wort predigen und dies im Angesicht Gottes, der alles sieht und denen ein gerechter Belohner sein wird bei seiner Wiederkunft.</w:t>
      </w:r>
      <w:r w:rsidRPr="00ED40F2">
        <w:t xml:space="preserve"> Er soll </w:t>
      </w:r>
      <w:r w:rsidR="00A811B6">
        <w:t xml:space="preserve">der Verkündigung des Wortes absolute Priorität einräumen </w:t>
      </w:r>
      <w:r w:rsidRPr="00ED40F2">
        <w:t>und jede Gelegenheit zur Predigt</w:t>
      </w:r>
      <w:r>
        <w:t xml:space="preserve"> </w:t>
      </w:r>
      <w:r w:rsidRPr="00ED40F2">
        <w:t>wahrnehmen.</w:t>
      </w:r>
      <w:r w:rsidR="00A811B6">
        <w:t xml:space="preserve"> Er soll überführen, in Geduld ermahnen, und lehren.</w:t>
      </w:r>
    </w:p>
    <w:p w14:paraId="33C275AD" w14:textId="4629345B" w:rsidR="00D210B3" w:rsidRPr="00ED40F2" w:rsidRDefault="00D210B3" w:rsidP="00ED40F2">
      <w:pPr>
        <w:pStyle w:val="KeinLeerraum"/>
      </w:pPr>
    </w:p>
    <w:p w14:paraId="149BC7CB" w14:textId="1DE64CCD" w:rsidR="00F41F34" w:rsidRDefault="00A811B6" w:rsidP="00F41F34">
      <w:pPr>
        <w:pStyle w:val="KeinLeerraum"/>
      </w:pPr>
      <w:r w:rsidRPr="00A811B6">
        <w:rPr>
          <w:b/>
        </w:rPr>
        <w:lastRenderedPageBreak/>
        <w:t>V 3-4</w:t>
      </w:r>
      <w:r>
        <w:t xml:space="preserve"> Warum soll Timotheus an der Verkündigung festhalten? Weil eine Zeit kommen wird, und sie ist gekommen, wo Menschen die gesunde biblische Lehre nicht mehr ertragen werden. Diese werden sich von gesunder Verkündigung abwenden, um solche Lehrer zu suchen, die ihren Ohren und Lüsten entsprechen. Gottes Wort wird nicht mehr nach geltenden Prinzipien ausgelegt</w:t>
      </w:r>
      <w:r w:rsidR="006F13A4">
        <w:t xml:space="preserve"> und geglaubt</w:t>
      </w:r>
      <w:r>
        <w:t>, sondern</w:t>
      </w:r>
      <w:r w:rsidR="006F13A4">
        <w:t xml:space="preserve"> glauben lieber eigenen erfunden Legenden (Märchen).</w:t>
      </w:r>
    </w:p>
    <w:p w14:paraId="4A604C6B" w14:textId="35773415" w:rsidR="00F41F34" w:rsidRDefault="00F41F34" w:rsidP="00F41F34">
      <w:pPr>
        <w:pStyle w:val="KeinLeerraum"/>
      </w:pPr>
    </w:p>
    <w:p w14:paraId="7DB82266" w14:textId="5D5C868B" w:rsidR="00F41F34" w:rsidRPr="00E45C39" w:rsidRDefault="00F41F34" w:rsidP="00F41F34">
      <w:pPr>
        <w:pStyle w:val="KeinLeerraum"/>
        <w:spacing w:line="360" w:lineRule="auto"/>
        <w:rPr>
          <w:b/>
        </w:rPr>
      </w:pPr>
      <w:r>
        <w:rPr>
          <w:b/>
        </w:rPr>
        <w:t>Tue das Werk eines Evangelisten (Verkündigers) 4</w:t>
      </w:r>
      <w:r w:rsidRPr="00E45C39">
        <w:rPr>
          <w:b/>
        </w:rPr>
        <w:t>,</w:t>
      </w:r>
      <w:r>
        <w:rPr>
          <w:b/>
        </w:rPr>
        <w:t>5</w:t>
      </w:r>
      <w:r w:rsidRPr="00E45C39">
        <w:rPr>
          <w:b/>
        </w:rPr>
        <w:t>-</w:t>
      </w:r>
      <w:r>
        <w:rPr>
          <w:b/>
        </w:rPr>
        <w:t>8</w:t>
      </w:r>
    </w:p>
    <w:p w14:paraId="1C0C8C7B" w14:textId="5082CDA2" w:rsidR="00F41F34" w:rsidRDefault="00F41F34" w:rsidP="00F41F34">
      <w:pPr>
        <w:pStyle w:val="KeinLeerraum"/>
      </w:pPr>
      <w:r>
        <w:t>"</w:t>
      </w:r>
      <w:r w:rsidRPr="00F41F34">
        <w:t>Du aber bleibe nüchtern in allen Dingen, erdulde die Widrigkeiten, tue das Werk eines Evangelisten, richte deinen Dienst völlig aus! 6 Denn ich werde schon geopfert</w:t>
      </w:r>
      <w:r w:rsidR="0036377C">
        <w:t xml:space="preserve"> (als Trankopfer gesprengt)</w:t>
      </w:r>
      <w:r w:rsidRPr="00F41F34">
        <w:t>, und die Zeit meines Aufbruchs</w:t>
      </w:r>
      <w:r w:rsidR="0036377C">
        <w:t xml:space="preserve"> (Abschieds)</w:t>
      </w:r>
      <w:r w:rsidRPr="00F41F34">
        <w:t xml:space="preserve"> ist nahe. 7 Ich habe den guten Kampf gekämpft, den Lauf vollendet, den Glauben bewahrt. 8 Von nun an liegt für mich die Krone der Gerechtigkeit bereit, die mir der Herr, der gerechte Richter, an jenem Tag zuerkennen wird, nicht aber mir allein, sondern auch allen, die seine Erscheinung </w:t>
      </w:r>
      <w:proofErr w:type="gramStart"/>
      <w:r w:rsidRPr="00F41F34">
        <w:t>lieb gewonnen</w:t>
      </w:r>
      <w:proofErr w:type="gramEnd"/>
      <w:r w:rsidRPr="00F41F34">
        <w:t xml:space="preserve"> haben.</w:t>
      </w:r>
      <w:r>
        <w:t xml:space="preserve">" </w:t>
      </w:r>
      <w:r w:rsidRPr="00E45C39">
        <w:rPr>
          <w:b/>
        </w:rPr>
        <w:t>(</w:t>
      </w:r>
      <w:r>
        <w:rPr>
          <w:b/>
        </w:rPr>
        <w:t>4,5-8</w:t>
      </w:r>
      <w:r w:rsidRPr="00E45C39">
        <w:rPr>
          <w:b/>
        </w:rPr>
        <w:t>)</w:t>
      </w:r>
    </w:p>
    <w:p w14:paraId="2876140A" w14:textId="1018E2C2" w:rsidR="00F41F34" w:rsidRDefault="00F41F34" w:rsidP="00F41F34">
      <w:pPr>
        <w:pStyle w:val="KeinLeerraum"/>
      </w:pPr>
    </w:p>
    <w:p w14:paraId="59EF5907" w14:textId="14FA1ED7" w:rsidR="001068CF" w:rsidRDefault="001068CF" w:rsidP="00524D95">
      <w:pPr>
        <w:pStyle w:val="KeinLeerraum"/>
        <w:rPr>
          <w:rFonts w:asciiTheme="minorHAnsi" w:hAnsiTheme="minorHAnsi" w:cstheme="minorHAnsi"/>
        </w:rPr>
      </w:pPr>
      <w:r w:rsidRPr="001068CF">
        <w:rPr>
          <w:rFonts w:asciiTheme="minorHAnsi" w:hAnsiTheme="minorHAnsi" w:cstheme="minorHAnsi"/>
          <w:b/>
        </w:rPr>
        <w:t>V 5</w:t>
      </w:r>
      <w:r>
        <w:rPr>
          <w:rFonts w:asciiTheme="minorHAnsi" w:hAnsiTheme="minorHAnsi" w:cstheme="minorHAnsi"/>
        </w:rPr>
        <w:t xml:space="preserve"> </w:t>
      </w:r>
      <w:r w:rsidR="000B1613">
        <w:rPr>
          <w:rFonts w:asciiTheme="minorHAnsi" w:hAnsiTheme="minorHAnsi" w:cstheme="minorHAnsi"/>
        </w:rPr>
        <w:t xml:space="preserve">Paulus ermahnt ihn "nüchtern in allen Dingen" zu sein, d.h. Timotheus soll in allen Dingen wachsam sein. </w:t>
      </w:r>
      <w:r>
        <w:rPr>
          <w:rFonts w:asciiTheme="minorHAnsi" w:hAnsiTheme="minorHAnsi" w:cstheme="minorHAnsi"/>
        </w:rPr>
        <w:t xml:space="preserve">Nochmals </w:t>
      </w:r>
      <w:r w:rsidR="000B1613">
        <w:rPr>
          <w:rFonts w:asciiTheme="minorHAnsi" w:hAnsiTheme="minorHAnsi" w:cstheme="minorHAnsi"/>
        </w:rPr>
        <w:t xml:space="preserve">wird </w:t>
      </w:r>
      <w:r>
        <w:rPr>
          <w:rFonts w:asciiTheme="minorHAnsi" w:hAnsiTheme="minorHAnsi" w:cstheme="minorHAnsi"/>
        </w:rPr>
        <w:t>Timotheus</w:t>
      </w:r>
      <w:r w:rsidR="000B1613">
        <w:rPr>
          <w:rFonts w:asciiTheme="minorHAnsi" w:hAnsiTheme="minorHAnsi" w:cstheme="minorHAnsi"/>
        </w:rPr>
        <w:t xml:space="preserve"> ermutigt</w:t>
      </w:r>
      <w:r>
        <w:rPr>
          <w:rFonts w:asciiTheme="minorHAnsi" w:hAnsiTheme="minorHAnsi" w:cstheme="minorHAnsi"/>
        </w:rPr>
        <w:t>, Widrigkeiten zu ertragen um des Evangelium</w:t>
      </w:r>
      <w:r w:rsidR="000B1613">
        <w:rPr>
          <w:rFonts w:asciiTheme="minorHAnsi" w:hAnsiTheme="minorHAnsi" w:cstheme="minorHAnsi"/>
        </w:rPr>
        <w:t>s</w:t>
      </w:r>
      <w:r>
        <w:rPr>
          <w:rFonts w:asciiTheme="minorHAnsi" w:hAnsiTheme="minorHAnsi" w:cstheme="minorHAnsi"/>
        </w:rPr>
        <w:t xml:space="preserve"> und der Verkündig</w:t>
      </w:r>
      <w:r w:rsidR="000B1613">
        <w:rPr>
          <w:rFonts w:asciiTheme="minorHAnsi" w:hAnsiTheme="minorHAnsi" w:cstheme="minorHAnsi"/>
        </w:rPr>
        <w:t>ung</w:t>
      </w:r>
      <w:r>
        <w:rPr>
          <w:rFonts w:asciiTheme="minorHAnsi" w:hAnsiTheme="minorHAnsi" w:cstheme="minorHAnsi"/>
        </w:rPr>
        <w:t xml:space="preserve"> des</w:t>
      </w:r>
      <w:r w:rsidR="000B1613">
        <w:rPr>
          <w:rFonts w:asciiTheme="minorHAnsi" w:hAnsiTheme="minorHAnsi" w:cstheme="minorHAnsi"/>
        </w:rPr>
        <w:t xml:space="preserve"> Wortes </w:t>
      </w:r>
      <w:r>
        <w:rPr>
          <w:rFonts w:asciiTheme="minorHAnsi" w:hAnsiTheme="minorHAnsi" w:cstheme="minorHAnsi"/>
        </w:rPr>
        <w:t xml:space="preserve">Willen. </w:t>
      </w:r>
    </w:p>
    <w:p w14:paraId="38BA0718" w14:textId="77777777" w:rsidR="001068CF" w:rsidRDefault="001068CF" w:rsidP="00524D95">
      <w:pPr>
        <w:pStyle w:val="KeinLeerraum"/>
        <w:rPr>
          <w:rFonts w:asciiTheme="minorHAnsi" w:hAnsiTheme="minorHAnsi" w:cstheme="minorHAnsi"/>
        </w:rPr>
      </w:pPr>
    </w:p>
    <w:p w14:paraId="33082B31" w14:textId="797C583B" w:rsidR="001068CF" w:rsidRPr="000B1613" w:rsidRDefault="00EF70B0" w:rsidP="00EF70B0">
      <w:pPr>
        <w:pStyle w:val="KeinLeerraum"/>
        <w:rPr>
          <w:rFonts w:asciiTheme="minorHAnsi" w:hAnsiTheme="minorHAnsi" w:cstheme="minorHAnsi"/>
          <w:szCs w:val="24"/>
        </w:rPr>
      </w:pPr>
      <w:r w:rsidRPr="00EF70B0">
        <w:rPr>
          <w:rFonts w:asciiTheme="minorHAnsi" w:hAnsiTheme="minorHAnsi" w:cstheme="minorHAnsi"/>
          <w:b/>
        </w:rPr>
        <w:t>V 6</w:t>
      </w:r>
      <w:r>
        <w:rPr>
          <w:rFonts w:asciiTheme="minorHAnsi" w:hAnsiTheme="minorHAnsi" w:cstheme="minorHAnsi"/>
          <w:b/>
        </w:rPr>
        <w:t>-8a</w:t>
      </w:r>
      <w:r>
        <w:rPr>
          <w:rFonts w:asciiTheme="minorHAnsi" w:hAnsiTheme="minorHAnsi" w:cstheme="minorHAnsi"/>
        </w:rPr>
        <w:t xml:space="preserve"> </w:t>
      </w:r>
      <w:r w:rsidR="001068CF">
        <w:rPr>
          <w:rFonts w:asciiTheme="minorHAnsi" w:hAnsiTheme="minorHAnsi" w:cstheme="minorHAnsi"/>
        </w:rPr>
        <w:t xml:space="preserve">Paulus kündigt seinen baldigen Tod an. </w:t>
      </w:r>
      <w:r w:rsidR="000B1613">
        <w:rPr>
          <w:rFonts w:asciiTheme="minorHAnsi" w:hAnsiTheme="minorHAnsi" w:cstheme="minorHAnsi"/>
        </w:rPr>
        <w:t xml:space="preserve">Er wird schon bald als "Trankopfer gesprengt". </w:t>
      </w:r>
      <w:r w:rsidR="000B1613" w:rsidRPr="000B1613">
        <w:rPr>
          <w:rFonts w:asciiTheme="minorHAnsi" w:hAnsiTheme="minorHAnsi" w:cstheme="minorHAnsi"/>
          <w:szCs w:val="24"/>
        </w:rPr>
        <w:t xml:space="preserve">Er vergleicht </w:t>
      </w:r>
      <w:r w:rsidR="000B1613">
        <w:rPr>
          <w:rFonts w:asciiTheme="minorHAnsi" w:hAnsiTheme="minorHAnsi" w:cstheme="minorHAnsi"/>
          <w:szCs w:val="24"/>
        </w:rPr>
        <w:t>seinen baldigen</w:t>
      </w:r>
      <w:r w:rsidR="000B1613" w:rsidRPr="000B1613">
        <w:rPr>
          <w:rFonts w:asciiTheme="minorHAnsi" w:hAnsiTheme="minorHAnsi" w:cstheme="minorHAnsi"/>
          <w:szCs w:val="24"/>
        </w:rPr>
        <w:t xml:space="preserve"> Tod mit dem Ausgie</w:t>
      </w:r>
      <w:r w:rsidR="000B1613">
        <w:rPr>
          <w:rFonts w:asciiTheme="minorHAnsi" w:hAnsiTheme="minorHAnsi" w:cstheme="minorHAnsi"/>
          <w:szCs w:val="24"/>
        </w:rPr>
        <w:t>ss</w:t>
      </w:r>
      <w:r w:rsidR="000B1613" w:rsidRPr="000B1613">
        <w:rPr>
          <w:rFonts w:asciiTheme="minorHAnsi" w:hAnsiTheme="minorHAnsi" w:cstheme="minorHAnsi"/>
          <w:szCs w:val="24"/>
        </w:rPr>
        <w:t xml:space="preserve">en eines </w:t>
      </w:r>
      <w:r w:rsidR="000B1613">
        <w:rPr>
          <w:rFonts w:asciiTheme="minorHAnsi" w:hAnsiTheme="minorHAnsi" w:cstheme="minorHAnsi"/>
          <w:szCs w:val="24"/>
        </w:rPr>
        <w:t>"</w:t>
      </w:r>
      <w:r w:rsidR="000B1613" w:rsidRPr="000B1613">
        <w:rPr>
          <w:rFonts w:asciiTheme="minorHAnsi" w:hAnsiTheme="minorHAnsi" w:cstheme="minorHAnsi"/>
          <w:szCs w:val="24"/>
        </w:rPr>
        <w:t>Trankopfers</w:t>
      </w:r>
      <w:r w:rsidR="000B1613">
        <w:rPr>
          <w:rFonts w:asciiTheme="minorHAnsi" w:hAnsiTheme="minorHAnsi" w:cstheme="minorHAnsi"/>
          <w:szCs w:val="24"/>
        </w:rPr>
        <w:t>"</w:t>
      </w:r>
      <w:r w:rsidR="000B1613" w:rsidRPr="000B1613">
        <w:rPr>
          <w:rFonts w:asciiTheme="minorHAnsi" w:hAnsiTheme="minorHAnsi" w:cstheme="minorHAnsi"/>
          <w:szCs w:val="24"/>
        </w:rPr>
        <w:t xml:space="preserve"> über ein Opfer (</w:t>
      </w:r>
      <w:r w:rsidR="000B1613">
        <w:rPr>
          <w:rFonts w:asciiTheme="minorHAnsi" w:hAnsiTheme="minorHAnsi" w:cstheme="minorHAnsi"/>
          <w:szCs w:val="24"/>
        </w:rPr>
        <w:t>V</w:t>
      </w:r>
      <w:r w:rsidR="000B1613" w:rsidRPr="000B1613">
        <w:rPr>
          <w:rFonts w:asciiTheme="minorHAnsi" w:hAnsiTheme="minorHAnsi" w:cstheme="minorHAnsi"/>
          <w:szCs w:val="24"/>
        </w:rPr>
        <w:t xml:space="preserve">gl. </w:t>
      </w:r>
      <w:r w:rsidR="000B1613">
        <w:rPr>
          <w:rFonts w:asciiTheme="minorHAnsi" w:hAnsiTheme="minorHAnsi" w:cstheme="minorHAnsi"/>
          <w:szCs w:val="24"/>
        </w:rPr>
        <w:t>Ex</w:t>
      </w:r>
      <w:r w:rsidR="000B1613" w:rsidRPr="000B1613">
        <w:rPr>
          <w:rFonts w:asciiTheme="minorHAnsi" w:hAnsiTheme="minorHAnsi" w:cstheme="minorHAnsi"/>
          <w:szCs w:val="24"/>
        </w:rPr>
        <w:t xml:space="preserve"> 29,40; </w:t>
      </w:r>
      <w:r w:rsidR="000B1613">
        <w:rPr>
          <w:rFonts w:asciiTheme="minorHAnsi" w:hAnsiTheme="minorHAnsi" w:cstheme="minorHAnsi"/>
          <w:szCs w:val="24"/>
        </w:rPr>
        <w:t>Ex</w:t>
      </w:r>
      <w:r w:rsidR="000B1613" w:rsidRPr="000B1613">
        <w:rPr>
          <w:rFonts w:asciiTheme="minorHAnsi" w:hAnsiTheme="minorHAnsi" w:cstheme="minorHAnsi"/>
          <w:szCs w:val="24"/>
        </w:rPr>
        <w:t xml:space="preserve"> 15,1-10). Paulus hatte schon früher einmal in Phil 2,17 seinen Tod mit einem Trankopfer verglichen. </w:t>
      </w:r>
      <w:r w:rsidR="000B1613">
        <w:rPr>
          <w:rFonts w:asciiTheme="minorHAnsi" w:hAnsiTheme="minorHAnsi" w:cstheme="minorHAnsi"/>
          <w:szCs w:val="24"/>
        </w:rPr>
        <w:t>Das Ausgiessen von Wein markierte die Vollendung des Opfers. Für Paulus war sein Leben ein lebendiges</w:t>
      </w:r>
      <w:r>
        <w:rPr>
          <w:rFonts w:asciiTheme="minorHAnsi" w:hAnsiTheme="minorHAnsi" w:cstheme="minorHAnsi"/>
          <w:szCs w:val="24"/>
        </w:rPr>
        <w:t>, heiliges und Gott wohlgefälliges Opfer</w:t>
      </w:r>
      <w:r w:rsidR="000B1613">
        <w:rPr>
          <w:rFonts w:asciiTheme="minorHAnsi" w:hAnsiTheme="minorHAnsi" w:cstheme="minorHAnsi"/>
          <w:szCs w:val="24"/>
        </w:rPr>
        <w:t xml:space="preserve"> (Vgl</w:t>
      </w:r>
      <w:r>
        <w:rPr>
          <w:rFonts w:asciiTheme="minorHAnsi" w:hAnsiTheme="minorHAnsi" w:cstheme="minorHAnsi"/>
          <w:szCs w:val="24"/>
        </w:rPr>
        <w:t>.</w:t>
      </w:r>
      <w:r w:rsidR="000B1613">
        <w:rPr>
          <w:rFonts w:asciiTheme="minorHAnsi" w:hAnsiTheme="minorHAnsi" w:cstheme="minorHAnsi"/>
          <w:szCs w:val="24"/>
        </w:rPr>
        <w:t xml:space="preserve"> Röm 12,1) und der unmittelbar bevorstehende Märtyrertod die Vollendung</w:t>
      </w:r>
      <w:r>
        <w:rPr>
          <w:rFonts w:asciiTheme="minorHAnsi" w:hAnsiTheme="minorHAnsi" w:cstheme="minorHAnsi"/>
          <w:szCs w:val="24"/>
        </w:rPr>
        <w:t xml:space="preserve"> (Krönung) seines Lebens. Denn danach liegt für ihn bereit die Krone der Gerechtigkeit die ihm der Herr Jesus im Preisgericht zuerkennen wird.</w:t>
      </w:r>
    </w:p>
    <w:p w14:paraId="1C4673A5" w14:textId="77777777" w:rsidR="001068CF" w:rsidRDefault="001068CF" w:rsidP="00524D95">
      <w:pPr>
        <w:pStyle w:val="KeinLeerraum"/>
        <w:rPr>
          <w:rFonts w:asciiTheme="minorHAnsi" w:hAnsiTheme="minorHAnsi" w:cstheme="minorHAnsi"/>
        </w:rPr>
      </w:pPr>
    </w:p>
    <w:p w14:paraId="6694CA97" w14:textId="46C6F808" w:rsidR="00524D95" w:rsidRPr="00B24A6D" w:rsidRDefault="00EF70B0" w:rsidP="00524D95">
      <w:pPr>
        <w:pStyle w:val="KeinLeerraum"/>
        <w:rPr>
          <w:rFonts w:asciiTheme="minorHAnsi" w:hAnsiTheme="minorHAnsi" w:cstheme="minorHAnsi"/>
        </w:rPr>
      </w:pPr>
      <w:r w:rsidRPr="00EF70B0">
        <w:rPr>
          <w:rFonts w:asciiTheme="minorHAnsi" w:hAnsiTheme="minorHAnsi" w:cstheme="minorHAnsi"/>
          <w:b/>
        </w:rPr>
        <w:t>V 8b</w:t>
      </w:r>
      <w:r>
        <w:rPr>
          <w:rFonts w:asciiTheme="minorHAnsi" w:hAnsiTheme="minorHAnsi" w:cstheme="minorHAnsi"/>
        </w:rPr>
        <w:t xml:space="preserve"> </w:t>
      </w:r>
      <w:r w:rsidR="00524D95" w:rsidRPr="00B24A6D">
        <w:rPr>
          <w:rFonts w:asciiTheme="minorHAnsi" w:hAnsiTheme="minorHAnsi" w:cstheme="minorHAnsi"/>
        </w:rPr>
        <w:t xml:space="preserve">Wenn ein Mensch sich wirklich nach der Wiederkunft Christi </w:t>
      </w:r>
      <w:r>
        <w:rPr>
          <w:rFonts w:asciiTheme="minorHAnsi" w:hAnsiTheme="minorHAnsi" w:cstheme="minorHAnsi"/>
        </w:rPr>
        <w:t xml:space="preserve">(Naherwartung) </w:t>
      </w:r>
      <w:r w:rsidR="00524D95" w:rsidRPr="00B24A6D">
        <w:rPr>
          <w:rFonts w:asciiTheme="minorHAnsi" w:hAnsiTheme="minorHAnsi" w:cstheme="minorHAnsi"/>
        </w:rPr>
        <w:t>sehnt und im Lichte dieses Ereignisses lebt, dann wird sein Leben gerecht sein, und er wird entsprechend belohnt werden. Hier haben wir eine erneute Erinnerung daran, dass die Wiederkunft Christi, wenn man wirklich daran glaubt und sie liebt, einen heiligenden Einfluss auf das Leben ausübt.</w:t>
      </w:r>
      <w:r>
        <w:rPr>
          <w:rFonts w:asciiTheme="minorHAnsi" w:hAnsiTheme="minorHAnsi" w:cstheme="minorHAnsi"/>
        </w:rPr>
        <w:t xml:space="preserve"> (Vgl. 1Joh 3,3)</w:t>
      </w:r>
    </w:p>
    <w:p w14:paraId="2E14922F" w14:textId="5D32A6C9" w:rsidR="00524D95" w:rsidRDefault="00524D95" w:rsidP="00524D95">
      <w:pPr>
        <w:pStyle w:val="KeinLeerraum"/>
      </w:pPr>
    </w:p>
    <w:p w14:paraId="424B3B3E" w14:textId="7A3F27BF" w:rsidR="00FB5DEA" w:rsidRPr="00E45C39" w:rsidRDefault="006216AB" w:rsidP="00FB5DEA">
      <w:pPr>
        <w:pStyle w:val="KeinLeerraum"/>
        <w:spacing w:line="360" w:lineRule="auto"/>
        <w:rPr>
          <w:b/>
        </w:rPr>
      </w:pPr>
      <w:r>
        <w:rPr>
          <w:b/>
        </w:rPr>
        <w:t>Beeile dich, bald zu kommen / letzte Infos und Anweisungen</w:t>
      </w:r>
      <w:r w:rsidR="00FB5DEA">
        <w:rPr>
          <w:b/>
        </w:rPr>
        <w:t xml:space="preserve"> 4</w:t>
      </w:r>
      <w:r w:rsidR="00FB5DEA" w:rsidRPr="00E45C39">
        <w:rPr>
          <w:b/>
        </w:rPr>
        <w:t>,</w:t>
      </w:r>
      <w:r w:rsidR="00FB5DEA">
        <w:rPr>
          <w:b/>
        </w:rPr>
        <w:t>9</w:t>
      </w:r>
      <w:r w:rsidR="00FB5DEA" w:rsidRPr="00E45C39">
        <w:rPr>
          <w:b/>
        </w:rPr>
        <w:t>-</w:t>
      </w:r>
      <w:r w:rsidR="00FB5DEA">
        <w:rPr>
          <w:b/>
        </w:rPr>
        <w:t>18</w:t>
      </w:r>
    </w:p>
    <w:p w14:paraId="5B2CA2B9" w14:textId="32CD166F" w:rsidR="00FB5DEA" w:rsidRDefault="00FB5DEA" w:rsidP="00FB5DEA">
      <w:pPr>
        <w:pStyle w:val="KeinLeerraum"/>
      </w:pPr>
      <w:r>
        <w:t>"</w:t>
      </w:r>
      <w:r w:rsidRPr="00FB5DEA">
        <w:t xml:space="preserve">Beeile dich, bald zu mir zu kommen! 10 Denn Demas hat mich verlassen, weil er die jetzige Weltzeit </w:t>
      </w:r>
      <w:proofErr w:type="gramStart"/>
      <w:r w:rsidRPr="00FB5DEA">
        <w:t>lieb gewonnen</w:t>
      </w:r>
      <w:proofErr w:type="gramEnd"/>
      <w:r w:rsidRPr="00FB5DEA">
        <w:t xml:space="preserve"> hat, und ist nach Thessalonich gezogen, Crescens nach Galatien, Titus nach Dalmatien. 11 Nur Lukas ist bei mir. Nimm Markus zu dir und bringe ihn mit; denn er ist mir sehr nützlich zum Dienst. 12 Tychikus aber habe ich nach Ephesus gesandt. 13 Den Reisemantel, den ich in Troas bei Karpus ließ, bringe mit, wenn du kommst; auch die Bücher, besonders die Pergamente. 14 Alexander, der Schmied, hat mir viel Böses erwiesen; der Herr vergelte ihm nach seinen Werken! 15 Vor ihm hüte auch du dich; denn er hat unseren Worten sehr widerstanden. 16 Bei meiner ersten Verteidigung</w:t>
      </w:r>
      <w:r>
        <w:t xml:space="preserve"> </w:t>
      </w:r>
      <w:r w:rsidRPr="00FB5DEA">
        <w:rPr>
          <w:sz w:val="22"/>
        </w:rPr>
        <w:t>[Gericht in Rom]</w:t>
      </w:r>
      <w:r w:rsidRPr="00FB5DEA">
        <w:t xml:space="preserve"> stand mir niemand bei, sondern alle verließen mich; es werde ihnen nicht angerechnet! 17 Der Herr aber stand mir bei und stärkte mich, damit durch mich die Verkündigung völlig ausgerichtet würde und alle Heiden sie hören könnten; und so wurde ich erlöst aus dem Rachen des Löwen. 18 Der Herr wird mich auch von jedem boshaften Werk erlösen und mich in sein himmlisches Reich retten. Ihm sei die Ehre von Ewigkeit zu Ewigkeit! Amen.</w:t>
      </w:r>
      <w:r>
        <w:t xml:space="preserve">" </w:t>
      </w:r>
      <w:r w:rsidRPr="00E45C39">
        <w:rPr>
          <w:b/>
        </w:rPr>
        <w:t>(</w:t>
      </w:r>
      <w:r>
        <w:rPr>
          <w:b/>
        </w:rPr>
        <w:t>4,9-18</w:t>
      </w:r>
      <w:r w:rsidRPr="00E45C39">
        <w:rPr>
          <w:b/>
        </w:rPr>
        <w:t>)</w:t>
      </w:r>
    </w:p>
    <w:p w14:paraId="5A6B6DF2" w14:textId="2C33A064" w:rsidR="00FB5DEA" w:rsidRDefault="00FB5DEA" w:rsidP="00FB5DEA">
      <w:pPr>
        <w:pStyle w:val="KeinLeerraum"/>
      </w:pPr>
    </w:p>
    <w:p w14:paraId="380E5BEA" w14:textId="00027C45" w:rsidR="008668C5" w:rsidRDefault="008668C5" w:rsidP="00FB5DEA">
      <w:pPr>
        <w:pStyle w:val="KeinLeerraum"/>
      </w:pPr>
      <w:r w:rsidRPr="008668C5">
        <w:rPr>
          <w:b/>
        </w:rPr>
        <w:t xml:space="preserve">V </w:t>
      </w:r>
      <w:r>
        <w:rPr>
          <w:b/>
        </w:rPr>
        <w:t>9</w:t>
      </w:r>
      <w:r>
        <w:t xml:space="preserve"> In diesen Versen gibt Paulus dem Timotheus aktuelle Infos und Entwicklungen. </w:t>
      </w:r>
      <w:r w:rsidR="006216AB">
        <w:t xml:space="preserve">Timotheus soll sich beeilen zu ihm nach Rom zu kommen. </w:t>
      </w:r>
      <w:r>
        <w:t xml:space="preserve">Er sehnt sich danach, seinen geliebten Mitarbeiter ein letztes Mal zu sehen. </w:t>
      </w:r>
    </w:p>
    <w:p w14:paraId="1A9A81F0" w14:textId="77777777" w:rsidR="008668C5" w:rsidRPr="002B47FE" w:rsidRDefault="008668C5" w:rsidP="00FB5DEA">
      <w:pPr>
        <w:pStyle w:val="KeinLeerraum"/>
        <w:rPr>
          <w:sz w:val="18"/>
          <w:szCs w:val="18"/>
        </w:rPr>
      </w:pPr>
    </w:p>
    <w:p w14:paraId="2A0509FB" w14:textId="62AC12A8" w:rsidR="008668C5" w:rsidRDefault="008668C5" w:rsidP="00FB5DEA">
      <w:pPr>
        <w:pStyle w:val="KeinLeerraum"/>
      </w:pPr>
      <w:r w:rsidRPr="008668C5">
        <w:rPr>
          <w:b/>
        </w:rPr>
        <w:lastRenderedPageBreak/>
        <w:t xml:space="preserve">V </w:t>
      </w:r>
      <w:r>
        <w:rPr>
          <w:b/>
        </w:rPr>
        <w:t>10</w:t>
      </w:r>
      <w:r>
        <w:t xml:space="preserve"> </w:t>
      </w:r>
      <w:r w:rsidR="006216AB">
        <w:t xml:space="preserve">Demas hat Paulus </w:t>
      </w:r>
      <w:r>
        <w:t>verlassen, d.h. verwerflich im Stich gelassen</w:t>
      </w:r>
      <w:r w:rsidR="006216AB">
        <w:t>, weil er die Welt liebgewonnen hatte</w:t>
      </w:r>
      <w:r>
        <w:t xml:space="preserve"> und </w:t>
      </w:r>
      <w:r w:rsidR="006216AB">
        <w:t>befand sich nun in Thessalonich. Der uns unbekannte Crescens</w:t>
      </w:r>
      <w:r w:rsidR="003C7E44">
        <w:t xml:space="preserve"> im Gegenzug ist treu und zuverlässig und</w:t>
      </w:r>
      <w:r w:rsidR="006216AB">
        <w:t xml:space="preserve"> ist im Dienst für den Herrn nach Galatien gegangen und der </w:t>
      </w:r>
      <w:r>
        <w:t xml:space="preserve">uns </w:t>
      </w:r>
      <w:r w:rsidR="006216AB">
        <w:t>bekannte Titus</w:t>
      </w:r>
      <w:r w:rsidR="003C7E44">
        <w:t>, der langjährige und treue Mitarbeiter des Paulus</w:t>
      </w:r>
      <w:r w:rsidR="006216AB">
        <w:t xml:space="preserve"> nach Dalmatien</w:t>
      </w:r>
      <w:r w:rsidR="003C7E44">
        <w:t xml:space="preserve"> (röm. Provinz </w:t>
      </w:r>
      <w:proofErr w:type="spellStart"/>
      <w:r w:rsidR="003C7E44">
        <w:t>nördl</w:t>
      </w:r>
      <w:proofErr w:type="spellEnd"/>
      <w:r w:rsidR="003C7E44">
        <w:t>. von Mazedonien)</w:t>
      </w:r>
      <w:r>
        <w:t>.</w:t>
      </w:r>
    </w:p>
    <w:p w14:paraId="619B5DEB" w14:textId="77777777" w:rsidR="008668C5" w:rsidRPr="002B47FE" w:rsidRDefault="008668C5" w:rsidP="00FB5DEA">
      <w:pPr>
        <w:pStyle w:val="KeinLeerraum"/>
        <w:rPr>
          <w:sz w:val="18"/>
          <w:szCs w:val="18"/>
        </w:rPr>
      </w:pPr>
    </w:p>
    <w:p w14:paraId="3CEC078A" w14:textId="74CB2D50" w:rsidR="0059256C" w:rsidRDefault="008668C5" w:rsidP="00FB5DEA">
      <w:pPr>
        <w:pStyle w:val="KeinLeerraum"/>
      </w:pPr>
      <w:r w:rsidRPr="008668C5">
        <w:rPr>
          <w:b/>
        </w:rPr>
        <w:t>V 11</w:t>
      </w:r>
      <w:r>
        <w:t xml:space="preserve"> </w:t>
      </w:r>
      <w:r w:rsidR="006216AB">
        <w:t xml:space="preserve">Nur Lukas, der geliebte Arzt, ist noch bei Paulus. </w:t>
      </w:r>
      <w:r w:rsidR="00982AF0">
        <w:t>Paulus</w:t>
      </w:r>
      <w:r w:rsidR="006216AB">
        <w:t xml:space="preserve"> bittet Timotheus, Markus mitzubringen. Ausgerechnet Markus! Er war es, der Paulus bei seiner ersten Missionsreise </w:t>
      </w:r>
      <w:r w:rsidR="00982AF0">
        <w:t xml:space="preserve">in </w:t>
      </w:r>
      <w:proofErr w:type="spellStart"/>
      <w:r w:rsidR="00982AF0">
        <w:t>Perge</w:t>
      </w:r>
      <w:proofErr w:type="spellEnd"/>
      <w:r w:rsidR="00982AF0">
        <w:t xml:space="preserve"> (Apg 14,13) </w:t>
      </w:r>
      <w:r w:rsidR="006216AB">
        <w:t xml:space="preserve">verlassen hatte und </w:t>
      </w:r>
      <w:r w:rsidR="00982AF0">
        <w:t xml:space="preserve">dadurch Anlass gab für eine Auseinandersetzung wischen Paulus und Barnabas </w:t>
      </w:r>
      <w:r w:rsidR="006216AB">
        <w:t>(</w:t>
      </w:r>
      <w:r w:rsidR="006216AB">
        <w:rPr>
          <w:rStyle w:val="bibleref"/>
        </w:rPr>
        <w:t>Apg 15,37–39</w:t>
      </w:r>
      <w:r w:rsidR="006216AB">
        <w:t xml:space="preserve">). Aber </w:t>
      </w:r>
      <w:r w:rsidR="00982AF0">
        <w:t>zwischenzeitlich hat Gott an Markus gewirkt und wurde zu einem "nüt</w:t>
      </w:r>
      <w:r w:rsidR="0059256C">
        <w:t>z</w:t>
      </w:r>
      <w:r w:rsidR="00982AF0">
        <w:t xml:space="preserve">lichen" Mitarbeiter des Paulus. Nicht zuletzt wegen seiner </w:t>
      </w:r>
      <w:r w:rsidR="0059256C">
        <w:t>Schreib-</w:t>
      </w:r>
      <w:r w:rsidR="00982AF0">
        <w:t>Begabung.</w:t>
      </w:r>
      <w:r w:rsidR="00DC6256">
        <w:t xml:space="preserve"> (Anmerkung: Offensichtlich wohnte Markus irgendwo auf der Reiseroute von Ephesus nach Rom)</w:t>
      </w:r>
    </w:p>
    <w:p w14:paraId="3CBC1099" w14:textId="77777777" w:rsidR="0059256C" w:rsidRPr="002B47FE" w:rsidRDefault="0059256C" w:rsidP="00FB5DEA">
      <w:pPr>
        <w:pStyle w:val="KeinLeerraum"/>
        <w:rPr>
          <w:sz w:val="18"/>
          <w:szCs w:val="18"/>
        </w:rPr>
      </w:pPr>
    </w:p>
    <w:p w14:paraId="5FE52465" w14:textId="1370FFB4" w:rsidR="00E708CA" w:rsidRDefault="0059256C" w:rsidP="0059256C">
      <w:pPr>
        <w:pStyle w:val="KeinLeerraum"/>
      </w:pPr>
      <w:r w:rsidRPr="0059256C">
        <w:rPr>
          <w:b/>
        </w:rPr>
        <w:t>V 12</w:t>
      </w:r>
      <w:r>
        <w:t xml:space="preserve"> </w:t>
      </w:r>
      <w:r w:rsidR="006216AB">
        <w:t xml:space="preserve">Obwohl Paulus </w:t>
      </w:r>
      <w:r>
        <w:t>nur Lukas bei sich hatte</w:t>
      </w:r>
      <w:r w:rsidR="006216AB">
        <w:t>, hat er Tychikus nach Ephesus gesandt</w:t>
      </w:r>
      <w:r>
        <w:t xml:space="preserve">. </w:t>
      </w:r>
      <w:r w:rsidR="00052A08">
        <w:t>Vermutlich</w:t>
      </w:r>
      <w:r w:rsidR="00E708CA">
        <w:t xml:space="preserve"> um diesen Brief zu überbringen und Timotheus in Ephesus "abzulösen", um </w:t>
      </w:r>
      <w:r w:rsidR="00A24FD6">
        <w:t xml:space="preserve">Timotheus </w:t>
      </w:r>
      <w:r w:rsidR="00E708CA">
        <w:t xml:space="preserve">Freiraum zu </w:t>
      </w:r>
      <w:r w:rsidR="00A24FD6">
        <w:t>geben</w:t>
      </w:r>
      <w:r w:rsidR="00E708CA">
        <w:t xml:space="preserve">, zu Paulus nach </w:t>
      </w:r>
      <w:r w:rsidR="00A24FD6">
        <w:t>Rom</w:t>
      </w:r>
      <w:r w:rsidR="00E708CA">
        <w:t xml:space="preserve"> zu kommen. </w:t>
      </w:r>
    </w:p>
    <w:p w14:paraId="1FEF7F45" w14:textId="468E65D3" w:rsidR="00FB5DEA" w:rsidRPr="0059256C" w:rsidRDefault="00E708CA" w:rsidP="0059256C">
      <w:pPr>
        <w:pStyle w:val="KeinLeerraum"/>
      </w:pPr>
      <w:r w:rsidRPr="00E708CA">
        <w:rPr>
          <w:u w:val="single"/>
        </w:rPr>
        <w:t>Anmerkung:</w:t>
      </w:r>
      <w:r>
        <w:t xml:space="preserve"> </w:t>
      </w:r>
      <w:r w:rsidR="0059256C" w:rsidRPr="0059256C">
        <w:t xml:space="preserve">Tychikus </w:t>
      </w:r>
      <w:r w:rsidR="0059256C">
        <w:t xml:space="preserve">war ein bewährter "Briefüberbringer". Mehrere Briefe des Paulus hat Tychikus an die Adressaten überbracht: </w:t>
      </w:r>
      <w:r w:rsidR="0059256C" w:rsidRPr="0059256C">
        <w:t>Ephes</w:t>
      </w:r>
      <w:r w:rsidR="0059256C">
        <w:t>erbrief</w:t>
      </w:r>
      <w:r w:rsidR="0059256C" w:rsidRPr="0059256C">
        <w:t xml:space="preserve"> (Eph 6,12), </w:t>
      </w:r>
      <w:r w:rsidR="0059256C">
        <w:t>Kolosserbrief</w:t>
      </w:r>
      <w:r w:rsidR="0059256C" w:rsidRPr="0059256C">
        <w:t xml:space="preserve"> (Kol 4,7) </w:t>
      </w:r>
      <w:r w:rsidR="0059256C">
        <w:t xml:space="preserve">Philemonbrief </w:t>
      </w:r>
      <w:r w:rsidR="0059256C" w:rsidRPr="0059256C">
        <w:t xml:space="preserve">und möglicherweise </w:t>
      </w:r>
      <w:r w:rsidR="0059256C">
        <w:t>auch den Titusbrief</w:t>
      </w:r>
      <w:r w:rsidR="0059256C" w:rsidRPr="0059256C">
        <w:t xml:space="preserve"> (Tit 3,12).</w:t>
      </w:r>
    </w:p>
    <w:p w14:paraId="41F241EC" w14:textId="77777777" w:rsidR="00FB5DEA" w:rsidRPr="002B47FE" w:rsidRDefault="00FB5DEA" w:rsidP="0059256C">
      <w:pPr>
        <w:pStyle w:val="KeinLeerraum"/>
        <w:rPr>
          <w:sz w:val="18"/>
          <w:szCs w:val="18"/>
        </w:rPr>
      </w:pPr>
    </w:p>
    <w:p w14:paraId="4B1C4504" w14:textId="285CBE15" w:rsidR="00C437A0" w:rsidRDefault="0059256C" w:rsidP="00FB5DEA">
      <w:pPr>
        <w:pStyle w:val="KeinLeerraum"/>
      </w:pPr>
      <w:r w:rsidRPr="00C437A0">
        <w:rPr>
          <w:b/>
        </w:rPr>
        <w:t>V 1</w:t>
      </w:r>
      <w:r w:rsidR="00C437A0" w:rsidRPr="00C437A0">
        <w:rPr>
          <w:b/>
        </w:rPr>
        <w:t>3</w:t>
      </w:r>
      <w:r w:rsidR="00C437A0">
        <w:t xml:space="preserve"> Möglicherweise wurde Paulus in Troas gefangen genommen und musste seine Dinge </w:t>
      </w:r>
      <w:proofErr w:type="gramStart"/>
      <w:r w:rsidR="00C437A0">
        <w:t>zurück lassen</w:t>
      </w:r>
      <w:proofErr w:type="gramEnd"/>
      <w:r w:rsidR="00C437A0">
        <w:t>. So bittet er den Timotheus den Mantel, der bei Karpus zurückgeblieben ist, mitzubringen. In der nasskalten</w:t>
      </w:r>
      <w:r>
        <w:t xml:space="preserve"> </w:t>
      </w:r>
      <w:r w:rsidR="00C437A0">
        <w:t xml:space="preserve">Todeszelle in Rom ein wichtiger Gegenstand. </w:t>
      </w:r>
      <w:r>
        <w:t>Au</w:t>
      </w:r>
      <w:r w:rsidR="00C437A0">
        <w:t>ss</w:t>
      </w:r>
      <w:r>
        <w:t xml:space="preserve">erdem </w:t>
      </w:r>
      <w:r w:rsidR="00C437A0">
        <w:t>soll Timotheus auch die Bücher (AT-Schriften) und Pergamente</w:t>
      </w:r>
      <w:r w:rsidR="00E708CA">
        <w:t xml:space="preserve"> (NT-Schriften)</w:t>
      </w:r>
      <w:r w:rsidR="00C437A0">
        <w:t xml:space="preserve"> mitbringen.</w:t>
      </w:r>
    </w:p>
    <w:p w14:paraId="4F3981A8" w14:textId="6C2FF09B" w:rsidR="00C437A0" w:rsidRPr="002B47FE" w:rsidRDefault="00C437A0" w:rsidP="00FB5DEA">
      <w:pPr>
        <w:pStyle w:val="KeinLeerraum"/>
        <w:rPr>
          <w:sz w:val="18"/>
          <w:szCs w:val="18"/>
        </w:rPr>
      </w:pPr>
    </w:p>
    <w:p w14:paraId="4CB7EB59" w14:textId="3D5A7A39" w:rsidR="0019251F" w:rsidRDefault="00C437A0" w:rsidP="00FE1410">
      <w:pPr>
        <w:autoSpaceDE w:val="0"/>
        <w:autoSpaceDN w:val="0"/>
        <w:adjustRightInd w:val="0"/>
        <w:rPr>
          <w:lang w:val="de-CH"/>
        </w:rPr>
      </w:pPr>
      <w:r w:rsidRPr="00FE1410">
        <w:rPr>
          <w:b/>
          <w:lang w:val="de-CH"/>
        </w:rPr>
        <w:t>V 14</w:t>
      </w:r>
      <w:r w:rsidR="00065371">
        <w:rPr>
          <w:b/>
          <w:lang w:val="de-CH"/>
        </w:rPr>
        <w:t>-15</w:t>
      </w:r>
      <w:r w:rsidRPr="00FE1410">
        <w:rPr>
          <w:lang w:val="de-CH"/>
        </w:rPr>
        <w:t xml:space="preserve"> </w:t>
      </w:r>
      <w:r w:rsidR="0019251F">
        <w:rPr>
          <w:lang w:val="de-CH"/>
        </w:rPr>
        <w:t>Dieser Alexander unterscheidet sich vom Alexander der in 1Tim 1,20 erwähnt wird. Darum der Namenszusatz "der Schmid". Dieser h</w:t>
      </w:r>
      <w:r w:rsidR="0019251F">
        <w:t>at Paulus viel Böses erwiesen. Durchaus möglich, dass dieser an der Verhaftung des Paulus in Troas beteiligt war und womöglich falsche Zeugenaussagen gegen den Paulus machte.</w:t>
      </w:r>
      <w:r w:rsidR="00797B34">
        <w:t xml:space="preserve"> Paulus hält fest: Der Herr soll </w:t>
      </w:r>
      <w:r w:rsidR="00A24FD6">
        <w:t>dem Alexander seine b</w:t>
      </w:r>
      <w:r w:rsidR="00797B34">
        <w:t>ösen Werke vergelten. Paulus überliess die Vergeltung Gott. Timotheus wird angewiesen, sich vor diesem Alexander dem Schmied zu hüten.</w:t>
      </w:r>
    </w:p>
    <w:p w14:paraId="2F9AA84C" w14:textId="77777777" w:rsidR="0019251F" w:rsidRPr="002B47FE" w:rsidRDefault="0019251F" w:rsidP="00FE1410">
      <w:pPr>
        <w:autoSpaceDE w:val="0"/>
        <w:autoSpaceDN w:val="0"/>
        <w:adjustRightInd w:val="0"/>
        <w:rPr>
          <w:sz w:val="18"/>
          <w:szCs w:val="18"/>
          <w:lang w:val="de-CH"/>
        </w:rPr>
      </w:pPr>
    </w:p>
    <w:p w14:paraId="4878A7BD" w14:textId="3B3F2669" w:rsidR="00F31684" w:rsidRDefault="00FE1410" w:rsidP="00F31684">
      <w:pPr>
        <w:autoSpaceDE w:val="0"/>
        <w:autoSpaceDN w:val="0"/>
        <w:adjustRightInd w:val="0"/>
        <w:rPr>
          <w:rFonts w:cstheme="minorHAnsi"/>
        </w:rPr>
      </w:pPr>
      <w:r w:rsidRPr="00065371">
        <w:rPr>
          <w:b/>
        </w:rPr>
        <w:t>V 1</w:t>
      </w:r>
      <w:r w:rsidR="00065371">
        <w:rPr>
          <w:b/>
        </w:rPr>
        <w:t>6</w:t>
      </w:r>
      <w:r>
        <w:t xml:space="preserve"> Paulus hat nicht nur Widerstand von </w:t>
      </w:r>
      <w:r w:rsidR="00065371">
        <w:t>bösen Menschen wie Alexander dem Schmied erfahren, sondern es fehlte ihm oft auch der Beistand seiner Freunde. So auch bei seiner ersten Verteidigung (es gab im gesamten zwei Verteidigungen in einem Gerichtsprozess). Die seinen haben es vermutlich nicht gewagt, dem Todeskandidaten Paulus vor Gericht beizustehen. "Alle</w:t>
      </w:r>
      <w:r w:rsidRPr="00065371">
        <w:rPr>
          <w:rFonts w:cstheme="minorHAnsi"/>
        </w:rPr>
        <w:t xml:space="preserve"> </w:t>
      </w:r>
      <w:r w:rsidR="00F31684">
        <w:rPr>
          <w:rFonts w:cstheme="minorHAnsi"/>
        </w:rPr>
        <w:t>verliessen mich</w:t>
      </w:r>
      <w:r w:rsidR="00065371">
        <w:rPr>
          <w:rFonts w:cstheme="minorHAnsi"/>
        </w:rPr>
        <w:t>", a</w:t>
      </w:r>
      <w:r w:rsidRPr="00065371">
        <w:rPr>
          <w:rFonts w:cstheme="minorHAnsi"/>
        </w:rPr>
        <w:t xml:space="preserve">ber Paulus </w:t>
      </w:r>
      <w:r w:rsidR="00F31684">
        <w:rPr>
          <w:rFonts w:cstheme="minorHAnsi"/>
        </w:rPr>
        <w:t>lebte in der Vergebung allen Menschen gegenüber. "Es werde ihnen nicht zugerechnet."</w:t>
      </w:r>
      <w:r w:rsidR="00F31684" w:rsidRPr="00F31684">
        <w:rPr>
          <w:rFonts w:cstheme="minorHAnsi"/>
        </w:rPr>
        <w:t xml:space="preserve"> </w:t>
      </w:r>
      <w:r w:rsidR="00F31684" w:rsidRPr="00F31684">
        <w:rPr>
          <w:rFonts w:cstheme="minorHAnsi"/>
          <w:lang w:val="de-CH" w:eastAsia="de-CH"/>
        </w:rPr>
        <w:t>Das sagten auch Stephanus (Apg 7,60) und der Herr selbst (Lk 23,24).</w:t>
      </w:r>
    </w:p>
    <w:p w14:paraId="21105E77" w14:textId="2CF7D0F8" w:rsidR="00F31684" w:rsidRPr="002B47FE" w:rsidRDefault="00F31684" w:rsidP="00065371">
      <w:pPr>
        <w:pStyle w:val="KeinLeerraum"/>
        <w:rPr>
          <w:rFonts w:asciiTheme="minorHAnsi" w:hAnsiTheme="minorHAnsi" w:cstheme="minorHAnsi"/>
          <w:sz w:val="18"/>
          <w:szCs w:val="18"/>
        </w:rPr>
      </w:pPr>
    </w:p>
    <w:p w14:paraId="142DC61E" w14:textId="728B1C3A" w:rsidR="00FE1410" w:rsidRPr="00065371" w:rsidRDefault="00F31684" w:rsidP="00F31684">
      <w:pPr>
        <w:pStyle w:val="KeinLeerraum"/>
        <w:rPr>
          <w:rFonts w:asciiTheme="minorHAnsi" w:hAnsiTheme="minorHAnsi" w:cstheme="minorHAnsi"/>
        </w:rPr>
      </w:pPr>
      <w:r w:rsidRPr="00F31684">
        <w:rPr>
          <w:b/>
        </w:rPr>
        <w:t>V 17</w:t>
      </w:r>
      <w:r>
        <w:t xml:space="preserve"> </w:t>
      </w:r>
      <w:r w:rsidR="005A5FE6">
        <w:t xml:space="preserve">Verlassen von den Menschen, </w:t>
      </w:r>
      <w:r w:rsidR="005A5FE6" w:rsidRPr="005A5FE6">
        <w:rPr>
          <w:b/>
        </w:rPr>
        <w:t>aber nicht verlassen von Gott</w:t>
      </w:r>
      <w:r w:rsidR="005A5FE6">
        <w:t>!</w:t>
      </w:r>
      <w:r>
        <w:t xml:space="preserve"> </w:t>
      </w:r>
      <w:r w:rsidR="00FE1410" w:rsidRPr="00065371">
        <w:rPr>
          <w:rFonts w:asciiTheme="minorHAnsi" w:hAnsiTheme="minorHAnsi" w:cstheme="minorHAnsi"/>
        </w:rPr>
        <w:t xml:space="preserve">Selbst als Angeklagter ist Paulus </w:t>
      </w:r>
      <w:r>
        <w:rPr>
          <w:rFonts w:asciiTheme="minorHAnsi" w:hAnsiTheme="minorHAnsi" w:cstheme="minorHAnsi"/>
        </w:rPr>
        <w:t>bereit das Wort zu predigen. Sei es gelegen oder ungelegen und nutzt den Gerichtssaal als Möglichkeit das Evangelium zu verkündigen. D</w:t>
      </w:r>
      <w:r w:rsidR="00FE1410" w:rsidRPr="00065371">
        <w:rPr>
          <w:rFonts w:asciiTheme="minorHAnsi" w:hAnsiTheme="minorHAnsi" w:cstheme="minorHAnsi"/>
        </w:rPr>
        <w:t xml:space="preserve">er Herr </w:t>
      </w:r>
      <w:r>
        <w:rPr>
          <w:rFonts w:asciiTheme="minorHAnsi" w:hAnsiTheme="minorHAnsi" w:cstheme="minorHAnsi"/>
        </w:rPr>
        <w:t xml:space="preserve">rettete Paulus in dieser ersten </w:t>
      </w:r>
      <w:r w:rsidR="003F2472">
        <w:rPr>
          <w:rFonts w:asciiTheme="minorHAnsi" w:hAnsiTheme="minorHAnsi" w:cstheme="minorHAnsi"/>
        </w:rPr>
        <w:t>Verteidigung (</w:t>
      </w:r>
      <w:r w:rsidR="00FE1410" w:rsidRPr="00065371">
        <w:rPr>
          <w:rFonts w:asciiTheme="minorHAnsi" w:hAnsiTheme="minorHAnsi" w:cstheme="minorHAnsi"/>
        </w:rPr>
        <w:t>ersten Gerichtsverhandlung</w:t>
      </w:r>
      <w:r w:rsidR="003F2472">
        <w:rPr>
          <w:rFonts w:asciiTheme="minorHAnsi" w:hAnsiTheme="minorHAnsi" w:cstheme="minorHAnsi"/>
        </w:rPr>
        <w:t>)</w:t>
      </w:r>
      <w:r w:rsidR="00FE1410" w:rsidRPr="00065371">
        <w:rPr>
          <w:rFonts w:asciiTheme="minorHAnsi" w:hAnsiTheme="minorHAnsi" w:cstheme="minorHAnsi"/>
        </w:rPr>
        <w:t xml:space="preserve"> vor Kaiser Nero, hinter dem der Teufel als ein brüllender Löwe stand (</w:t>
      </w:r>
      <w:r w:rsidR="003F2472">
        <w:rPr>
          <w:rStyle w:val="bibleref"/>
          <w:rFonts w:asciiTheme="minorHAnsi" w:hAnsiTheme="minorHAnsi" w:cstheme="minorHAnsi"/>
        </w:rPr>
        <w:t>Vgl.</w:t>
      </w:r>
      <w:r w:rsidR="00FE1410" w:rsidRPr="00065371">
        <w:rPr>
          <w:rFonts w:asciiTheme="minorHAnsi" w:hAnsiTheme="minorHAnsi" w:cstheme="minorHAnsi"/>
        </w:rPr>
        <w:t xml:space="preserve"> </w:t>
      </w:r>
      <w:r w:rsidR="00FE1410" w:rsidRPr="00065371">
        <w:rPr>
          <w:rStyle w:val="bibleref"/>
          <w:rFonts w:asciiTheme="minorHAnsi" w:hAnsiTheme="minorHAnsi" w:cstheme="minorHAnsi"/>
        </w:rPr>
        <w:t>1Pet</w:t>
      </w:r>
      <w:r w:rsidR="003F2472">
        <w:rPr>
          <w:rStyle w:val="bibleref"/>
          <w:rFonts w:asciiTheme="minorHAnsi" w:hAnsiTheme="minorHAnsi" w:cstheme="minorHAnsi"/>
        </w:rPr>
        <w:t>r</w:t>
      </w:r>
      <w:r w:rsidR="00FE1410" w:rsidRPr="00065371">
        <w:rPr>
          <w:rStyle w:val="bibleref"/>
          <w:rFonts w:asciiTheme="minorHAnsi" w:hAnsiTheme="minorHAnsi" w:cstheme="minorHAnsi"/>
        </w:rPr>
        <w:t xml:space="preserve"> 5,8</w:t>
      </w:r>
      <w:r w:rsidR="00FE1410" w:rsidRPr="00065371">
        <w:rPr>
          <w:rFonts w:asciiTheme="minorHAnsi" w:hAnsiTheme="minorHAnsi" w:cstheme="minorHAnsi"/>
        </w:rPr>
        <w:t>).</w:t>
      </w:r>
    </w:p>
    <w:p w14:paraId="33903E0B" w14:textId="77777777" w:rsidR="003F2472" w:rsidRPr="002B47FE" w:rsidRDefault="003F2472" w:rsidP="003F2472">
      <w:pPr>
        <w:pStyle w:val="KeinLeerraum"/>
        <w:rPr>
          <w:sz w:val="18"/>
          <w:szCs w:val="18"/>
        </w:rPr>
      </w:pPr>
    </w:p>
    <w:p w14:paraId="3B162312" w14:textId="3F7A69C0" w:rsidR="00FE1410" w:rsidRDefault="003F2472" w:rsidP="003F2472">
      <w:pPr>
        <w:pStyle w:val="KeinLeerraum"/>
      </w:pPr>
      <w:r w:rsidRPr="003F2472">
        <w:rPr>
          <w:b/>
        </w:rPr>
        <w:t>V 18</w:t>
      </w:r>
      <w:r>
        <w:t xml:space="preserve"> Mit grosser Glaubensgewissheit ruft Paulus aus, dass der Herr ihn vor jedem bösen Werk bewahren wird hinein in das Reich des Herrn Jesus. Er vertraut auch in seinen letzten Stunden auf den, der mehr als fähig ist, ihn, den Paulus, in die </w:t>
      </w:r>
      <w:r w:rsidR="00FE1410" w:rsidRPr="00065371">
        <w:t>Gegenwart dessen zu bringen, dem die Herrlichkeit sei von Ewigkeit zu Ewigkeit!</w:t>
      </w:r>
    </w:p>
    <w:p w14:paraId="5637CE1B" w14:textId="35EAB61B" w:rsidR="006D6389" w:rsidRDefault="006D6389" w:rsidP="003F2472">
      <w:pPr>
        <w:pStyle w:val="KeinLeerraum"/>
      </w:pPr>
    </w:p>
    <w:p w14:paraId="0858EA8D" w14:textId="562AD44D" w:rsidR="006D6389" w:rsidRDefault="006D6389" w:rsidP="003F2472">
      <w:pPr>
        <w:pStyle w:val="KeinLeerraum"/>
      </w:pPr>
    </w:p>
    <w:p w14:paraId="441F66D6" w14:textId="03B909EB" w:rsidR="006D6389" w:rsidRDefault="006D6389" w:rsidP="003F2472">
      <w:pPr>
        <w:pStyle w:val="KeinLeerraum"/>
      </w:pPr>
    </w:p>
    <w:p w14:paraId="6CBE3E9B" w14:textId="77777777" w:rsidR="006D6389" w:rsidRPr="00065371" w:rsidRDefault="006D6389" w:rsidP="003F2472">
      <w:pPr>
        <w:pStyle w:val="KeinLeerraum"/>
      </w:pPr>
    </w:p>
    <w:p w14:paraId="7BB05430" w14:textId="528018EE" w:rsidR="00F41F34" w:rsidRPr="00B95AD8" w:rsidRDefault="00F41F34" w:rsidP="003F2472">
      <w:pPr>
        <w:pStyle w:val="KeinLeerraum"/>
        <w:spacing w:line="360" w:lineRule="auto"/>
        <w:rPr>
          <w:b/>
          <w:sz w:val="28"/>
          <w:szCs w:val="28"/>
        </w:rPr>
      </w:pPr>
      <w:r>
        <w:rPr>
          <w:b/>
          <w:sz w:val="28"/>
          <w:szCs w:val="28"/>
        </w:rPr>
        <w:lastRenderedPageBreak/>
        <w:t>Grüsse und Segen | 4,19-2</w:t>
      </w:r>
      <w:r w:rsidR="006D28E4">
        <w:rPr>
          <w:b/>
          <w:sz w:val="28"/>
          <w:szCs w:val="28"/>
        </w:rPr>
        <w:t>2</w:t>
      </w:r>
    </w:p>
    <w:p w14:paraId="51E6DD38" w14:textId="7B935675" w:rsidR="00F41F34" w:rsidRDefault="00F41F34" w:rsidP="00F41F34">
      <w:pPr>
        <w:pStyle w:val="KeinLeerraum"/>
      </w:pPr>
      <w:r>
        <w:t>"</w:t>
      </w:r>
      <w:r w:rsidRPr="00F41F34">
        <w:t xml:space="preserve">Grüße Prisca und Aquila und das Haus des Onesiphorus. 20 Erastus blieb in Korinth, Trophimus aber ließ ich in Milet krank zurück. 21 Beeile dich, vor dem Winter zu kommen! Es grüßen dich </w:t>
      </w:r>
      <w:proofErr w:type="spellStart"/>
      <w:r w:rsidRPr="00F41F34">
        <w:t>Eubulus</w:t>
      </w:r>
      <w:proofErr w:type="spellEnd"/>
      <w:r w:rsidRPr="00F41F34">
        <w:t xml:space="preserve"> und </w:t>
      </w:r>
      <w:proofErr w:type="spellStart"/>
      <w:r w:rsidRPr="00F41F34">
        <w:t>Pudens</w:t>
      </w:r>
      <w:proofErr w:type="spellEnd"/>
      <w:r w:rsidRPr="00F41F34">
        <w:t xml:space="preserve"> und Linus und Claudia und alle Brüder. 22 Der Herr Jesus Christus sei mit deinem Geist! Die Gnade sei mit euch! Amen.</w:t>
      </w:r>
      <w:r>
        <w:t xml:space="preserve">" </w:t>
      </w:r>
      <w:r w:rsidRPr="00E45C39">
        <w:rPr>
          <w:b/>
        </w:rPr>
        <w:t>(</w:t>
      </w:r>
      <w:r>
        <w:rPr>
          <w:b/>
        </w:rPr>
        <w:t>4,19-2</w:t>
      </w:r>
      <w:r w:rsidR="000742A1">
        <w:rPr>
          <w:b/>
        </w:rPr>
        <w:t>2</w:t>
      </w:r>
      <w:r w:rsidRPr="00E45C39">
        <w:rPr>
          <w:b/>
        </w:rPr>
        <w:t>)</w:t>
      </w:r>
    </w:p>
    <w:p w14:paraId="011AC97C" w14:textId="369E4D7F" w:rsidR="00F41F34" w:rsidRDefault="00F41F34" w:rsidP="00F41F34">
      <w:pPr>
        <w:pStyle w:val="KeinLeerraum"/>
      </w:pPr>
    </w:p>
    <w:p w14:paraId="5B2200AE" w14:textId="412B45E2" w:rsidR="006D28E4" w:rsidRPr="0078441A" w:rsidRDefault="006D28E4" w:rsidP="006D28E4">
      <w:pPr>
        <w:autoSpaceDE w:val="0"/>
        <w:autoSpaceDN w:val="0"/>
        <w:adjustRightInd w:val="0"/>
        <w:rPr>
          <w:rFonts w:eastAsia="PalatinoLinotype-Roman" w:cstheme="minorHAnsi"/>
          <w:lang w:val="de-CH" w:eastAsia="de-CH"/>
        </w:rPr>
      </w:pPr>
      <w:r w:rsidRPr="0078441A">
        <w:rPr>
          <w:rFonts w:cstheme="minorHAnsi"/>
          <w:b/>
        </w:rPr>
        <w:t>V 19</w:t>
      </w:r>
      <w:r w:rsidRPr="0078441A">
        <w:rPr>
          <w:rFonts w:cstheme="minorHAnsi"/>
        </w:rPr>
        <w:t xml:space="preserve"> Noch ist Paulus auf der Erde und grüsste seine Lieben. </w:t>
      </w:r>
      <w:r w:rsidRPr="0078441A">
        <w:rPr>
          <w:rFonts w:eastAsia="PalatinoLinotype-Roman" w:cstheme="minorHAnsi"/>
          <w:lang w:val="de-CH" w:eastAsia="de-CH"/>
        </w:rPr>
        <w:t xml:space="preserve">Zuerst ein verheiratetes Paar, die oft mit Ihm am </w:t>
      </w:r>
      <w:r w:rsidR="0078441A" w:rsidRPr="0078441A">
        <w:rPr>
          <w:rFonts w:eastAsia="PalatinoLinotype-Roman" w:cstheme="minorHAnsi"/>
          <w:lang w:val="de-CH" w:eastAsia="de-CH"/>
        </w:rPr>
        <w:t>Evangelium</w:t>
      </w:r>
      <w:r w:rsidRPr="0078441A">
        <w:rPr>
          <w:rFonts w:eastAsia="PalatinoLinotype-Roman" w:cstheme="minorHAnsi"/>
          <w:lang w:val="de-CH" w:eastAsia="de-CH"/>
        </w:rPr>
        <w:t xml:space="preserve"> mitgearbeitet haben "Prisca und Aquila"</w:t>
      </w:r>
      <w:r w:rsidR="0078441A" w:rsidRPr="0078441A">
        <w:rPr>
          <w:rFonts w:eastAsia="PalatinoLinotype-Roman" w:cstheme="minorHAnsi"/>
          <w:lang w:val="de-CH" w:eastAsia="de-CH"/>
        </w:rPr>
        <w:t>.</w:t>
      </w:r>
      <w:r w:rsidRPr="0078441A">
        <w:rPr>
          <w:rFonts w:eastAsia="PalatinoLinotype-Roman" w:cstheme="minorHAnsi"/>
          <w:lang w:val="de-CH" w:eastAsia="de-CH"/>
        </w:rPr>
        <w:t xml:space="preserve"> Paulus hat sie in Korinth getroffen</w:t>
      </w:r>
      <w:r w:rsidR="0078441A" w:rsidRPr="0078441A">
        <w:rPr>
          <w:rFonts w:eastAsia="PalatinoLinotype-Roman" w:cstheme="minorHAnsi"/>
          <w:lang w:val="de-CH" w:eastAsia="de-CH"/>
        </w:rPr>
        <w:t xml:space="preserve"> wo sie von Rom herkommend ihrer Arbeit nachgingen. S</w:t>
      </w:r>
      <w:r w:rsidRPr="0078441A">
        <w:rPr>
          <w:rFonts w:eastAsia="PalatinoLinotype-Roman" w:cstheme="minorHAnsi"/>
          <w:lang w:val="de-CH" w:eastAsia="de-CH"/>
        </w:rPr>
        <w:t xml:space="preserve">päter reisten sie nach Ephesus. </w:t>
      </w:r>
    </w:p>
    <w:p w14:paraId="4C3B7B94" w14:textId="0336BBD8" w:rsidR="006D28E4" w:rsidRDefault="0078441A" w:rsidP="006D28E4">
      <w:pPr>
        <w:autoSpaceDE w:val="0"/>
        <w:autoSpaceDN w:val="0"/>
        <w:adjustRightInd w:val="0"/>
        <w:rPr>
          <w:rFonts w:eastAsia="PalatinoLinotype-Roman" w:cstheme="minorHAnsi"/>
          <w:lang w:val="de-CH" w:eastAsia="de-CH"/>
        </w:rPr>
      </w:pPr>
      <w:r>
        <w:rPr>
          <w:rFonts w:eastAsia="PalatinoLinotype-Roman" w:cstheme="minorHAnsi"/>
          <w:lang w:val="de-CH" w:eastAsia="de-CH"/>
        </w:rPr>
        <w:t>"</w:t>
      </w:r>
      <w:r w:rsidR="006D28E4" w:rsidRPr="0078441A">
        <w:rPr>
          <w:rFonts w:eastAsia="PalatinoLinotype-Roman" w:cstheme="minorHAnsi"/>
          <w:lang w:val="de-CH" w:eastAsia="de-CH"/>
        </w:rPr>
        <w:t>Onesiphorus</w:t>
      </w:r>
      <w:r>
        <w:rPr>
          <w:rFonts w:eastAsia="PalatinoLinotype-Roman" w:cstheme="minorHAnsi"/>
          <w:lang w:val="de-CH" w:eastAsia="de-CH"/>
        </w:rPr>
        <w:t>"</w:t>
      </w:r>
      <w:r w:rsidR="006D28E4" w:rsidRPr="0078441A">
        <w:rPr>
          <w:rFonts w:eastAsia="PalatinoLinotype-Roman" w:cstheme="minorHAnsi"/>
          <w:lang w:val="de-CH" w:eastAsia="de-CH"/>
        </w:rPr>
        <w:t xml:space="preserve"> </w:t>
      </w:r>
      <w:r>
        <w:rPr>
          <w:rFonts w:eastAsia="PalatinoLinotype-Roman" w:cstheme="minorHAnsi"/>
          <w:lang w:val="de-CH" w:eastAsia="de-CH"/>
        </w:rPr>
        <w:t xml:space="preserve">wurde schon </w:t>
      </w:r>
      <w:r w:rsidR="006D28E4" w:rsidRPr="0078441A">
        <w:rPr>
          <w:rFonts w:eastAsia="PalatinoLinotype-Roman" w:cstheme="minorHAnsi"/>
          <w:lang w:val="de-CH" w:eastAsia="de-CH"/>
        </w:rPr>
        <w:t>in 1,16 erwähnt</w:t>
      </w:r>
      <w:r>
        <w:rPr>
          <w:rFonts w:eastAsia="PalatinoLinotype-Roman" w:cstheme="minorHAnsi"/>
          <w:lang w:val="de-CH" w:eastAsia="de-CH"/>
        </w:rPr>
        <w:t xml:space="preserve"> als der, der ihn oft erquickt hat und der sich wegen der Gefangenschaft des Paulus nicht geschämt hat. Ein Vorbild für Timotheus und uns alle.</w:t>
      </w:r>
    </w:p>
    <w:p w14:paraId="65D105BD" w14:textId="1ED60D50" w:rsidR="0078441A" w:rsidRDefault="0078441A" w:rsidP="006D28E4">
      <w:pPr>
        <w:autoSpaceDE w:val="0"/>
        <w:autoSpaceDN w:val="0"/>
        <w:adjustRightInd w:val="0"/>
        <w:rPr>
          <w:rFonts w:eastAsia="PalatinoLinotype-Roman" w:cstheme="minorHAnsi"/>
          <w:lang w:val="de-CH" w:eastAsia="de-CH"/>
        </w:rPr>
      </w:pPr>
    </w:p>
    <w:p w14:paraId="0242AF74" w14:textId="77777777" w:rsidR="00A7642F" w:rsidRDefault="0078441A" w:rsidP="0078441A">
      <w:pPr>
        <w:pStyle w:val="KeinLeerraum"/>
      </w:pPr>
      <w:r w:rsidRPr="0078441A">
        <w:rPr>
          <w:rFonts w:cstheme="minorHAnsi"/>
          <w:b/>
        </w:rPr>
        <w:t>V 20</w:t>
      </w:r>
      <w:r>
        <w:rPr>
          <w:rFonts w:cstheme="minorHAnsi"/>
        </w:rPr>
        <w:t xml:space="preserve"> </w:t>
      </w:r>
      <w:r>
        <w:t>Paulus informiert Timotheus, wo sich seine Mitarbeiter Erastus (</w:t>
      </w:r>
      <w:r>
        <w:rPr>
          <w:rStyle w:val="bibleref"/>
        </w:rPr>
        <w:t>Apg 19,22</w:t>
      </w:r>
      <w:r>
        <w:t>) und Trophimus (</w:t>
      </w:r>
      <w:r>
        <w:rPr>
          <w:rStyle w:val="bibleref"/>
        </w:rPr>
        <w:t>Apg 20,4; 21,29</w:t>
      </w:r>
      <w:r>
        <w:t xml:space="preserve">) jetzt befinden. </w:t>
      </w:r>
    </w:p>
    <w:p w14:paraId="14C984E4" w14:textId="13284AAF" w:rsidR="0078441A" w:rsidRDefault="0078441A" w:rsidP="0078441A">
      <w:pPr>
        <w:pStyle w:val="KeinLeerraum"/>
      </w:pPr>
      <w:r w:rsidRPr="00A7642F">
        <w:rPr>
          <w:u w:val="single"/>
        </w:rPr>
        <w:t>Anmerkung Trophimus:</w:t>
      </w:r>
      <w:r>
        <w:t xml:space="preserve"> </w:t>
      </w:r>
      <w:r w:rsidR="00172966">
        <w:t xml:space="preserve">Trophimus, ein Grieche, </w:t>
      </w:r>
      <w:r>
        <w:t>bekehrte sich in Ephesus und begleitete Paulus nach Jerusalem. Die dortigen Juden dachten, dass Paulus ihn mit in den Tempel genommen habe (nach der 3. Missionsreise).</w:t>
      </w:r>
    </w:p>
    <w:p w14:paraId="1F1CA523" w14:textId="28F7F267" w:rsidR="0078441A" w:rsidRDefault="0078441A" w:rsidP="0078441A">
      <w:pPr>
        <w:pStyle w:val="KeinLeerraum"/>
        <w:rPr>
          <w:rFonts w:asciiTheme="minorHAnsi" w:hAnsiTheme="minorHAnsi" w:cstheme="minorHAnsi"/>
          <w:szCs w:val="24"/>
        </w:rPr>
      </w:pPr>
    </w:p>
    <w:p w14:paraId="345B78B9" w14:textId="3E93B82C" w:rsidR="003479C2" w:rsidRDefault="0078441A" w:rsidP="0078441A">
      <w:pPr>
        <w:pStyle w:val="KeinLeerraum"/>
      </w:pPr>
      <w:r w:rsidRPr="003479C2">
        <w:rPr>
          <w:rFonts w:asciiTheme="minorHAnsi" w:hAnsiTheme="minorHAnsi" w:cstheme="minorHAnsi"/>
          <w:b/>
          <w:szCs w:val="24"/>
        </w:rPr>
        <w:t>V 21</w:t>
      </w:r>
      <w:r>
        <w:rPr>
          <w:rFonts w:asciiTheme="minorHAnsi" w:hAnsiTheme="minorHAnsi" w:cstheme="minorHAnsi"/>
          <w:szCs w:val="24"/>
        </w:rPr>
        <w:t xml:space="preserve"> </w:t>
      </w:r>
      <w:r>
        <w:t>Paulus wiederholt seine Bitte an Timotheus doch bald zu kommen: „vor dem Winter“</w:t>
      </w:r>
      <w:r w:rsidR="003479C2">
        <w:t xml:space="preserve">. Einmal wegen der Gefährlichkeit der Schiffsreise im Winter, </w:t>
      </w:r>
      <w:r w:rsidR="00991045">
        <w:t>auch</w:t>
      </w:r>
      <w:r w:rsidR="003479C2">
        <w:t xml:space="preserve"> sehnt er sich nach der Gemeinschaft mit ihm</w:t>
      </w:r>
      <w:r w:rsidR="00991045">
        <w:t xml:space="preserve">, dann auch weil im Winter die Tage kürzer sind und Paulus sich weniger lang mit den Büchern, bzw. Pergamenten beschäftigen konnte und nicht zuletzt wegen der kalten und nassen Todeszelle die im Winter noch unerträglicher war. </w:t>
      </w:r>
      <w:r w:rsidR="003479C2">
        <w:t>Paulus richtet Grüsse aus von für uns unbekannte</w:t>
      </w:r>
      <w:r w:rsidR="00172966">
        <w:t>n</w:t>
      </w:r>
      <w:r w:rsidR="003479C2">
        <w:t xml:space="preserve"> Brüder</w:t>
      </w:r>
      <w:r w:rsidR="00172966">
        <w:t>n</w:t>
      </w:r>
      <w:r w:rsidR="003479C2">
        <w:t xml:space="preserve"> in Rom (</w:t>
      </w:r>
      <w:proofErr w:type="spellStart"/>
      <w:r w:rsidR="003479C2">
        <w:t>Eubulus</w:t>
      </w:r>
      <w:proofErr w:type="spellEnd"/>
      <w:r w:rsidR="003479C2">
        <w:t xml:space="preserve">, </w:t>
      </w:r>
      <w:proofErr w:type="spellStart"/>
      <w:r w:rsidR="003479C2">
        <w:t>Pudens</w:t>
      </w:r>
      <w:proofErr w:type="spellEnd"/>
      <w:r w:rsidR="003479C2">
        <w:t>, Linus und Claudia und alle Brüder).</w:t>
      </w:r>
    </w:p>
    <w:p w14:paraId="3BAC842D" w14:textId="6457945A" w:rsidR="003479C2" w:rsidRDefault="003479C2" w:rsidP="0078441A">
      <w:pPr>
        <w:pStyle w:val="KeinLeerraum"/>
      </w:pPr>
    </w:p>
    <w:p w14:paraId="64D734D5" w14:textId="77777777" w:rsidR="003479C2" w:rsidRDefault="003479C2" w:rsidP="003479C2">
      <w:pPr>
        <w:pStyle w:val="KeinLeerraum"/>
      </w:pPr>
      <w:r w:rsidRPr="003479C2">
        <w:rPr>
          <w:b/>
        </w:rPr>
        <w:t>V 22</w:t>
      </w:r>
      <w:r>
        <w:t xml:space="preserve"> Paulus schliesst auch diesen Brief mit seinem gewohnten Segenswunsch der Gnade Gottes, ohne welche ein Leben mit Gott nicht möglich ist, sei es hier auf Erden oder im zukünftigen Zeitalter. Mit</w:t>
      </w:r>
    </w:p>
    <w:p w14:paraId="3CA5121B" w14:textId="2E7392B7" w:rsidR="003479C2" w:rsidRDefault="003479C2" w:rsidP="003479C2">
      <w:pPr>
        <w:pStyle w:val="KeinLeerraum"/>
      </w:pPr>
      <w:r>
        <w:t>dem Plural "euch" richtet er diesen Wunsch an die ganze Gemeinde in Ephesus und somit auch an uns.</w:t>
      </w:r>
    </w:p>
    <w:p w14:paraId="22D04109" w14:textId="2A5BC5D8" w:rsidR="00534F37" w:rsidRDefault="00534F37" w:rsidP="003479C2">
      <w:pPr>
        <w:pStyle w:val="KeinLeerraum"/>
      </w:pPr>
    </w:p>
    <w:p w14:paraId="1DC1C590" w14:textId="68E2E421" w:rsidR="00534F37" w:rsidRDefault="00534F37" w:rsidP="00534F37">
      <w:pPr>
        <w:pStyle w:val="KeinLeerraum"/>
      </w:pPr>
      <w:r w:rsidRPr="00534F37">
        <w:rPr>
          <w:i/>
        </w:rPr>
        <w:t>"Hier legt Paulus seine Feder nieder. Der Brief ist fertig, sein Dienst beendet. Doch der Duft seines Lebens und Zeugnisses bleibt, und wir werden ihm einst in der Herrlichkeit begegnen und mit ihm über die großen Themen des Evangeliums und der Gemeinde reden können."</w:t>
      </w:r>
      <w:r>
        <w:t xml:space="preserve"> (William Mac Donald)</w:t>
      </w:r>
    </w:p>
    <w:p w14:paraId="3931BBF3" w14:textId="4404325E" w:rsidR="003479C2" w:rsidRDefault="003479C2" w:rsidP="0078441A">
      <w:pPr>
        <w:pStyle w:val="KeinLeerraum"/>
      </w:pPr>
    </w:p>
    <w:p w14:paraId="59B75B26" w14:textId="2D1403C3" w:rsidR="00A517C8" w:rsidRDefault="00A517C8" w:rsidP="00A517C8">
      <w:pPr>
        <w:pStyle w:val="KeinLeerraum"/>
        <w:spacing w:line="360" w:lineRule="auto"/>
      </w:pPr>
      <w:r w:rsidRPr="00991CF3">
        <w:rPr>
          <w:b/>
        </w:rPr>
        <w:t xml:space="preserve">Anweisungen des Paulus an Timotheus in Kapitel </w:t>
      </w:r>
      <w:r>
        <w:rPr>
          <w:b/>
        </w:rPr>
        <w:t>4</w:t>
      </w:r>
      <w:r w:rsidRPr="00991CF3">
        <w:rPr>
          <w:b/>
        </w:rPr>
        <w:t>:</w:t>
      </w:r>
    </w:p>
    <w:tbl>
      <w:tblPr>
        <w:tblStyle w:val="Tabellenraster"/>
        <w:tblW w:w="0" w:type="auto"/>
        <w:tblLook w:val="04A0" w:firstRow="1" w:lastRow="0" w:firstColumn="1" w:lastColumn="0" w:noHBand="0" w:noVBand="1"/>
      </w:tblPr>
      <w:tblGrid>
        <w:gridCol w:w="988"/>
        <w:gridCol w:w="9036"/>
      </w:tblGrid>
      <w:tr w:rsidR="00A517C8" w14:paraId="31A937E4" w14:textId="77777777" w:rsidTr="00CB5E3A">
        <w:trPr>
          <w:trHeight w:val="408"/>
        </w:trPr>
        <w:tc>
          <w:tcPr>
            <w:tcW w:w="988" w:type="dxa"/>
            <w:shd w:val="clear" w:color="auto" w:fill="FFF2CC" w:themeFill="accent4" w:themeFillTint="33"/>
            <w:vAlign w:val="center"/>
          </w:tcPr>
          <w:p w14:paraId="6A30B2FE" w14:textId="51D8614F" w:rsidR="00A517C8" w:rsidRDefault="008E74F7" w:rsidP="00CB5E3A">
            <w:pPr>
              <w:pStyle w:val="KeinLeerraum"/>
            </w:pPr>
            <w:r>
              <w:t>4,2</w:t>
            </w:r>
          </w:p>
        </w:tc>
        <w:tc>
          <w:tcPr>
            <w:tcW w:w="9036" w:type="dxa"/>
            <w:vAlign w:val="center"/>
          </w:tcPr>
          <w:p w14:paraId="694FB395" w14:textId="594C51EA" w:rsidR="00A517C8" w:rsidRDefault="008E74F7" w:rsidP="00CB5E3A">
            <w:pPr>
              <w:pStyle w:val="KeinLeerraum"/>
            </w:pPr>
            <w:r w:rsidRPr="008E74F7">
              <w:t>Verkündige das Wort, tritt dafür ein</w:t>
            </w:r>
          </w:p>
        </w:tc>
      </w:tr>
      <w:tr w:rsidR="00A517C8" w14:paraId="48E53C5A" w14:textId="77777777" w:rsidTr="00CB5E3A">
        <w:trPr>
          <w:trHeight w:val="414"/>
        </w:trPr>
        <w:tc>
          <w:tcPr>
            <w:tcW w:w="988" w:type="dxa"/>
            <w:shd w:val="clear" w:color="auto" w:fill="FFF2CC" w:themeFill="accent4" w:themeFillTint="33"/>
            <w:vAlign w:val="center"/>
          </w:tcPr>
          <w:p w14:paraId="43D1FAB9" w14:textId="229BD731" w:rsidR="00A517C8" w:rsidRPr="00BE2690" w:rsidRDefault="008E74F7" w:rsidP="00CB5E3A">
            <w:pPr>
              <w:pStyle w:val="KeinLeerraum"/>
              <w:rPr>
                <w:lang w:val="de-DE"/>
              </w:rPr>
            </w:pPr>
            <w:r>
              <w:rPr>
                <w:lang w:val="de-DE"/>
              </w:rPr>
              <w:t>4,2</w:t>
            </w:r>
          </w:p>
        </w:tc>
        <w:tc>
          <w:tcPr>
            <w:tcW w:w="9036" w:type="dxa"/>
            <w:vAlign w:val="center"/>
          </w:tcPr>
          <w:p w14:paraId="698C5D54" w14:textId="6277198B" w:rsidR="00A517C8" w:rsidRDefault="008E74F7" w:rsidP="00CB5E3A">
            <w:pPr>
              <w:pStyle w:val="KeinLeerraum"/>
            </w:pPr>
            <w:r>
              <w:t>Ü</w:t>
            </w:r>
            <w:r w:rsidRPr="008E74F7">
              <w:t>berführe, tadle, ermahne mit aller Langmut und Belehrung</w:t>
            </w:r>
          </w:p>
        </w:tc>
      </w:tr>
      <w:tr w:rsidR="00A517C8" w14:paraId="6563FA7C" w14:textId="77777777" w:rsidTr="00CB5E3A">
        <w:trPr>
          <w:trHeight w:val="414"/>
        </w:trPr>
        <w:tc>
          <w:tcPr>
            <w:tcW w:w="988" w:type="dxa"/>
            <w:shd w:val="clear" w:color="auto" w:fill="FFF2CC" w:themeFill="accent4" w:themeFillTint="33"/>
            <w:vAlign w:val="center"/>
          </w:tcPr>
          <w:p w14:paraId="1D49248F" w14:textId="37CC761D" w:rsidR="00A517C8" w:rsidRDefault="008E74F7" w:rsidP="00CB5E3A">
            <w:pPr>
              <w:pStyle w:val="KeinLeerraum"/>
              <w:rPr>
                <w:lang w:val="de-DE"/>
              </w:rPr>
            </w:pPr>
            <w:r>
              <w:rPr>
                <w:lang w:val="de-DE"/>
              </w:rPr>
              <w:t>4,5</w:t>
            </w:r>
          </w:p>
        </w:tc>
        <w:tc>
          <w:tcPr>
            <w:tcW w:w="9036" w:type="dxa"/>
            <w:vAlign w:val="center"/>
          </w:tcPr>
          <w:p w14:paraId="1A0C4FF4" w14:textId="5B2E12B7" w:rsidR="00A517C8" w:rsidRDefault="008E74F7" w:rsidP="00CB5E3A">
            <w:pPr>
              <w:pStyle w:val="KeinLeerraum"/>
            </w:pPr>
            <w:r w:rsidRPr="008E74F7">
              <w:t>Du aber bleibe nüchtern in allen Dingen</w:t>
            </w:r>
          </w:p>
        </w:tc>
      </w:tr>
      <w:tr w:rsidR="00A517C8" w14:paraId="14549850" w14:textId="77777777" w:rsidTr="00CB5E3A">
        <w:trPr>
          <w:trHeight w:val="414"/>
        </w:trPr>
        <w:tc>
          <w:tcPr>
            <w:tcW w:w="988" w:type="dxa"/>
            <w:shd w:val="clear" w:color="auto" w:fill="FFF2CC" w:themeFill="accent4" w:themeFillTint="33"/>
            <w:vAlign w:val="center"/>
          </w:tcPr>
          <w:p w14:paraId="478D65C0" w14:textId="783B70D0" w:rsidR="00A517C8" w:rsidRDefault="008E74F7" w:rsidP="00CB5E3A">
            <w:pPr>
              <w:pStyle w:val="KeinLeerraum"/>
              <w:rPr>
                <w:lang w:val="de-DE"/>
              </w:rPr>
            </w:pPr>
            <w:r>
              <w:rPr>
                <w:lang w:val="de-DE"/>
              </w:rPr>
              <w:t>4,5</w:t>
            </w:r>
          </w:p>
        </w:tc>
        <w:tc>
          <w:tcPr>
            <w:tcW w:w="9036" w:type="dxa"/>
            <w:vAlign w:val="center"/>
          </w:tcPr>
          <w:p w14:paraId="16855683" w14:textId="2CE6A894" w:rsidR="00A517C8" w:rsidRDefault="008E74F7" w:rsidP="00CB5E3A">
            <w:pPr>
              <w:pStyle w:val="KeinLeerraum"/>
            </w:pPr>
            <w:r>
              <w:t>E</w:t>
            </w:r>
            <w:r w:rsidRPr="008E74F7">
              <w:t>rdulde die Widrigkeiten</w:t>
            </w:r>
          </w:p>
        </w:tc>
      </w:tr>
      <w:tr w:rsidR="00A517C8" w14:paraId="389A5120" w14:textId="77777777" w:rsidTr="00CB5E3A">
        <w:trPr>
          <w:trHeight w:val="414"/>
        </w:trPr>
        <w:tc>
          <w:tcPr>
            <w:tcW w:w="988" w:type="dxa"/>
            <w:shd w:val="clear" w:color="auto" w:fill="FFF2CC" w:themeFill="accent4" w:themeFillTint="33"/>
            <w:vAlign w:val="center"/>
          </w:tcPr>
          <w:p w14:paraId="0C63FBCC" w14:textId="34D9F07B" w:rsidR="00A517C8" w:rsidRDefault="008E74F7" w:rsidP="00CB5E3A">
            <w:pPr>
              <w:pStyle w:val="KeinLeerraum"/>
              <w:rPr>
                <w:lang w:val="de-DE"/>
              </w:rPr>
            </w:pPr>
            <w:r>
              <w:rPr>
                <w:lang w:val="de-DE"/>
              </w:rPr>
              <w:t>4,5</w:t>
            </w:r>
          </w:p>
        </w:tc>
        <w:tc>
          <w:tcPr>
            <w:tcW w:w="9036" w:type="dxa"/>
            <w:vAlign w:val="center"/>
          </w:tcPr>
          <w:p w14:paraId="72BF8691" w14:textId="6C6DB532" w:rsidR="00A517C8" w:rsidRDefault="008E74F7" w:rsidP="00CB5E3A">
            <w:pPr>
              <w:pStyle w:val="KeinLeerraum"/>
            </w:pPr>
            <w:r>
              <w:t>T</w:t>
            </w:r>
            <w:r w:rsidRPr="008E74F7">
              <w:t>ue das Werk eines Evangelisten</w:t>
            </w:r>
          </w:p>
        </w:tc>
      </w:tr>
      <w:tr w:rsidR="00A517C8" w14:paraId="57A1937F" w14:textId="77777777" w:rsidTr="00CB5E3A">
        <w:trPr>
          <w:trHeight w:val="414"/>
        </w:trPr>
        <w:tc>
          <w:tcPr>
            <w:tcW w:w="988" w:type="dxa"/>
            <w:shd w:val="clear" w:color="auto" w:fill="FFF2CC" w:themeFill="accent4" w:themeFillTint="33"/>
            <w:vAlign w:val="center"/>
          </w:tcPr>
          <w:p w14:paraId="13271A8F" w14:textId="4CD0C5FD" w:rsidR="00A517C8" w:rsidRDefault="008E74F7" w:rsidP="00CB5E3A">
            <w:pPr>
              <w:pStyle w:val="KeinLeerraum"/>
              <w:rPr>
                <w:lang w:val="de-DE"/>
              </w:rPr>
            </w:pPr>
            <w:r>
              <w:rPr>
                <w:lang w:val="de-DE"/>
              </w:rPr>
              <w:t>4,5</w:t>
            </w:r>
          </w:p>
        </w:tc>
        <w:tc>
          <w:tcPr>
            <w:tcW w:w="9036" w:type="dxa"/>
            <w:vAlign w:val="center"/>
          </w:tcPr>
          <w:p w14:paraId="5E32A2EF" w14:textId="7412477B" w:rsidR="00A517C8" w:rsidRPr="002533F6" w:rsidRDefault="008E74F7" w:rsidP="00CB5E3A">
            <w:pPr>
              <w:pStyle w:val="KeinLeerraum"/>
            </w:pPr>
            <w:r>
              <w:t>R</w:t>
            </w:r>
            <w:r w:rsidRPr="008E74F7">
              <w:t>ichte deinen Dienst völlig aus</w:t>
            </w:r>
            <w:r>
              <w:t xml:space="preserve"> (Vollbringe deinen Dienst)</w:t>
            </w:r>
          </w:p>
        </w:tc>
      </w:tr>
      <w:tr w:rsidR="00A517C8" w14:paraId="191DAB25" w14:textId="77777777" w:rsidTr="00CB5E3A">
        <w:trPr>
          <w:trHeight w:val="414"/>
        </w:trPr>
        <w:tc>
          <w:tcPr>
            <w:tcW w:w="988" w:type="dxa"/>
            <w:shd w:val="clear" w:color="auto" w:fill="FFF2CC" w:themeFill="accent4" w:themeFillTint="33"/>
            <w:vAlign w:val="center"/>
          </w:tcPr>
          <w:p w14:paraId="6CA465D2" w14:textId="6A5ED41C" w:rsidR="00A517C8" w:rsidRDefault="008E74F7" w:rsidP="00CB5E3A">
            <w:pPr>
              <w:pStyle w:val="KeinLeerraum"/>
              <w:rPr>
                <w:lang w:val="de-DE"/>
              </w:rPr>
            </w:pPr>
            <w:r>
              <w:rPr>
                <w:lang w:val="de-DE"/>
              </w:rPr>
              <w:t>4,9</w:t>
            </w:r>
          </w:p>
        </w:tc>
        <w:tc>
          <w:tcPr>
            <w:tcW w:w="9036" w:type="dxa"/>
            <w:vAlign w:val="center"/>
          </w:tcPr>
          <w:p w14:paraId="79E31EB3" w14:textId="4CC8C35D" w:rsidR="00A517C8" w:rsidRPr="00CD58CE" w:rsidRDefault="008E74F7" w:rsidP="00CB5E3A">
            <w:pPr>
              <w:pStyle w:val="KeinLeerraum"/>
            </w:pPr>
            <w:r w:rsidRPr="008E74F7">
              <w:t>Beeile dich, bald zu mir zu kommen</w:t>
            </w:r>
          </w:p>
        </w:tc>
      </w:tr>
      <w:tr w:rsidR="00A517C8" w14:paraId="7E547585" w14:textId="77777777" w:rsidTr="00CB5E3A">
        <w:trPr>
          <w:trHeight w:val="414"/>
        </w:trPr>
        <w:tc>
          <w:tcPr>
            <w:tcW w:w="988" w:type="dxa"/>
            <w:shd w:val="clear" w:color="auto" w:fill="FFF2CC" w:themeFill="accent4" w:themeFillTint="33"/>
            <w:vAlign w:val="center"/>
          </w:tcPr>
          <w:p w14:paraId="223B767F" w14:textId="19F9202C" w:rsidR="00A517C8" w:rsidRDefault="008E74F7" w:rsidP="00CB5E3A">
            <w:pPr>
              <w:pStyle w:val="KeinLeerraum"/>
              <w:rPr>
                <w:lang w:val="de-DE"/>
              </w:rPr>
            </w:pPr>
            <w:r>
              <w:rPr>
                <w:lang w:val="de-DE"/>
              </w:rPr>
              <w:t>4,15</w:t>
            </w:r>
          </w:p>
        </w:tc>
        <w:tc>
          <w:tcPr>
            <w:tcW w:w="9036" w:type="dxa"/>
            <w:vAlign w:val="center"/>
          </w:tcPr>
          <w:p w14:paraId="5E3DA79F" w14:textId="37F1C114" w:rsidR="00A517C8" w:rsidRPr="00CD58CE" w:rsidRDefault="008E74F7" w:rsidP="00CB5E3A">
            <w:pPr>
              <w:pStyle w:val="KeinLeerraum"/>
            </w:pPr>
            <w:r w:rsidRPr="008E74F7">
              <w:t>Vor ihm</w:t>
            </w:r>
            <w:r>
              <w:t xml:space="preserve"> (Alexander dem Schmied)</w:t>
            </w:r>
            <w:r w:rsidRPr="008E74F7">
              <w:t xml:space="preserve"> hüte auch du dich</w:t>
            </w:r>
          </w:p>
        </w:tc>
      </w:tr>
      <w:tr w:rsidR="00A517C8" w14:paraId="6B0A34E0" w14:textId="77777777" w:rsidTr="00CB5E3A">
        <w:trPr>
          <w:trHeight w:val="414"/>
        </w:trPr>
        <w:tc>
          <w:tcPr>
            <w:tcW w:w="988" w:type="dxa"/>
            <w:shd w:val="clear" w:color="auto" w:fill="FFF2CC" w:themeFill="accent4" w:themeFillTint="33"/>
            <w:vAlign w:val="center"/>
          </w:tcPr>
          <w:p w14:paraId="092D6BB3" w14:textId="6991E52B" w:rsidR="00A517C8" w:rsidRDefault="008E74F7" w:rsidP="00CB5E3A">
            <w:pPr>
              <w:pStyle w:val="KeinLeerraum"/>
              <w:rPr>
                <w:lang w:val="de-DE"/>
              </w:rPr>
            </w:pPr>
            <w:r>
              <w:rPr>
                <w:lang w:val="de-DE"/>
              </w:rPr>
              <w:t>4,19</w:t>
            </w:r>
          </w:p>
        </w:tc>
        <w:tc>
          <w:tcPr>
            <w:tcW w:w="9036" w:type="dxa"/>
            <w:vAlign w:val="center"/>
          </w:tcPr>
          <w:p w14:paraId="2E897996" w14:textId="60B28167" w:rsidR="00A517C8" w:rsidRPr="00CD58CE" w:rsidRDefault="008E74F7" w:rsidP="00CB5E3A">
            <w:pPr>
              <w:pStyle w:val="KeinLeerraum"/>
            </w:pPr>
            <w:r w:rsidRPr="008E74F7">
              <w:t>Grüße Prisca und Aquila und das Haus des Onesiphorus</w:t>
            </w:r>
          </w:p>
        </w:tc>
      </w:tr>
      <w:tr w:rsidR="00A517C8" w14:paraId="5F5B6AC6" w14:textId="77777777" w:rsidTr="00CB5E3A">
        <w:trPr>
          <w:trHeight w:val="414"/>
        </w:trPr>
        <w:tc>
          <w:tcPr>
            <w:tcW w:w="988" w:type="dxa"/>
            <w:shd w:val="clear" w:color="auto" w:fill="FFF2CC" w:themeFill="accent4" w:themeFillTint="33"/>
            <w:vAlign w:val="center"/>
          </w:tcPr>
          <w:p w14:paraId="019B56DC" w14:textId="19E2875D" w:rsidR="00A517C8" w:rsidRDefault="008E74F7" w:rsidP="00CB5E3A">
            <w:pPr>
              <w:pStyle w:val="KeinLeerraum"/>
              <w:rPr>
                <w:lang w:val="de-DE"/>
              </w:rPr>
            </w:pPr>
            <w:r>
              <w:rPr>
                <w:lang w:val="de-DE"/>
              </w:rPr>
              <w:t>4,21</w:t>
            </w:r>
          </w:p>
        </w:tc>
        <w:tc>
          <w:tcPr>
            <w:tcW w:w="9036" w:type="dxa"/>
            <w:vAlign w:val="center"/>
          </w:tcPr>
          <w:p w14:paraId="3F5FF589" w14:textId="63E84C02" w:rsidR="00A517C8" w:rsidRPr="008E74F7" w:rsidRDefault="008E74F7" w:rsidP="00CB5E3A">
            <w:pPr>
              <w:pStyle w:val="KeinLeerraum"/>
              <w:rPr>
                <w:lang w:val="de-DE"/>
              </w:rPr>
            </w:pPr>
            <w:r w:rsidRPr="008E74F7">
              <w:rPr>
                <w:lang w:val="de-DE"/>
              </w:rPr>
              <w:t>Beeile dich, vor dem Winter zu kommen</w:t>
            </w:r>
          </w:p>
        </w:tc>
      </w:tr>
    </w:tbl>
    <w:p w14:paraId="52AD736D" w14:textId="77777777" w:rsidR="00F41F34" w:rsidRDefault="00F41F34" w:rsidP="00F31F43">
      <w:pPr>
        <w:pStyle w:val="KeinLeerraum"/>
      </w:pPr>
    </w:p>
    <w:sectPr w:rsidR="00F41F34"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F11B5" w14:textId="77777777" w:rsidR="000B57CC" w:rsidRDefault="000B57CC" w:rsidP="00CC1E51">
      <w:r>
        <w:separator/>
      </w:r>
    </w:p>
  </w:endnote>
  <w:endnote w:type="continuationSeparator" w:id="0">
    <w:p w14:paraId="63F081D8" w14:textId="77777777" w:rsidR="000B57CC" w:rsidRDefault="000B57CC"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A68E8" w14:textId="77777777" w:rsidR="000B57CC" w:rsidRDefault="000B57CC" w:rsidP="00CC1E51">
      <w:r>
        <w:separator/>
      </w:r>
    </w:p>
  </w:footnote>
  <w:footnote w:type="continuationSeparator" w:id="0">
    <w:p w14:paraId="5DB05846" w14:textId="77777777" w:rsidR="000B57CC" w:rsidRDefault="000B57CC"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2D4"/>
    <w:multiLevelType w:val="multilevel"/>
    <w:tmpl w:val="48F8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7473E"/>
    <w:multiLevelType w:val="hybridMultilevel"/>
    <w:tmpl w:val="3E4C6252"/>
    <w:lvl w:ilvl="0" w:tplc="84CC0690">
      <w:start w:val="1"/>
      <w:numFmt w:val="upperRoman"/>
      <w:lvlText w:val="(%1)"/>
      <w:lvlJc w:val="left"/>
      <w:pPr>
        <w:ind w:left="1440" w:hanging="1080"/>
      </w:pPr>
      <w:rPr>
        <w:rFonts w:hint="default"/>
        <w:color w:val="040305"/>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54A2355"/>
    <w:multiLevelType w:val="hybridMultilevel"/>
    <w:tmpl w:val="93EC2E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745AB"/>
    <w:multiLevelType w:val="hybridMultilevel"/>
    <w:tmpl w:val="0CE8682C"/>
    <w:lvl w:ilvl="0" w:tplc="FDD0AB60">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5D53C4B"/>
    <w:multiLevelType w:val="hybridMultilevel"/>
    <w:tmpl w:val="CD9428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625A8D"/>
    <w:multiLevelType w:val="hybridMultilevel"/>
    <w:tmpl w:val="33E67F00"/>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CE8394D"/>
    <w:multiLevelType w:val="hybridMultilevel"/>
    <w:tmpl w:val="3C2256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1C37131"/>
    <w:multiLevelType w:val="hybridMultilevel"/>
    <w:tmpl w:val="0414AB64"/>
    <w:lvl w:ilvl="0" w:tplc="1772F4A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3CA2755"/>
    <w:multiLevelType w:val="hybridMultilevel"/>
    <w:tmpl w:val="C7C092A2"/>
    <w:lvl w:ilvl="0" w:tplc="6E08A35E">
      <w:numFmt w:val="bullet"/>
      <w:lvlText w:val=""/>
      <w:lvlJc w:val="left"/>
      <w:pPr>
        <w:ind w:left="720" w:hanging="360"/>
      </w:pPr>
      <w:rPr>
        <w:rFonts w:ascii="Wingdings" w:eastAsia="Times New Roman" w:hAnsi="Wingdings" w:cstheme="minorHAns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6E841C0"/>
    <w:multiLevelType w:val="multilevel"/>
    <w:tmpl w:val="635C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34881"/>
    <w:multiLevelType w:val="multilevel"/>
    <w:tmpl w:val="A518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4A30EAD"/>
    <w:multiLevelType w:val="multilevel"/>
    <w:tmpl w:val="8F44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87BDC"/>
    <w:multiLevelType w:val="multilevel"/>
    <w:tmpl w:val="E23A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B7024"/>
    <w:multiLevelType w:val="hybridMultilevel"/>
    <w:tmpl w:val="D1C40A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9763153"/>
    <w:multiLevelType w:val="hybridMultilevel"/>
    <w:tmpl w:val="46023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9827E3F"/>
    <w:multiLevelType w:val="hybridMultilevel"/>
    <w:tmpl w:val="ED9E7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9BD531A"/>
    <w:multiLevelType w:val="hybridMultilevel"/>
    <w:tmpl w:val="0792DF5E"/>
    <w:lvl w:ilvl="0" w:tplc="01465B7C">
      <w:start w:val="7"/>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26D21E1"/>
    <w:multiLevelType w:val="hybridMultilevel"/>
    <w:tmpl w:val="6C78C584"/>
    <w:lvl w:ilvl="0" w:tplc="E5B613DE">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B9718AD"/>
    <w:multiLevelType w:val="multilevel"/>
    <w:tmpl w:val="D880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225B08"/>
    <w:multiLevelType w:val="multilevel"/>
    <w:tmpl w:val="29B4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476C81"/>
    <w:multiLevelType w:val="hybridMultilevel"/>
    <w:tmpl w:val="AEA0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0A8011F"/>
    <w:multiLevelType w:val="hybridMultilevel"/>
    <w:tmpl w:val="6204B9B6"/>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6D3534"/>
    <w:multiLevelType w:val="hybridMultilevel"/>
    <w:tmpl w:val="915E5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4350B1C"/>
    <w:multiLevelType w:val="hybridMultilevel"/>
    <w:tmpl w:val="573A9EF4"/>
    <w:lvl w:ilvl="0" w:tplc="1B4A513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BAE3F9C"/>
    <w:multiLevelType w:val="hybridMultilevel"/>
    <w:tmpl w:val="B540DE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521471B"/>
    <w:multiLevelType w:val="hybridMultilevel"/>
    <w:tmpl w:val="11321DF8"/>
    <w:lvl w:ilvl="0" w:tplc="A9106806">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8A23F89"/>
    <w:multiLevelType w:val="hybridMultilevel"/>
    <w:tmpl w:val="9D94E398"/>
    <w:lvl w:ilvl="0" w:tplc="1846B120">
      <w:start w:val="1"/>
      <w:numFmt w:val="lowerRoman"/>
      <w:lvlText w:val="(%1)"/>
      <w:lvlJc w:val="left"/>
      <w:pPr>
        <w:ind w:left="1080" w:hanging="720"/>
      </w:pPr>
      <w:rPr>
        <w:rFonts w:hint="default"/>
        <w:color w:val="2C1F2C"/>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7C76084A"/>
    <w:multiLevelType w:val="hybridMultilevel"/>
    <w:tmpl w:val="C0FACD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4"/>
  </w:num>
  <w:num w:numId="2">
    <w:abstractNumId w:val="21"/>
  </w:num>
  <w:num w:numId="3">
    <w:abstractNumId w:val="6"/>
  </w:num>
  <w:num w:numId="4">
    <w:abstractNumId w:val="13"/>
  </w:num>
  <w:num w:numId="5">
    <w:abstractNumId w:val="32"/>
  </w:num>
  <w:num w:numId="6">
    <w:abstractNumId w:val="26"/>
  </w:num>
  <w:num w:numId="7">
    <w:abstractNumId w:val="11"/>
  </w:num>
  <w:num w:numId="8">
    <w:abstractNumId w:val="3"/>
  </w:num>
  <w:num w:numId="9">
    <w:abstractNumId w:val="33"/>
  </w:num>
  <w:num w:numId="10">
    <w:abstractNumId w:val="40"/>
  </w:num>
  <w:num w:numId="11">
    <w:abstractNumId w:val="39"/>
  </w:num>
  <w:num w:numId="12">
    <w:abstractNumId w:val="43"/>
  </w:num>
  <w:num w:numId="13">
    <w:abstractNumId w:val="30"/>
  </w:num>
  <w:num w:numId="14">
    <w:abstractNumId w:val="37"/>
  </w:num>
  <w:num w:numId="15">
    <w:abstractNumId w:val="41"/>
  </w:num>
  <w:num w:numId="16">
    <w:abstractNumId w:val="9"/>
  </w:num>
  <w:num w:numId="17">
    <w:abstractNumId w:val="17"/>
  </w:num>
  <w:num w:numId="18">
    <w:abstractNumId w:val="35"/>
  </w:num>
  <w:num w:numId="19">
    <w:abstractNumId w:val="34"/>
  </w:num>
  <w:num w:numId="20">
    <w:abstractNumId w:val="29"/>
  </w:num>
  <w:num w:numId="21">
    <w:abstractNumId w:val="5"/>
  </w:num>
  <w:num w:numId="22">
    <w:abstractNumId w:val="36"/>
  </w:num>
  <w:num w:numId="23">
    <w:abstractNumId w:val="38"/>
  </w:num>
  <w:num w:numId="24">
    <w:abstractNumId w:val="16"/>
  </w:num>
  <w:num w:numId="25">
    <w:abstractNumId w:val="1"/>
  </w:num>
  <w:num w:numId="26">
    <w:abstractNumId w:val="46"/>
  </w:num>
  <w:num w:numId="27">
    <w:abstractNumId w:val="45"/>
  </w:num>
  <w:num w:numId="28">
    <w:abstractNumId w:val="4"/>
  </w:num>
  <w:num w:numId="29">
    <w:abstractNumId w:val="8"/>
  </w:num>
  <w:num w:numId="30">
    <w:abstractNumId w:val="23"/>
  </w:num>
  <w:num w:numId="31">
    <w:abstractNumId w:val="42"/>
  </w:num>
  <w:num w:numId="32">
    <w:abstractNumId w:val="7"/>
  </w:num>
  <w:num w:numId="33">
    <w:abstractNumId w:val="12"/>
  </w:num>
  <w:num w:numId="34">
    <w:abstractNumId w:val="31"/>
  </w:num>
  <w:num w:numId="35">
    <w:abstractNumId w:val="47"/>
  </w:num>
  <w:num w:numId="36">
    <w:abstractNumId w:val="25"/>
  </w:num>
  <w:num w:numId="37">
    <w:abstractNumId w:val="2"/>
  </w:num>
  <w:num w:numId="38">
    <w:abstractNumId w:val="22"/>
  </w:num>
  <w:num w:numId="39">
    <w:abstractNumId w:val="24"/>
  </w:num>
  <w:num w:numId="40">
    <w:abstractNumId w:val="19"/>
  </w:num>
  <w:num w:numId="41">
    <w:abstractNumId w:val="28"/>
  </w:num>
  <w:num w:numId="42">
    <w:abstractNumId w:val="14"/>
  </w:num>
  <w:num w:numId="43">
    <w:abstractNumId w:val="15"/>
  </w:num>
  <w:num w:numId="44">
    <w:abstractNumId w:val="18"/>
  </w:num>
  <w:num w:numId="45">
    <w:abstractNumId w:val="0"/>
  </w:num>
  <w:num w:numId="46">
    <w:abstractNumId w:val="27"/>
  </w:num>
  <w:num w:numId="47">
    <w:abstractNumId w:val="10"/>
  </w:num>
  <w:num w:numId="4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50"/>
    <w:rsid w:val="00000CF4"/>
    <w:rsid w:val="00002C5A"/>
    <w:rsid w:val="00002D19"/>
    <w:rsid w:val="00004757"/>
    <w:rsid w:val="00004956"/>
    <w:rsid w:val="00005174"/>
    <w:rsid w:val="000054FE"/>
    <w:rsid w:val="00005D31"/>
    <w:rsid w:val="00005FED"/>
    <w:rsid w:val="0000614C"/>
    <w:rsid w:val="000075D6"/>
    <w:rsid w:val="000078E5"/>
    <w:rsid w:val="00007906"/>
    <w:rsid w:val="00007D6A"/>
    <w:rsid w:val="000100F2"/>
    <w:rsid w:val="00011285"/>
    <w:rsid w:val="00011719"/>
    <w:rsid w:val="00012172"/>
    <w:rsid w:val="00012C81"/>
    <w:rsid w:val="000143AC"/>
    <w:rsid w:val="00014558"/>
    <w:rsid w:val="00014933"/>
    <w:rsid w:val="00015C0A"/>
    <w:rsid w:val="00015C4D"/>
    <w:rsid w:val="00020C3C"/>
    <w:rsid w:val="00020E00"/>
    <w:rsid w:val="000211F5"/>
    <w:rsid w:val="00021205"/>
    <w:rsid w:val="00021649"/>
    <w:rsid w:val="000220F8"/>
    <w:rsid w:val="00022ADF"/>
    <w:rsid w:val="00023A82"/>
    <w:rsid w:val="00023C22"/>
    <w:rsid w:val="00023C41"/>
    <w:rsid w:val="00023DF0"/>
    <w:rsid w:val="0002481B"/>
    <w:rsid w:val="00024D8E"/>
    <w:rsid w:val="0002579E"/>
    <w:rsid w:val="00025E19"/>
    <w:rsid w:val="000266A2"/>
    <w:rsid w:val="00026828"/>
    <w:rsid w:val="00026AA0"/>
    <w:rsid w:val="00027472"/>
    <w:rsid w:val="00027BEF"/>
    <w:rsid w:val="00027D6D"/>
    <w:rsid w:val="0003063C"/>
    <w:rsid w:val="00030A94"/>
    <w:rsid w:val="00031BDE"/>
    <w:rsid w:val="00031D5E"/>
    <w:rsid w:val="00031D62"/>
    <w:rsid w:val="0003283E"/>
    <w:rsid w:val="00032B21"/>
    <w:rsid w:val="000330FA"/>
    <w:rsid w:val="000340D3"/>
    <w:rsid w:val="000341FC"/>
    <w:rsid w:val="00034583"/>
    <w:rsid w:val="00034721"/>
    <w:rsid w:val="000363B8"/>
    <w:rsid w:val="00036539"/>
    <w:rsid w:val="000366A6"/>
    <w:rsid w:val="00036C0E"/>
    <w:rsid w:val="00036D09"/>
    <w:rsid w:val="000405C3"/>
    <w:rsid w:val="0004064C"/>
    <w:rsid w:val="00040779"/>
    <w:rsid w:val="00041AE5"/>
    <w:rsid w:val="00042786"/>
    <w:rsid w:val="00042F93"/>
    <w:rsid w:val="000431CF"/>
    <w:rsid w:val="00043F63"/>
    <w:rsid w:val="00043F68"/>
    <w:rsid w:val="00044A5C"/>
    <w:rsid w:val="00045BAF"/>
    <w:rsid w:val="0004610A"/>
    <w:rsid w:val="000470AC"/>
    <w:rsid w:val="00047B66"/>
    <w:rsid w:val="00047C9E"/>
    <w:rsid w:val="00047EA9"/>
    <w:rsid w:val="00047FF1"/>
    <w:rsid w:val="00051372"/>
    <w:rsid w:val="0005140F"/>
    <w:rsid w:val="00052266"/>
    <w:rsid w:val="00052786"/>
    <w:rsid w:val="00052821"/>
    <w:rsid w:val="0005282A"/>
    <w:rsid w:val="00052A08"/>
    <w:rsid w:val="00052E06"/>
    <w:rsid w:val="00052E2F"/>
    <w:rsid w:val="00053889"/>
    <w:rsid w:val="00054388"/>
    <w:rsid w:val="000543B3"/>
    <w:rsid w:val="00054429"/>
    <w:rsid w:val="000548A9"/>
    <w:rsid w:val="00055BE3"/>
    <w:rsid w:val="00056212"/>
    <w:rsid w:val="0005685A"/>
    <w:rsid w:val="000574EE"/>
    <w:rsid w:val="000611EC"/>
    <w:rsid w:val="0006173D"/>
    <w:rsid w:val="00061803"/>
    <w:rsid w:val="000619BB"/>
    <w:rsid w:val="00061FFA"/>
    <w:rsid w:val="00062AE9"/>
    <w:rsid w:val="0006355E"/>
    <w:rsid w:val="00063AA8"/>
    <w:rsid w:val="00064148"/>
    <w:rsid w:val="00064D96"/>
    <w:rsid w:val="00065371"/>
    <w:rsid w:val="00065E0B"/>
    <w:rsid w:val="00071480"/>
    <w:rsid w:val="00071CA4"/>
    <w:rsid w:val="00072257"/>
    <w:rsid w:val="0007235B"/>
    <w:rsid w:val="000733FB"/>
    <w:rsid w:val="00073594"/>
    <w:rsid w:val="000736F0"/>
    <w:rsid w:val="000742A1"/>
    <w:rsid w:val="00074831"/>
    <w:rsid w:val="00074C2B"/>
    <w:rsid w:val="00074CB5"/>
    <w:rsid w:val="000756F9"/>
    <w:rsid w:val="000773A9"/>
    <w:rsid w:val="0008009D"/>
    <w:rsid w:val="00080221"/>
    <w:rsid w:val="0008139F"/>
    <w:rsid w:val="0008155A"/>
    <w:rsid w:val="0008214F"/>
    <w:rsid w:val="00082E82"/>
    <w:rsid w:val="00083043"/>
    <w:rsid w:val="00083338"/>
    <w:rsid w:val="000847C3"/>
    <w:rsid w:val="000850D1"/>
    <w:rsid w:val="000854BA"/>
    <w:rsid w:val="00085B50"/>
    <w:rsid w:val="0008668A"/>
    <w:rsid w:val="00086AEC"/>
    <w:rsid w:val="00086AFA"/>
    <w:rsid w:val="00087403"/>
    <w:rsid w:val="00090372"/>
    <w:rsid w:val="000914E7"/>
    <w:rsid w:val="00091BA5"/>
    <w:rsid w:val="00092991"/>
    <w:rsid w:val="00093151"/>
    <w:rsid w:val="0009319B"/>
    <w:rsid w:val="000937B6"/>
    <w:rsid w:val="0009393F"/>
    <w:rsid w:val="00095A89"/>
    <w:rsid w:val="00096932"/>
    <w:rsid w:val="000969A4"/>
    <w:rsid w:val="00096EBD"/>
    <w:rsid w:val="00097D7D"/>
    <w:rsid w:val="00097FE8"/>
    <w:rsid w:val="000A02C5"/>
    <w:rsid w:val="000A0E42"/>
    <w:rsid w:val="000A2220"/>
    <w:rsid w:val="000A248B"/>
    <w:rsid w:val="000A290B"/>
    <w:rsid w:val="000A406C"/>
    <w:rsid w:val="000A40A8"/>
    <w:rsid w:val="000A4327"/>
    <w:rsid w:val="000A43DE"/>
    <w:rsid w:val="000A5556"/>
    <w:rsid w:val="000A56D6"/>
    <w:rsid w:val="000A5CB2"/>
    <w:rsid w:val="000A69BA"/>
    <w:rsid w:val="000A7EC5"/>
    <w:rsid w:val="000B1613"/>
    <w:rsid w:val="000B1A01"/>
    <w:rsid w:val="000B1ADD"/>
    <w:rsid w:val="000B1F46"/>
    <w:rsid w:val="000B2328"/>
    <w:rsid w:val="000B2B28"/>
    <w:rsid w:val="000B2DB3"/>
    <w:rsid w:val="000B2E19"/>
    <w:rsid w:val="000B327E"/>
    <w:rsid w:val="000B4FDD"/>
    <w:rsid w:val="000B53A9"/>
    <w:rsid w:val="000B53BC"/>
    <w:rsid w:val="000B57CC"/>
    <w:rsid w:val="000B6006"/>
    <w:rsid w:val="000B6BDA"/>
    <w:rsid w:val="000B6F61"/>
    <w:rsid w:val="000B7431"/>
    <w:rsid w:val="000B7A5B"/>
    <w:rsid w:val="000C142F"/>
    <w:rsid w:val="000C1550"/>
    <w:rsid w:val="000C1971"/>
    <w:rsid w:val="000C1C13"/>
    <w:rsid w:val="000C3004"/>
    <w:rsid w:val="000C3082"/>
    <w:rsid w:val="000C40C4"/>
    <w:rsid w:val="000C5217"/>
    <w:rsid w:val="000C5865"/>
    <w:rsid w:val="000C64C0"/>
    <w:rsid w:val="000C6793"/>
    <w:rsid w:val="000C6907"/>
    <w:rsid w:val="000C6B0F"/>
    <w:rsid w:val="000C7FF2"/>
    <w:rsid w:val="000D07D3"/>
    <w:rsid w:val="000D0C34"/>
    <w:rsid w:val="000D1419"/>
    <w:rsid w:val="000D1B63"/>
    <w:rsid w:val="000D1E80"/>
    <w:rsid w:val="000D1F1A"/>
    <w:rsid w:val="000D2F9C"/>
    <w:rsid w:val="000D43A6"/>
    <w:rsid w:val="000D7838"/>
    <w:rsid w:val="000D7E50"/>
    <w:rsid w:val="000E03F4"/>
    <w:rsid w:val="000E14DE"/>
    <w:rsid w:val="000E1B70"/>
    <w:rsid w:val="000E35DC"/>
    <w:rsid w:val="000E3DA9"/>
    <w:rsid w:val="000E40A8"/>
    <w:rsid w:val="000E7EFE"/>
    <w:rsid w:val="000F1EC8"/>
    <w:rsid w:val="000F2577"/>
    <w:rsid w:val="000F29C4"/>
    <w:rsid w:val="000F2AB3"/>
    <w:rsid w:val="000F41EC"/>
    <w:rsid w:val="000F4911"/>
    <w:rsid w:val="000F4BB7"/>
    <w:rsid w:val="000F4F22"/>
    <w:rsid w:val="000F58AF"/>
    <w:rsid w:val="000F60FB"/>
    <w:rsid w:val="000F705A"/>
    <w:rsid w:val="000F7688"/>
    <w:rsid w:val="00100890"/>
    <w:rsid w:val="00102DB6"/>
    <w:rsid w:val="00102DBF"/>
    <w:rsid w:val="00104478"/>
    <w:rsid w:val="0010467D"/>
    <w:rsid w:val="001068CF"/>
    <w:rsid w:val="001072DC"/>
    <w:rsid w:val="00107436"/>
    <w:rsid w:val="00107A23"/>
    <w:rsid w:val="00107B99"/>
    <w:rsid w:val="00110CCD"/>
    <w:rsid w:val="00111452"/>
    <w:rsid w:val="001119C9"/>
    <w:rsid w:val="001125BD"/>
    <w:rsid w:val="00112A0F"/>
    <w:rsid w:val="001134FE"/>
    <w:rsid w:val="0011355F"/>
    <w:rsid w:val="001146AC"/>
    <w:rsid w:val="00115769"/>
    <w:rsid w:val="00115B6C"/>
    <w:rsid w:val="00115BB1"/>
    <w:rsid w:val="00116640"/>
    <w:rsid w:val="00116DFB"/>
    <w:rsid w:val="001203DC"/>
    <w:rsid w:val="00121082"/>
    <w:rsid w:val="00122EAA"/>
    <w:rsid w:val="001231B4"/>
    <w:rsid w:val="001247DD"/>
    <w:rsid w:val="00124CEA"/>
    <w:rsid w:val="00124E23"/>
    <w:rsid w:val="00125EB0"/>
    <w:rsid w:val="00126AF7"/>
    <w:rsid w:val="00126E81"/>
    <w:rsid w:val="00127DB6"/>
    <w:rsid w:val="0013064C"/>
    <w:rsid w:val="00132D34"/>
    <w:rsid w:val="00133328"/>
    <w:rsid w:val="001340C2"/>
    <w:rsid w:val="00134DF1"/>
    <w:rsid w:val="0013567F"/>
    <w:rsid w:val="00135A2D"/>
    <w:rsid w:val="00135B6E"/>
    <w:rsid w:val="00136083"/>
    <w:rsid w:val="00136A50"/>
    <w:rsid w:val="00137055"/>
    <w:rsid w:val="0013747B"/>
    <w:rsid w:val="00137B93"/>
    <w:rsid w:val="00137C80"/>
    <w:rsid w:val="00140383"/>
    <w:rsid w:val="00140564"/>
    <w:rsid w:val="0014065B"/>
    <w:rsid w:val="0014074F"/>
    <w:rsid w:val="00140BBB"/>
    <w:rsid w:val="00143439"/>
    <w:rsid w:val="001434B4"/>
    <w:rsid w:val="00145729"/>
    <w:rsid w:val="00146253"/>
    <w:rsid w:val="00150026"/>
    <w:rsid w:val="001506CD"/>
    <w:rsid w:val="0015097D"/>
    <w:rsid w:val="001509B0"/>
    <w:rsid w:val="00150A3B"/>
    <w:rsid w:val="0015303B"/>
    <w:rsid w:val="00153EE2"/>
    <w:rsid w:val="00154FAB"/>
    <w:rsid w:val="001562EF"/>
    <w:rsid w:val="00156AE3"/>
    <w:rsid w:val="001576A2"/>
    <w:rsid w:val="001578B3"/>
    <w:rsid w:val="00157F83"/>
    <w:rsid w:val="00160179"/>
    <w:rsid w:val="00160675"/>
    <w:rsid w:val="00160C6B"/>
    <w:rsid w:val="001614C9"/>
    <w:rsid w:val="0016178B"/>
    <w:rsid w:val="00162418"/>
    <w:rsid w:val="00162B4B"/>
    <w:rsid w:val="00163226"/>
    <w:rsid w:val="00163BB0"/>
    <w:rsid w:val="00163CB2"/>
    <w:rsid w:val="00164140"/>
    <w:rsid w:val="001649EE"/>
    <w:rsid w:val="00164BD4"/>
    <w:rsid w:val="00164CB3"/>
    <w:rsid w:val="0016680C"/>
    <w:rsid w:val="00166AD4"/>
    <w:rsid w:val="0016702F"/>
    <w:rsid w:val="001674FC"/>
    <w:rsid w:val="00167D06"/>
    <w:rsid w:val="00170BA8"/>
    <w:rsid w:val="00170E14"/>
    <w:rsid w:val="00170F09"/>
    <w:rsid w:val="00172844"/>
    <w:rsid w:val="00172966"/>
    <w:rsid w:val="00172FD0"/>
    <w:rsid w:val="0017381A"/>
    <w:rsid w:val="00174329"/>
    <w:rsid w:val="00174662"/>
    <w:rsid w:val="00175C2E"/>
    <w:rsid w:val="00176759"/>
    <w:rsid w:val="00176E38"/>
    <w:rsid w:val="00177303"/>
    <w:rsid w:val="00180457"/>
    <w:rsid w:val="00181A48"/>
    <w:rsid w:val="0018273A"/>
    <w:rsid w:val="0018357A"/>
    <w:rsid w:val="001838A7"/>
    <w:rsid w:val="001838C7"/>
    <w:rsid w:val="00183DD1"/>
    <w:rsid w:val="0018532D"/>
    <w:rsid w:val="001867D5"/>
    <w:rsid w:val="00186947"/>
    <w:rsid w:val="00187BFE"/>
    <w:rsid w:val="001902C7"/>
    <w:rsid w:val="00190D3D"/>
    <w:rsid w:val="00191FD9"/>
    <w:rsid w:val="0019251F"/>
    <w:rsid w:val="00192D76"/>
    <w:rsid w:val="00195ADB"/>
    <w:rsid w:val="00196CE4"/>
    <w:rsid w:val="00197466"/>
    <w:rsid w:val="001977BB"/>
    <w:rsid w:val="001978F9"/>
    <w:rsid w:val="00197BFC"/>
    <w:rsid w:val="001A0058"/>
    <w:rsid w:val="001A0525"/>
    <w:rsid w:val="001A176D"/>
    <w:rsid w:val="001A2C87"/>
    <w:rsid w:val="001A2F48"/>
    <w:rsid w:val="001A38C7"/>
    <w:rsid w:val="001A5884"/>
    <w:rsid w:val="001A6CAB"/>
    <w:rsid w:val="001A70CB"/>
    <w:rsid w:val="001B0400"/>
    <w:rsid w:val="001B0F67"/>
    <w:rsid w:val="001B1D58"/>
    <w:rsid w:val="001B232B"/>
    <w:rsid w:val="001B367E"/>
    <w:rsid w:val="001B4CAE"/>
    <w:rsid w:val="001B522B"/>
    <w:rsid w:val="001B543C"/>
    <w:rsid w:val="001B5580"/>
    <w:rsid w:val="001B7937"/>
    <w:rsid w:val="001B7CC5"/>
    <w:rsid w:val="001C0227"/>
    <w:rsid w:val="001C1656"/>
    <w:rsid w:val="001C1E2C"/>
    <w:rsid w:val="001C2A7B"/>
    <w:rsid w:val="001C31A1"/>
    <w:rsid w:val="001C34A5"/>
    <w:rsid w:val="001C3AF2"/>
    <w:rsid w:val="001C3AFA"/>
    <w:rsid w:val="001C437F"/>
    <w:rsid w:val="001C45F8"/>
    <w:rsid w:val="001C5097"/>
    <w:rsid w:val="001C50F9"/>
    <w:rsid w:val="001C514F"/>
    <w:rsid w:val="001C5739"/>
    <w:rsid w:val="001C6B3D"/>
    <w:rsid w:val="001C6C02"/>
    <w:rsid w:val="001C7001"/>
    <w:rsid w:val="001D00C7"/>
    <w:rsid w:val="001D0645"/>
    <w:rsid w:val="001D1033"/>
    <w:rsid w:val="001D144B"/>
    <w:rsid w:val="001D16CE"/>
    <w:rsid w:val="001D1CE6"/>
    <w:rsid w:val="001D1D2E"/>
    <w:rsid w:val="001D2CCB"/>
    <w:rsid w:val="001D2CF0"/>
    <w:rsid w:val="001D345A"/>
    <w:rsid w:val="001D480C"/>
    <w:rsid w:val="001D4BA4"/>
    <w:rsid w:val="001D635B"/>
    <w:rsid w:val="001D6770"/>
    <w:rsid w:val="001D6A28"/>
    <w:rsid w:val="001D6B9A"/>
    <w:rsid w:val="001D7868"/>
    <w:rsid w:val="001E07AC"/>
    <w:rsid w:val="001E0F1F"/>
    <w:rsid w:val="001E137D"/>
    <w:rsid w:val="001E2A60"/>
    <w:rsid w:val="001E2A82"/>
    <w:rsid w:val="001E2B7F"/>
    <w:rsid w:val="001E2C78"/>
    <w:rsid w:val="001E4BC5"/>
    <w:rsid w:val="001E4C41"/>
    <w:rsid w:val="001E50E9"/>
    <w:rsid w:val="001E60C5"/>
    <w:rsid w:val="001E6565"/>
    <w:rsid w:val="001E7736"/>
    <w:rsid w:val="001E7770"/>
    <w:rsid w:val="001E7EC3"/>
    <w:rsid w:val="001F0541"/>
    <w:rsid w:val="001F09F7"/>
    <w:rsid w:val="001F0BCF"/>
    <w:rsid w:val="001F1900"/>
    <w:rsid w:val="001F23F1"/>
    <w:rsid w:val="001F290C"/>
    <w:rsid w:val="001F2BE1"/>
    <w:rsid w:val="001F38E3"/>
    <w:rsid w:val="001F4329"/>
    <w:rsid w:val="001F47D0"/>
    <w:rsid w:val="001F4EFE"/>
    <w:rsid w:val="001F5210"/>
    <w:rsid w:val="001F562F"/>
    <w:rsid w:val="001F5A4E"/>
    <w:rsid w:val="001F5BF0"/>
    <w:rsid w:val="001F5DDE"/>
    <w:rsid w:val="001F5E21"/>
    <w:rsid w:val="001F690A"/>
    <w:rsid w:val="001F6FDE"/>
    <w:rsid w:val="001F71E3"/>
    <w:rsid w:val="001F722F"/>
    <w:rsid w:val="00202743"/>
    <w:rsid w:val="002034A8"/>
    <w:rsid w:val="0020382C"/>
    <w:rsid w:val="00203BF0"/>
    <w:rsid w:val="0020448C"/>
    <w:rsid w:val="002048E1"/>
    <w:rsid w:val="002049D6"/>
    <w:rsid w:val="002051CF"/>
    <w:rsid w:val="00205219"/>
    <w:rsid w:val="002056AC"/>
    <w:rsid w:val="002056DD"/>
    <w:rsid w:val="00205DDD"/>
    <w:rsid w:val="00206103"/>
    <w:rsid w:val="002064A9"/>
    <w:rsid w:val="00206C0B"/>
    <w:rsid w:val="00207A6C"/>
    <w:rsid w:val="00207C69"/>
    <w:rsid w:val="00207FA6"/>
    <w:rsid w:val="002100B9"/>
    <w:rsid w:val="002108A5"/>
    <w:rsid w:val="00210F20"/>
    <w:rsid w:val="002114E6"/>
    <w:rsid w:val="00211A0C"/>
    <w:rsid w:val="00211F66"/>
    <w:rsid w:val="00212204"/>
    <w:rsid w:val="0021231B"/>
    <w:rsid w:val="00212582"/>
    <w:rsid w:val="0021282C"/>
    <w:rsid w:val="002130C0"/>
    <w:rsid w:val="0021453E"/>
    <w:rsid w:val="0021472C"/>
    <w:rsid w:val="00214A1C"/>
    <w:rsid w:val="0021738B"/>
    <w:rsid w:val="00217536"/>
    <w:rsid w:val="00217946"/>
    <w:rsid w:val="00217B19"/>
    <w:rsid w:val="00217B7B"/>
    <w:rsid w:val="00217CFB"/>
    <w:rsid w:val="00217E7B"/>
    <w:rsid w:val="00220776"/>
    <w:rsid w:val="002221D3"/>
    <w:rsid w:val="0022227B"/>
    <w:rsid w:val="002225EA"/>
    <w:rsid w:val="002232B5"/>
    <w:rsid w:val="00223467"/>
    <w:rsid w:val="00223747"/>
    <w:rsid w:val="00223F72"/>
    <w:rsid w:val="002244AD"/>
    <w:rsid w:val="002246C6"/>
    <w:rsid w:val="00224B3F"/>
    <w:rsid w:val="00224D92"/>
    <w:rsid w:val="00225A1A"/>
    <w:rsid w:val="00226319"/>
    <w:rsid w:val="00227224"/>
    <w:rsid w:val="00227894"/>
    <w:rsid w:val="00230012"/>
    <w:rsid w:val="00230626"/>
    <w:rsid w:val="00230E7D"/>
    <w:rsid w:val="00232AAB"/>
    <w:rsid w:val="00232BE1"/>
    <w:rsid w:val="00232E65"/>
    <w:rsid w:val="00232E66"/>
    <w:rsid w:val="002331D9"/>
    <w:rsid w:val="00234BA8"/>
    <w:rsid w:val="00235152"/>
    <w:rsid w:val="002356B0"/>
    <w:rsid w:val="00235C8A"/>
    <w:rsid w:val="0023621E"/>
    <w:rsid w:val="002406B8"/>
    <w:rsid w:val="002411FC"/>
    <w:rsid w:val="0024186F"/>
    <w:rsid w:val="00241CFD"/>
    <w:rsid w:val="00241F42"/>
    <w:rsid w:val="00241F71"/>
    <w:rsid w:val="00243235"/>
    <w:rsid w:val="0024427B"/>
    <w:rsid w:val="002454A0"/>
    <w:rsid w:val="002465B1"/>
    <w:rsid w:val="0024676E"/>
    <w:rsid w:val="0024728B"/>
    <w:rsid w:val="00247674"/>
    <w:rsid w:val="00250700"/>
    <w:rsid w:val="00251B0C"/>
    <w:rsid w:val="00252A33"/>
    <w:rsid w:val="002533F6"/>
    <w:rsid w:val="00253DE2"/>
    <w:rsid w:val="00254C59"/>
    <w:rsid w:val="002550BD"/>
    <w:rsid w:val="00255335"/>
    <w:rsid w:val="00255673"/>
    <w:rsid w:val="0025587B"/>
    <w:rsid w:val="00256F6E"/>
    <w:rsid w:val="0025774B"/>
    <w:rsid w:val="00257DD4"/>
    <w:rsid w:val="00260B4C"/>
    <w:rsid w:val="00260BE9"/>
    <w:rsid w:val="00260C7C"/>
    <w:rsid w:val="00261315"/>
    <w:rsid w:val="002621AA"/>
    <w:rsid w:val="0026331E"/>
    <w:rsid w:val="0026430D"/>
    <w:rsid w:val="00264975"/>
    <w:rsid w:val="00264B01"/>
    <w:rsid w:val="00265321"/>
    <w:rsid w:val="002664D8"/>
    <w:rsid w:val="00266F4D"/>
    <w:rsid w:val="0026714E"/>
    <w:rsid w:val="002671EA"/>
    <w:rsid w:val="00267419"/>
    <w:rsid w:val="002708D6"/>
    <w:rsid w:val="00270D82"/>
    <w:rsid w:val="00271279"/>
    <w:rsid w:val="00271F42"/>
    <w:rsid w:val="00272BCA"/>
    <w:rsid w:val="00273890"/>
    <w:rsid w:val="0027395C"/>
    <w:rsid w:val="002740B9"/>
    <w:rsid w:val="00276F5C"/>
    <w:rsid w:val="00276F5F"/>
    <w:rsid w:val="0027724B"/>
    <w:rsid w:val="0027776B"/>
    <w:rsid w:val="00280856"/>
    <w:rsid w:val="00280BBD"/>
    <w:rsid w:val="00280F1B"/>
    <w:rsid w:val="0028203A"/>
    <w:rsid w:val="00282F7B"/>
    <w:rsid w:val="0028346E"/>
    <w:rsid w:val="00283FE4"/>
    <w:rsid w:val="0028433E"/>
    <w:rsid w:val="00284FDB"/>
    <w:rsid w:val="00286349"/>
    <w:rsid w:val="0028638F"/>
    <w:rsid w:val="002863FE"/>
    <w:rsid w:val="00286945"/>
    <w:rsid w:val="00286CD2"/>
    <w:rsid w:val="00286FCF"/>
    <w:rsid w:val="00287657"/>
    <w:rsid w:val="00290192"/>
    <w:rsid w:val="002907F7"/>
    <w:rsid w:val="00290C6E"/>
    <w:rsid w:val="00291A1B"/>
    <w:rsid w:val="00292946"/>
    <w:rsid w:val="00293D3F"/>
    <w:rsid w:val="00295378"/>
    <w:rsid w:val="0029567F"/>
    <w:rsid w:val="00296145"/>
    <w:rsid w:val="00296FAF"/>
    <w:rsid w:val="00297FEE"/>
    <w:rsid w:val="002A04BE"/>
    <w:rsid w:val="002A1AA1"/>
    <w:rsid w:val="002A2F16"/>
    <w:rsid w:val="002A2F79"/>
    <w:rsid w:val="002A3A6A"/>
    <w:rsid w:val="002A58E3"/>
    <w:rsid w:val="002A6182"/>
    <w:rsid w:val="002A61DD"/>
    <w:rsid w:val="002A7492"/>
    <w:rsid w:val="002A7584"/>
    <w:rsid w:val="002B0657"/>
    <w:rsid w:val="002B2EA7"/>
    <w:rsid w:val="002B35F3"/>
    <w:rsid w:val="002B370E"/>
    <w:rsid w:val="002B37A2"/>
    <w:rsid w:val="002B3B6B"/>
    <w:rsid w:val="002B47FE"/>
    <w:rsid w:val="002B4A94"/>
    <w:rsid w:val="002B4FFF"/>
    <w:rsid w:val="002B5096"/>
    <w:rsid w:val="002B64A2"/>
    <w:rsid w:val="002B64A3"/>
    <w:rsid w:val="002B6D6A"/>
    <w:rsid w:val="002C0366"/>
    <w:rsid w:val="002C0CB8"/>
    <w:rsid w:val="002C1421"/>
    <w:rsid w:val="002C156C"/>
    <w:rsid w:val="002C1BBA"/>
    <w:rsid w:val="002C1C5C"/>
    <w:rsid w:val="002C3297"/>
    <w:rsid w:val="002C376D"/>
    <w:rsid w:val="002C37C4"/>
    <w:rsid w:val="002C3A63"/>
    <w:rsid w:val="002C3DB2"/>
    <w:rsid w:val="002C3E4A"/>
    <w:rsid w:val="002C46E6"/>
    <w:rsid w:val="002C491E"/>
    <w:rsid w:val="002C4BD1"/>
    <w:rsid w:val="002C7594"/>
    <w:rsid w:val="002C761F"/>
    <w:rsid w:val="002C7854"/>
    <w:rsid w:val="002D0104"/>
    <w:rsid w:val="002D0483"/>
    <w:rsid w:val="002D2A49"/>
    <w:rsid w:val="002D30A0"/>
    <w:rsid w:val="002D3B38"/>
    <w:rsid w:val="002D3DFD"/>
    <w:rsid w:val="002D47E4"/>
    <w:rsid w:val="002D4A58"/>
    <w:rsid w:val="002D5179"/>
    <w:rsid w:val="002D5AE6"/>
    <w:rsid w:val="002D5D0C"/>
    <w:rsid w:val="002D5FDB"/>
    <w:rsid w:val="002D6A12"/>
    <w:rsid w:val="002D732E"/>
    <w:rsid w:val="002D7896"/>
    <w:rsid w:val="002E0003"/>
    <w:rsid w:val="002E01B0"/>
    <w:rsid w:val="002E02D7"/>
    <w:rsid w:val="002E0439"/>
    <w:rsid w:val="002E104E"/>
    <w:rsid w:val="002E11D7"/>
    <w:rsid w:val="002E1645"/>
    <w:rsid w:val="002E1684"/>
    <w:rsid w:val="002E193D"/>
    <w:rsid w:val="002E1CF2"/>
    <w:rsid w:val="002E221C"/>
    <w:rsid w:val="002E2443"/>
    <w:rsid w:val="002E3317"/>
    <w:rsid w:val="002E356B"/>
    <w:rsid w:val="002E5BE8"/>
    <w:rsid w:val="002E6A09"/>
    <w:rsid w:val="002E6D9D"/>
    <w:rsid w:val="002E73AE"/>
    <w:rsid w:val="002E7417"/>
    <w:rsid w:val="002E74DA"/>
    <w:rsid w:val="002E75A6"/>
    <w:rsid w:val="002E7A40"/>
    <w:rsid w:val="002F117E"/>
    <w:rsid w:val="002F1408"/>
    <w:rsid w:val="002F1A1E"/>
    <w:rsid w:val="002F3907"/>
    <w:rsid w:val="002F3A04"/>
    <w:rsid w:val="002F4E9A"/>
    <w:rsid w:val="002F4ED4"/>
    <w:rsid w:val="002F544E"/>
    <w:rsid w:val="002F6BAB"/>
    <w:rsid w:val="002F7C43"/>
    <w:rsid w:val="00301131"/>
    <w:rsid w:val="003015C1"/>
    <w:rsid w:val="00301C28"/>
    <w:rsid w:val="00301FF3"/>
    <w:rsid w:val="0030208F"/>
    <w:rsid w:val="00303540"/>
    <w:rsid w:val="00303DCB"/>
    <w:rsid w:val="00303E9A"/>
    <w:rsid w:val="00304047"/>
    <w:rsid w:val="003041DF"/>
    <w:rsid w:val="00304C5C"/>
    <w:rsid w:val="0030541E"/>
    <w:rsid w:val="003060CD"/>
    <w:rsid w:val="003061DE"/>
    <w:rsid w:val="00306610"/>
    <w:rsid w:val="0030668B"/>
    <w:rsid w:val="003070A0"/>
    <w:rsid w:val="00307372"/>
    <w:rsid w:val="00311C64"/>
    <w:rsid w:val="0031209D"/>
    <w:rsid w:val="0031278A"/>
    <w:rsid w:val="00313027"/>
    <w:rsid w:val="003136BC"/>
    <w:rsid w:val="00313D83"/>
    <w:rsid w:val="003140BA"/>
    <w:rsid w:val="00314339"/>
    <w:rsid w:val="0031507E"/>
    <w:rsid w:val="0031535D"/>
    <w:rsid w:val="00315EAA"/>
    <w:rsid w:val="003164B8"/>
    <w:rsid w:val="00316766"/>
    <w:rsid w:val="00316A0D"/>
    <w:rsid w:val="00316AA8"/>
    <w:rsid w:val="00317065"/>
    <w:rsid w:val="0032056D"/>
    <w:rsid w:val="003206B6"/>
    <w:rsid w:val="003207E8"/>
    <w:rsid w:val="00321E7A"/>
    <w:rsid w:val="003222E0"/>
    <w:rsid w:val="00322A14"/>
    <w:rsid w:val="00323601"/>
    <w:rsid w:val="00323945"/>
    <w:rsid w:val="00323E7D"/>
    <w:rsid w:val="00324371"/>
    <w:rsid w:val="00324381"/>
    <w:rsid w:val="00324B44"/>
    <w:rsid w:val="00325519"/>
    <w:rsid w:val="00325707"/>
    <w:rsid w:val="00325F08"/>
    <w:rsid w:val="00326573"/>
    <w:rsid w:val="003270B2"/>
    <w:rsid w:val="003275D3"/>
    <w:rsid w:val="003276F9"/>
    <w:rsid w:val="00327B06"/>
    <w:rsid w:val="00330256"/>
    <w:rsid w:val="00330367"/>
    <w:rsid w:val="003307B9"/>
    <w:rsid w:val="00331528"/>
    <w:rsid w:val="003316AB"/>
    <w:rsid w:val="003318DB"/>
    <w:rsid w:val="00331A0C"/>
    <w:rsid w:val="00331A54"/>
    <w:rsid w:val="0033232E"/>
    <w:rsid w:val="00332C5E"/>
    <w:rsid w:val="00333423"/>
    <w:rsid w:val="00333571"/>
    <w:rsid w:val="0033479C"/>
    <w:rsid w:val="00335196"/>
    <w:rsid w:val="00335534"/>
    <w:rsid w:val="003355CC"/>
    <w:rsid w:val="003363EE"/>
    <w:rsid w:val="003367EB"/>
    <w:rsid w:val="00336CA6"/>
    <w:rsid w:val="00337DBD"/>
    <w:rsid w:val="003405D1"/>
    <w:rsid w:val="00341149"/>
    <w:rsid w:val="003418C7"/>
    <w:rsid w:val="003424C6"/>
    <w:rsid w:val="00342FCA"/>
    <w:rsid w:val="00343107"/>
    <w:rsid w:val="00343352"/>
    <w:rsid w:val="00343DFD"/>
    <w:rsid w:val="003441FA"/>
    <w:rsid w:val="00345CF9"/>
    <w:rsid w:val="00345E64"/>
    <w:rsid w:val="00346A60"/>
    <w:rsid w:val="00346D35"/>
    <w:rsid w:val="003479C2"/>
    <w:rsid w:val="003500A6"/>
    <w:rsid w:val="00350285"/>
    <w:rsid w:val="00351C3F"/>
    <w:rsid w:val="00351CFB"/>
    <w:rsid w:val="003520CC"/>
    <w:rsid w:val="003536B0"/>
    <w:rsid w:val="00354F47"/>
    <w:rsid w:val="00354FB7"/>
    <w:rsid w:val="003554D2"/>
    <w:rsid w:val="00356205"/>
    <w:rsid w:val="003614B9"/>
    <w:rsid w:val="00361A3F"/>
    <w:rsid w:val="00361B4D"/>
    <w:rsid w:val="00361C0F"/>
    <w:rsid w:val="00362F5C"/>
    <w:rsid w:val="00363147"/>
    <w:rsid w:val="0036377C"/>
    <w:rsid w:val="00364006"/>
    <w:rsid w:val="00364DAF"/>
    <w:rsid w:val="0036582B"/>
    <w:rsid w:val="00365E18"/>
    <w:rsid w:val="00366703"/>
    <w:rsid w:val="00366F10"/>
    <w:rsid w:val="003708B1"/>
    <w:rsid w:val="00370A74"/>
    <w:rsid w:val="00370F66"/>
    <w:rsid w:val="00371FC7"/>
    <w:rsid w:val="0037232A"/>
    <w:rsid w:val="00372C78"/>
    <w:rsid w:val="00372EC8"/>
    <w:rsid w:val="003731FD"/>
    <w:rsid w:val="0037321A"/>
    <w:rsid w:val="00373B5E"/>
    <w:rsid w:val="00373EAF"/>
    <w:rsid w:val="0037508D"/>
    <w:rsid w:val="00375B2C"/>
    <w:rsid w:val="00375F3D"/>
    <w:rsid w:val="0037632C"/>
    <w:rsid w:val="00376FD0"/>
    <w:rsid w:val="003774D0"/>
    <w:rsid w:val="00377666"/>
    <w:rsid w:val="003810D3"/>
    <w:rsid w:val="003810F0"/>
    <w:rsid w:val="003816E2"/>
    <w:rsid w:val="00381705"/>
    <w:rsid w:val="00381AEE"/>
    <w:rsid w:val="00381B89"/>
    <w:rsid w:val="00382B89"/>
    <w:rsid w:val="003838B6"/>
    <w:rsid w:val="0038395B"/>
    <w:rsid w:val="00383D68"/>
    <w:rsid w:val="0038422A"/>
    <w:rsid w:val="003846A0"/>
    <w:rsid w:val="00385446"/>
    <w:rsid w:val="003867C2"/>
    <w:rsid w:val="00387775"/>
    <w:rsid w:val="0039024C"/>
    <w:rsid w:val="003915D9"/>
    <w:rsid w:val="003925DF"/>
    <w:rsid w:val="00392ACC"/>
    <w:rsid w:val="00393F20"/>
    <w:rsid w:val="00393FFA"/>
    <w:rsid w:val="00394583"/>
    <w:rsid w:val="00394AB5"/>
    <w:rsid w:val="00394F7F"/>
    <w:rsid w:val="00395069"/>
    <w:rsid w:val="00396655"/>
    <w:rsid w:val="00397B0E"/>
    <w:rsid w:val="003A0940"/>
    <w:rsid w:val="003A12A6"/>
    <w:rsid w:val="003A15E8"/>
    <w:rsid w:val="003A224F"/>
    <w:rsid w:val="003A2A47"/>
    <w:rsid w:val="003A2C38"/>
    <w:rsid w:val="003A2FC6"/>
    <w:rsid w:val="003A45F2"/>
    <w:rsid w:val="003A494D"/>
    <w:rsid w:val="003A49A1"/>
    <w:rsid w:val="003A60EE"/>
    <w:rsid w:val="003A68B9"/>
    <w:rsid w:val="003A6DEA"/>
    <w:rsid w:val="003A6FBF"/>
    <w:rsid w:val="003A77AC"/>
    <w:rsid w:val="003B159D"/>
    <w:rsid w:val="003B1B26"/>
    <w:rsid w:val="003B22E5"/>
    <w:rsid w:val="003B2DB3"/>
    <w:rsid w:val="003B519D"/>
    <w:rsid w:val="003B5C9A"/>
    <w:rsid w:val="003B5F11"/>
    <w:rsid w:val="003B609F"/>
    <w:rsid w:val="003B6B57"/>
    <w:rsid w:val="003B766F"/>
    <w:rsid w:val="003B7C67"/>
    <w:rsid w:val="003C07F7"/>
    <w:rsid w:val="003C08AB"/>
    <w:rsid w:val="003C0B33"/>
    <w:rsid w:val="003C0C20"/>
    <w:rsid w:val="003C0D64"/>
    <w:rsid w:val="003C1053"/>
    <w:rsid w:val="003C1577"/>
    <w:rsid w:val="003C1D0E"/>
    <w:rsid w:val="003C37DE"/>
    <w:rsid w:val="003C43CD"/>
    <w:rsid w:val="003C49FD"/>
    <w:rsid w:val="003C5243"/>
    <w:rsid w:val="003C52DA"/>
    <w:rsid w:val="003C5EE3"/>
    <w:rsid w:val="003C618C"/>
    <w:rsid w:val="003C66FE"/>
    <w:rsid w:val="003C69D9"/>
    <w:rsid w:val="003C7ABE"/>
    <w:rsid w:val="003C7CD8"/>
    <w:rsid w:val="003C7E44"/>
    <w:rsid w:val="003C7F17"/>
    <w:rsid w:val="003D0D61"/>
    <w:rsid w:val="003D156B"/>
    <w:rsid w:val="003D16B8"/>
    <w:rsid w:val="003D192E"/>
    <w:rsid w:val="003D1C62"/>
    <w:rsid w:val="003D220B"/>
    <w:rsid w:val="003D314C"/>
    <w:rsid w:val="003D4D0C"/>
    <w:rsid w:val="003D507C"/>
    <w:rsid w:val="003D5306"/>
    <w:rsid w:val="003D5618"/>
    <w:rsid w:val="003D5BAD"/>
    <w:rsid w:val="003D75BA"/>
    <w:rsid w:val="003D7E89"/>
    <w:rsid w:val="003E0945"/>
    <w:rsid w:val="003E135A"/>
    <w:rsid w:val="003E13BA"/>
    <w:rsid w:val="003E1E18"/>
    <w:rsid w:val="003E1F74"/>
    <w:rsid w:val="003E2C09"/>
    <w:rsid w:val="003E3AA7"/>
    <w:rsid w:val="003E3C65"/>
    <w:rsid w:val="003E4000"/>
    <w:rsid w:val="003E56C2"/>
    <w:rsid w:val="003E5A10"/>
    <w:rsid w:val="003E6183"/>
    <w:rsid w:val="003E71AE"/>
    <w:rsid w:val="003F0632"/>
    <w:rsid w:val="003F0E75"/>
    <w:rsid w:val="003F1210"/>
    <w:rsid w:val="003F137D"/>
    <w:rsid w:val="003F1F50"/>
    <w:rsid w:val="003F2472"/>
    <w:rsid w:val="003F256B"/>
    <w:rsid w:val="003F2592"/>
    <w:rsid w:val="003F2A8F"/>
    <w:rsid w:val="003F3F7F"/>
    <w:rsid w:val="003F4AF3"/>
    <w:rsid w:val="003F6612"/>
    <w:rsid w:val="003F6AD8"/>
    <w:rsid w:val="003F6DE9"/>
    <w:rsid w:val="003F7120"/>
    <w:rsid w:val="003F7561"/>
    <w:rsid w:val="003F7885"/>
    <w:rsid w:val="003F7DFC"/>
    <w:rsid w:val="0040011F"/>
    <w:rsid w:val="004008E9"/>
    <w:rsid w:val="00400ADB"/>
    <w:rsid w:val="00400D47"/>
    <w:rsid w:val="00401046"/>
    <w:rsid w:val="00401639"/>
    <w:rsid w:val="00403670"/>
    <w:rsid w:val="0040408B"/>
    <w:rsid w:val="00404782"/>
    <w:rsid w:val="00405BFD"/>
    <w:rsid w:val="00406270"/>
    <w:rsid w:val="0040667F"/>
    <w:rsid w:val="0040764F"/>
    <w:rsid w:val="00407ACF"/>
    <w:rsid w:val="00407D46"/>
    <w:rsid w:val="00407E36"/>
    <w:rsid w:val="0041049B"/>
    <w:rsid w:val="00410C6C"/>
    <w:rsid w:val="00411E3C"/>
    <w:rsid w:val="00412A0C"/>
    <w:rsid w:val="00412B0A"/>
    <w:rsid w:val="004130BB"/>
    <w:rsid w:val="004133E4"/>
    <w:rsid w:val="004136B5"/>
    <w:rsid w:val="004137EA"/>
    <w:rsid w:val="00413E84"/>
    <w:rsid w:val="004150F9"/>
    <w:rsid w:val="00415B9B"/>
    <w:rsid w:val="00416B3E"/>
    <w:rsid w:val="00416CBD"/>
    <w:rsid w:val="00417449"/>
    <w:rsid w:val="0042009F"/>
    <w:rsid w:val="004200A5"/>
    <w:rsid w:val="00420463"/>
    <w:rsid w:val="00420473"/>
    <w:rsid w:val="0042092B"/>
    <w:rsid w:val="00420CA2"/>
    <w:rsid w:val="00421872"/>
    <w:rsid w:val="0042324F"/>
    <w:rsid w:val="00423E61"/>
    <w:rsid w:val="00425140"/>
    <w:rsid w:val="004260E4"/>
    <w:rsid w:val="00426C05"/>
    <w:rsid w:val="004273FE"/>
    <w:rsid w:val="004275B9"/>
    <w:rsid w:val="0042765D"/>
    <w:rsid w:val="004276B3"/>
    <w:rsid w:val="00427893"/>
    <w:rsid w:val="00427CCB"/>
    <w:rsid w:val="00427E11"/>
    <w:rsid w:val="00431AC8"/>
    <w:rsid w:val="00431DEB"/>
    <w:rsid w:val="0043205A"/>
    <w:rsid w:val="0043253A"/>
    <w:rsid w:val="00433067"/>
    <w:rsid w:val="00433070"/>
    <w:rsid w:val="00433876"/>
    <w:rsid w:val="00433E24"/>
    <w:rsid w:val="00433EB4"/>
    <w:rsid w:val="00434463"/>
    <w:rsid w:val="00434ABD"/>
    <w:rsid w:val="00434F11"/>
    <w:rsid w:val="0043569A"/>
    <w:rsid w:val="00435785"/>
    <w:rsid w:val="004357D6"/>
    <w:rsid w:val="004364E6"/>
    <w:rsid w:val="00436B03"/>
    <w:rsid w:val="00440107"/>
    <w:rsid w:val="004405DB"/>
    <w:rsid w:val="004408D0"/>
    <w:rsid w:val="00440A91"/>
    <w:rsid w:val="00440D33"/>
    <w:rsid w:val="004417FA"/>
    <w:rsid w:val="00441F26"/>
    <w:rsid w:val="004430D9"/>
    <w:rsid w:val="004439D3"/>
    <w:rsid w:val="0044405E"/>
    <w:rsid w:val="004445EC"/>
    <w:rsid w:val="00444603"/>
    <w:rsid w:val="00444957"/>
    <w:rsid w:val="00444CEA"/>
    <w:rsid w:val="004470F7"/>
    <w:rsid w:val="00447A1D"/>
    <w:rsid w:val="00447C17"/>
    <w:rsid w:val="00450814"/>
    <w:rsid w:val="00450E3F"/>
    <w:rsid w:val="0045134A"/>
    <w:rsid w:val="00452B9B"/>
    <w:rsid w:val="004531C6"/>
    <w:rsid w:val="004532D6"/>
    <w:rsid w:val="00453F3C"/>
    <w:rsid w:val="0045426D"/>
    <w:rsid w:val="004547DA"/>
    <w:rsid w:val="0045484C"/>
    <w:rsid w:val="00454B2B"/>
    <w:rsid w:val="00454C74"/>
    <w:rsid w:val="0045578F"/>
    <w:rsid w:val="00455CF5"/>
    <w:rsid w:val="00455D99"/>
    <w:rsid w:val="00455EEA"/>
    <w:rsid w:val="00456D68"/>
    <w:rsid w:val="0045708F"/>
    <w:rsid w:val="004571A8"/>
    <w:rsid w:val="00457273"/>
    <w:rsid w:val="004600B3"/>
    <w:rsid w:val="00460B8C"/>
    <w:rsid w:val="00460C43"/>
    <w:rsid w:val="004617DF"/>
    <w:rsid w:val="00461FA8"/>
    <w:rsid w:val="0046304D"/>
    <w:rsid w:val="00463C27"/>
    <w:rsid w:val="00463CB0"/>
    <w:rsid w:val="004654F4"/>
    <w:rsid w:val="004656E5"/>
    <w:rsid w:val="004664AB"/>
    <w:rsid w:val="004668EE"/>
    <w:rsid w:val="00466AD4"/>
    <w:rsid w:val="00467DDC"/>
    <w:rsid w:val="00470363"/>
    <w:rsid w:val="00470673"/>
    <w:rsid w:val="00472CC9"/>
    <w:rsid w:val="00473009"/>
    <w:rsid w:val="0047557A"/>
    <w:rsid w:val="0047770B"/>
    <w:rsid w:val="004800D4"/>
    <w:rsid w:val="0048018D"/>
    <w:rsid w:val="00481253"/>
    <w:rsid w:val="00481958"/>
    <w:rsid w:val="004826C5"/>
    <w:rsid w:val="00482A2E"/>
    <w:rsid w:val="00483A3B"/>
    <w:rsid w:val="00487E34"/>
    <w:rsid w:val="00487F1A"/>
    <w:rsid w:val="0049025D"/>
    <w:rsid w:val="0049077F"/>
    <w:rsid w:val="004911FE"/>
    <w:rsid w:val="0049144C"/>
    <w:rsid w:val="00491B6C"/>
    <w:rsid w:val="00491DCF"/>
    <w:rsid w:val="00493B36"/>
    <w:rsid w:val="00494DED"/>
    <w:rsid w:val="00495A45"/>
    <w:rsid w:val="00495B28"/>
    <w:rsid w:val="00496EE8"/>
    <w:rsid w:val="004978C4"/>
    <w:rsid w:val="00497989"/>
    <w:rsid w:val="00497B01"/>
    <w:rsid w:val="004A057E"/>
    <w:rsid w:val="004A09BB"/>
    <w:rsid w:val="004A0AAA"/>
    <w:rsid w:val="004A1DEC"/>
    <w:rsid w:val="004A2AB4"/>
    <w:rsid w:val="004A2B45"/>
    <w:rsid w:val="004A2C33"/>
    <w:rsid w:val="004A324B"/>
    <w:rsid w:val="004A3419"/>
    <w:rsid w:val="004A3535"/>
    <w:rsid w:val="004A384A"/>
    <w:rsid w:val="004A4BD3"/>
    <w:rsid w:val="004A4E80"/>
    <w:rsid w:val="004A5009"/>
    <w:rsid w:val="004A51DE"/>
    <w:rsid w:val="004A6703"/>
    <w:rsid w:val="004A6EDC"/>
    <w:rsid w:val="004A7824"/>
    <w:rsid w:val="004A78FC"/>
    <w:rsid w:val="004B2081"/>
    <w:rsid w:val="004B2FE2"/>
    <w:rsid w:val="004B3615"/>
    <w:rsid w:val="004B37A6"/>
    <w:rsid w:val="004B4D9A"/>
    <w:rsid w:val="004B4ED9"/>
    <w:rsid w:val="004B532F"/>
    <w:rsid w:val="004B569C"/>
    <w:rsid w:val="004B5CC8"/>
    <w:rsid w:val="004B5D45"/>
    <w:rsid w:val="004B64DA"/>
    <w:rsid w:val="004B6FE4"/>
    <w:rsid w:val="004C00C7"/>
    <w:rsid w:val="004C020A"/>
    <w:rsid w:val="004C168C"/>
    <w:rsid w:val="004C1D59"/>
    <w:rsid w:val="004C2785"/>
    <w:rsid w:val="004C2DBB"/>
    <w:rsid w:val="004C31B0"/>
    <w:rsid w:val="004C42A5"/>
    <w:rsid w:val="004C448E"/>
    <w:rsid w:val="004C5040"/>
    <w:rsid w:val="004C56FA"/>
    <w:rsid w:val="004C5B56"/>
    <w:rsid w:val="004C6A6A"/>
    <w:rsid w:val="004C76FD"/>
    <w:rsid w:val="004D046F"/>
    <w:rsid w:val="004D04AE"/>
    <w:rsid w:val="004D0C1F"/>
    <w:rsid w:val="004D0CB8"/>
    <w:rsid w:val="004D0FE1"/>
    <w:rsid w:val="004D1E70"/>
    <w:rsid w:val="004D1EEA"/>
    <w:rsid w:val="004D234F"/>
    <w:rsid w:val="004D2B67"/>
    <w:rsid w:val="004D2C51"/>
    <w:rsid w:val="004D34F8"/>
    <w:rsid w:val="004D5B98"/>
    <w:rsid w:val="004D6113"/>
    <w:rsid w:val="004D61C1"/>
    <w:rsid w:val="004D6C63"/>
    <w:rsid w:val="004D6D93"/>
    <w:rsid w:val="004D7052"/>
    <w:rsid w:val="004D7549"/>
    <w:rsid w:val="004D7646"/>
    <w:rsid w:val="004D7AF0"/>
    <w:rsid w:val="004E0757"/>
    <w:rsid w:val="004E0E0A"/>
    <w:rsid w:val="004E0F6F"/>
    <w:rsid w:val="004E26B0"/>
    <w:rsid w:val="004E3BAA"/>
    <w:rsid w:val="004E49A7"/>
    <w:rsid w:val="004E4C3A"/>
    <w:rsid w:val="004E4ED4"/>
    <w:rsid w:val="004E568F"/>
    <w:rsid w:val="004E69B0"/>
    <w:rsid w:val="004E755B"/>
    <w:rsid w:val="004E76B3"/>
    <w:rsid w:val="004E77CE"/>
    <w:rsid w:val="004E7E4F"/>
    <w:rsid w:val="004F0029"/>
    <w:rsid w:val="004F030F"/>
    <w:rsid w:val="004F0CDA"/>
    <w:rsid w:val="004F1A1F"/>
    <w:rsid w:val="004F1ACF"/>
    <w:rsid w:val="004F376C"/>
    <w:rsid w:val="004F3B50"/>
    <w:rsid w:val="004F40E7"/>
    <w:rsid w:val="004F4E30"/>
    <w:rsid w:val="004F5123"/>
    <w:rsid w:val="004F51A5"/>
    <w:rsid w:val="004F57C5"/>
    <w:rsid w:val="004F634E"/>
    <w:rsid w:val="004F7AF1"/>
    <w:rsid w:val="005009A1"/>
    <w:rsid w:val="00500C73"/>
    <w:rsid w:val="00501D57"/>
    <w:rsid w:val="0050206B"/>
    <w:rsid w:val="00502E12"/>
    <w:rsid w:val="005040DC"/>
    <w:rsid w:val="005056D1"/>
    <w:rsid w:val="005062BC"/>
    <w:rsid w:val="00506A4A"/>
    <w:rsid w:val="00506A5B"/>
    <w:rsid w:val="005079FF"/>
    <w:rsid w:val="00511865"/>
    <w:rsid w:val="0051249C"/>
    <w:rsid w:val="00512577"/>
    <w:rsid w:val="0051267C"/>
    <w:rsid w:val="00512BD3"/>
    <w:rsid w:val="00512DBA"/>
    <w:rsid w:val="00513066"/>
    <w:rsid w:val="00514333"/>
    <w:rsid w:val="00514DB9"/>
    <w:rsid w:val="005151CF"/>
    <w:rsid w:val="0051650D"/>
    <w:rsid w:val="00516B25"/>
    <w:rsid w:val="00516B2C"/>
    <w:rsid w:val="00520A00"/>
    <w:rsid w:val="00521524"/>
    <w:rsid w:val="005216C6"/>
    <w:rsid w:val="00522747"/>
    <w:rsid w:val="00522A1B"/>
    <w:rsid w:val="005239DA"/>
    <w:rsid w:val="00524D95"/>
    <w:rsid w:val="00524E85"/>
    <w:rsid w:val="0052537B"/>
    <w:rsid w:val="00525E26"/>
    <w:rsid w:val="00526DA0"/>
    <w:rsid w:val="00526E9A"/>
    <w:rsid w:val="0053061C"/>
    <w:rsid w:val="00530E60"/>
    <w:rsid w:val="00531052"/>
    <w:rsid w:val="0053246A"/>
    <w:rsid w:val="0053390D"/>
    <w:rsid w:val="00533D1B"/>
    <w:rsid w:val="00533EBB"/>
    <w:rsid w:val="0053498B"/>
    <w:rsid w:val="00534F37"/>
    <w:rsid w:val="00536AA6"/>
    <w:rsid w:val="00536E12"/>
    <w:rsid w:val="00536F91"/>
    <w:rsid w:val="00537C4F"/>
    <w:rsid w:val="005401AB"/>
    <w:rsid w:val="005406FD"/>
    <w:rsid w:val="00540A7A"/>
    <w:rsid w:val="00541796"/>
    <w:rsid w:val="00542BBF"/>
    <w:rsid w:val="00542C22"/>
    <w:rsid w:val="00542C44"/>
    <w:rsid w:val="005439DC"/>
    <w:rsid w:val="00544404"/>
    <w:rsid w:val="00545E9A"/>
    <w:rsid w:val="00545FEB"/>
    <w:rsid w:val="0054694D"/>
    <w:rsid w:val="00547314"/>
    <w:rsid w:val="00547345"/>
    <w:rsid w:val="0054784D"/>
    <w:rsid w:val="00550297"/>
    <w:rsid w:val="005503E0"/>
    <w:rsid w:val="00550542"/>
    <w:rsid w:val="005508C9"/>
    <w:rsid w:val="00550CFD"/>
    <w:rsid w:val="0055115A"/>
    <w:rsid w:val="00551369"/>
    <w:rsid w:val="0055137B"/>
    <w:rsid w:val="0055153B"/>
    <w:rsid w:val="00555EBB"/>
    <w:rsid w:val="00556C90"/>
    <w:rsid w:val="00557E15"/>
    <w:rsid w:val="005613B3"/>
    <w:rsid w:val="005613F2"/>
    <w:rsid w:val="005627CC"/>
    <w:rsid w:val="00562D61"/>
    <w:rsid w:val="00563FF7"/>
    <w:rsid w:val="00564E6B"/>
    <w:rsid w:val="00565683"/>
    <w:rsid w:val="00565B90"/>
    <w:rsid w:val="00565C40"/>
    <w:rsid w:val="00565CDC"/>
    <w:rsid w:val="00565D02"/>
    <w:rsid w:val="00566691"/>
    <w:rsid w:val="00566969"/>
    <w:rsid w:val="00566C9E"/>
    <w:rsid w:val="005701CE"/>
    <w:rsid w:val="005706F9"/>
    <w:rsid w:val="005708AE"/>
    <w:rsid w:val="00571688"/>
    <w:rsid w:val="00572082"/>
    <w:rsid w:val="005724DC"/>
    <w:rsid w:val="00572B70"/>
    <w:rsid w:val="00572CAA"/>
    <w:rsid w:val="005745F6"/>
    <w:rsid w:val="0057478A"/>
    <w:rsid w:val="00574B7B"/>
    <w:rsid w:val="00581420"/>
    <w:rsid w:val="0058339C"/>
    <w:rsid w:val="005835BC"/>
    <w:rsid w:val="005839B1"/>
    <w:rsid w:val="00585115"/>
    <w:rsid w:val="00585F72"/>
    <w:rsid w:val="0058683E"/>
    <w:rsid w:val="00587C49"/>
    <w:rsid w:val="0059026D"/>
    <w:rsid w:val="00591927"/>
    <w:rsid w:val="00591E1B"/>
    <w:rsid w:val="00591EF7"/>
    <w:rsid w:val="0059246E"/>
    <w:rsid w:val="0059256C"/>
    <w:rsid w:val="0059368A"/>
    <w:rsid w:val="00593998"/>
    <w:rsid w:val="00594585"/>
    <w:rsid w:val="00594B83"/>
    <w:rsid w:val="00594D7D"/>
    <w:rsid w:val="0059546F"/>
    <w:rsid w:val="0059569D"/>
    <w:rsid w:val="00595DFD"/>
    <w:rsid w:val="00596A26"/>
    <w:rsid w:val="005A06BF"/>
    <w:rsid w:val="005A0E08"/>
    <w:rsid w:val="005A0F79"/>
    <w:rsid w:val="005A14E9"/>
    <w:rsid w:val="005A200C"/>
    <w:rsid w:val="005A249D"/>
    <w:rsid w:val="005A3323"/>
    <w:rsid w:val="005A3401"/>
    <w:rsid w:val="005A3B3B"/>
    <w:rsid w:val="005A42D1"/>
    <w:rsid w:val="005A458C"/>
    <w:rsid w:val="005A47FB"/>
    <w:rsid w:val="005A5FE6"/>
    <w:rsid w:val="005A7778"/>
    <w:rsid w:val="005B079C"/>
    <w:rsid w:val="005B1556"/>
    <w:rsid w:val="005B226D"/>
    <w:rsid w:val="005B2815"/>
    <w:rsid w:val="005B3010"/>
    <w:rsid w:val="005B30AA"/>
    <w:rsid w:val="005B311B"/>
    <w:rsid w:val="005B3714"/>
    <w:rsid w:val="005B439C"/>
    <w:rsid w:val="005B5C6C"/>
    <w:rsid w:val="005B5DD8"/>
    <w:rsid w:val="005B5E3D"/>
    <w:rsid w:val="005B63CF"/>
    <w:rsid w:val="005B6AE7"/>
    <w:rsid w:val="005B7B33"/>
    <w:rsid w:val="005C0C04"/>
    <w:rsid w:val="005C1564"/>
    <w:rsid w:val="005C1A80"/>
    <w:rsid w:val="005C1BAC"/>
    <w:rsid w:val="005C1D58"/>
    <w:rsid w:val="005C1F30"/>
    <w:rsid w:val="005C2FAB"/>
    <w:rsid w:val="005C4771"/>
    <w:rsid w:val="005D04CF"/>
    <w:rsid w:val="005D102F"/>
    <w:rsid w:val="005D15AA"/>
    <w:rsid w:val="005D22E9"/>
    <w:rsid w:val="005D27F1"/>
    <w:rsid w:val="005D2B99"/>
    <w:rsid w:val="005D2EDC"/>
    <w:rsid w:val="005D55E0"/>
    <w:rsid w:val="005D5D53"/>
    <w:rsid w:val="005D60FF"/>
    <w:rsid w:val="005D64CC"/>
    <w:rsid w:val="005E0FDA"/>
    <w:rsid w:val="005E1BA4"/>
    <w:rsid w:val="005E1C49"/>
    <w:rsid w:val="005E33CB"/>
    <w:rsid w:val="005E3BEA"/>
    <w:rsid w:val="005E3FF7"/>
    <w:rsid w:val="005E4118"/>
    <w:rsid w:val="005E5852"/>
    <w:rsid w:val="005E61DD"/>
    <w:rsid w:val="005E68C4"/>
    <w:rsid w:val="005E6DF2"/>
    <w:rsid w:val="005F1AA2"/>
    <w:rsid w:val="005F20AF"/>
    <w:rsid w:val="005F304A"/>
    <w:rsid w:val="005F35E4"/>
    <w:rsid w:val="005F3F21"/>
    <w:rsid w:val="005F4D08"/>
    <w:rsid w:val="005F6A3E"/>
    <w:rsid w:val="005F6AD4"/>
    <w:rsid w:val="005F7325"/>
    <w:rsid w:val="005F7D8D"/>
    <w:rsid w:val="00600E2E"/>
    <w:rsid w:val="006017DC"/>
    <w:rsid w:val="006017EA"/>
    <w:rsid w:val="00601D56"/>
    <w:rsid w:val="0060295F"/>
    <w:rsid w:val="00603024"/>
    <w:rsid w:val="006034F4"/>
    <w:rsid w:val="00603BFE"/>
    <w:rsid w:val="00603C47"/>
    <w:rsid w:val="006044A6"/>
    <w:rsid w:val="00604638"/>
    <w:rsid w:val="00604B0F"/>
    <w:rsid w:val="00604E2A"/>
    <w:rsid w:val="00605ECD"/>
    <w:rsid w:val="0060600B"/>
    <w:rsid w:val="00606DB1"/>
    <w:rsid w:val="00607E48"/>
    <w:rsid w:val="00607EEB"/>
    <w:rsid w:val="00610BCA"/>
    <w:rsid w:val="00610D37"/>
    <w:rsid w:val="00611B19"/>
    <w:rsid w:val="00612DCF"/>
    <w:rsid w:val="006131D6"/>
    <w:rsid w:val="006132E1"/>
    <w:rsid w:val="0061370F"/>
    <w:rsid w:val="00613807"/>
    <w:rsid w:val="00613872"/>
    <w:rsid w:val="006159EA"/>
    <w:rsid w:val="006161F7"/>
    <w:rsid w:val="006161FC"/>
    <w:rsid w:val="00616330"/>
    <w:rsid w:val="00617482"/>
    <w:rsid w:val="00620346"/>
    <w:rsid w:val="00620586"/>
    <w:rsid w:val="00620F45"/>
    <w:rsid w:val="0062136C"/>
    <w:rsid w:val="00621698"/>
    <w:rsid w:val="006216AB"/>
    <w:rsid w:val="00621DCB"/>
    <w:rsid w:val="0062201D"/>
    <w:rsid w:val="00622416"/>
    <w:rsid w:val="0062298E"/>
    <w:rsid w:val="00623C5C"/>
    <w:rsid w:val="00623F00"/>
    <w:rsid w:val="00624018"/>
    <w:rsid w:val="006241AE"/>
    <w:rsid w:val="006247D2"/>
    <w:rsid w:val="00624B57"/>
    <w:rsid w:val="006253FA"/>
    <w:rsid w:val="00625644"/>
    <w:rsid w:val="00625BE9"/>
    <w:rsid w:val="00626D86"/>
    <w:rsid w:val="0062731D"/>
    <w:rsid w:val="00630907"/>
    <w:rsid w:val="00630A6F"/>
    <w:rsid w:val="00631516"/>
    <w:rsid w:val="00633746"/>
    <w:rsid w:val="00633762"/>
    <w:rsid w:val="0063418B"/>
    <w:rsid w:val="006350B1"/>
    <w:rsid w:val="00635497"/>
    <w:rsid w:val="00635930"/>
    <w:rsid w:val="00636D1E"/>
    <w:rsid w:val="00637393"/>
    <w:rsid w:val="0064068C"/>
    <w:rsid w:val="006407A0"/>
    <w:rsid w:val="0064296E"/>
    <w:rsid w:val="0064329C"/>
    <w:rsid w:val="00643B09"/>
    <w:rsid w:val="00645B81"/>
    <w:rsid w:val="00645C41"/>
    <w:rsid w:val="00645DCA"/>
    <w:rsid w:val="00645F5E"/>
    <w:rsid w:val="006465C7"/>
    <w:rsid w:val="00646841"/>
    <w:rsid w:val="00646BB3"/>
    <w:rsid w:val="00647226"/>
    <w:rsid w:val="006477CF"/>
    <w:rsid w:val="006477D9"/>
    <w:rsid w:val="006478AA"/>
    <w:rsid w:val="00650BE2"/>
    <w:rsid w:val="0065148F"/>
    <w:rsid w:val="006514FE"/>
    <w:rsid w:val="00652A31"/>
    <w:rsid w:val="00652B50"/>
    <w:rsid w:val="00654BEE"/>
    <w:rsid w:val="0065590F"/>
    <w:rsid w:val="00655FB0"/>
    <w:rsid w:val="006568F7"/>
    <w:rsid w:val="00656DE3"/>
    <w:rsid w:val="006574D7"/>
    <w:rsid w:val="00657512"/>
    <w:rsid w:val="006579C0"/>
    <w:rsid w:val="00657A59"/>
    <w:rsid w:val="00660F6E"/>
    <w:rsid w:val="006620AC"/>
    <w:rsid w:val="00662D4B"/>
    <w:rsid w:val="0066437F"/>
    <w:rsid w:val="006653C6"/>
    <w:rsid w:val="00665805"/>
    <w:rsid w:val="00665EBF"/>
    <w:rsid w:val="00666231"/>
    <w:rsid w:val="00666C16"/>
    <w:rsid w:val="00670E81"/>
    <w:rsid w:val="00670E8A"/>
    <w:rsid w:val="006711B5"/>
    <w:rsid w:val="00671ABF"/>
    <w:rsid w:val="006720C6"/>
    <w:rsid w:val="00672A7E"/>
    <w:rsid w:val="00672C92"/>
    <w:rsid w:val="006763B9"/>
    <w:rsid w:val="006766AD"/>
    <w:rsid w:val="00677055"/>
    <w:rsid w:val="0067752F"/>
    <w:rsid w:val="006776EA"/>
    <w:rsid w:val="00680752"/>
    <w:rsid w:val="00681A7F"/>
    <w:rsid w:val="00682ACB"/>
    <w:rsid w:val="006839F7"/>
    <w:rsid w:val="006854EA"/>
    <w:rsid w:val="006864A1"/>
    <w:rsid w:val="006875A1"/>
    <w:rsid w:val="00690A3D"/>
    <w:rsid w:val="006911ED"/>
    <w:rsid w:val="00692146"/>
    <w:rsid w:val="006924F9"/>
    <w:rsid w:val="0069289B"/>
    <w:rsid w:val="006929E8"/>
    <w:rsid w:val="00693545"/>
    <w:rsid w:val="006935DE"/>
    <w:rsid w:val="00694B8B"/>
    <w:rsid w:val="00694DC0"/>
    <w:rsid w:val="0069517D"/>
    <w:rsid w:val="00696704"/>
    <w:rsid w:val="00696FFD"/>
    <w:rsid w:val="006A0972"/>
    <w:rsid w:val="006A1D4F"/>
    <w:rsid w:val="006A3627"/>
    <w:rsid w:val="006A3D78"/>
    <w:rsid w:val="006A3FB6"/>
    <w:rsid w:val="006A4EB2"/>
    <w:rsid w:val="006A632B"/>
    <w:rsid w:val="006A6968"/>
    <w:rsid w:val="006A7779"/>
    <w:rsid w:val="006B005B"/>
    <w:rsid w:val="006B0147"/>
    <w:rsid w:val="006B0555"/>
    <w:rsid w:val="006B08B9"/>
    <w:rsid w:val="006B1120"/>
    <w:rsid w:val="006B164F"/>
    <w:rsid w:val="006B3A96"/>
    <w:rsid w:val="006B5A5C"/>
    <w:rsid w:val="006B669B"/>
    <w:rsid w:val="006B6B8D"/>
    <w:rsid w:val="006C0050"/>
    <w:rsid w:val="006C082B"/>
    <w:rsid w:val="006C0A99"/>
    <w:rsid w:val="006C0E3B"/>
    <w:rsid w:val="006C1080"/>
    <w:rsid w:val="006C1B28"/>
    <w:rsid w:val="006C1DD1"/>
    <w:rsid w:val="006C2E4D"/>
    <w:rsid w:val="006C3596"/>
    <w:rsid w:val="006C35A2"/>
    <w:rsid w:val="006C5015"/>
    <w:rsid w:val="006C503A"/>
    <w:rsid w:val="006C6778"/>
    <w:rsid w:val="006C68B4"/>
    <w:rsid w:val="006C7BD5"/>
    <w:rsid w:val="006D049C"/>
    <w:rsid w:val="006D04A2"/>
    <w:rsid w:val="006D0562"/>
    <w:rsid w:val="006D17CC"/>
    <w:rsid w:val="006D1A7F"/>
    <w:rsid w:val="006D20F8"/>
    <w:rsid w:val="006D28E4"/>
    <w:rsid w:val="006D2DDE"/>
    <w:rsid w:val="006D3ECB"/>
    <w:rsid w:val="006D43AC"/>
    <w:rsid w:val="006D464A"/>
    <w:rsid w:val="006D4DBA"/>
    <w:rsid w:val="006D51A9"/>
    <w:rsid w:val="006D5B7A"/>
    <w:rsid w:val="006D6389"/>
    <w:rsid w:val="006D63B5"/>
    <w:rsid w:val="006D68FD"/>
    <w:rsid w:val="006D7082"/>
    <w:rsid w:val="006E0503"/>
    <w:rsid w:val="006E0625"/>
    <w:rsid w:val="006E2C96"/>
    <w:rsid w:val="006E3FD2"/>
    <w:rsid w:val="006E3FD6"/>
    <w:rsid w:val="006E4A7B"/>
    <w:rsid w:val="006E542E"/>
    <w:rsid w:val="006E673F"/>
    <w:rsid w:val="006E6A75"/>
    <w:rsid w:val="006E6E24"/>
    <w:rsid w:val="006E756F"/>
    <w:rsid w:val="006F0ADC"/>
    <w:rsid w:val="006F12C1"/>
    <w:rsid w:val="006F13A4"/>
    <w:rsid w:val="006F1B43"/>
    <w:rsid w:val="006F1EFC"/>
    <w:rsid w:val="006F23E2"/>
    <w:rsid w:val="006F25EB"/>
    <w:rsid w:val="006F2608"/>
    <w:rsid w:val="006F264A"/>
    <w:rsid w:val="006F271D"/>
    <w:rsid w:val="006F2AAC"/>
    <w:rsid w:val="006F2B34"/>
    <w:rsid w:val="006F3350"/>
    <w:rsid w:val="006F344E"/>
    <w:rsid w:val="006F4A69"/>
    <w:rsid w:val="006F5616"/>
    <w:rsid w:val="006F59BF"/>
    <w:rsid w:val="006F66CA"/>
    <w:rsid w:val="00700428"/>
    <w:rsid w:val="0070147E"/>
    <w:rsid w:val="00703BAD"/>
    <w:rsid w:val="00703DA5"/>
    <w:rsid w:val="00704E82"/>
    <w:rsid w:val="007056E0"/>
    <w:rsid w:val="00706433"/>
    <w:rsid w:val="007065AF"/>
    <w:rsid w:val="00710041"/>
    <w:rsid w:val="00710786"/>
    <w:rsid w:val="00710E66"/>
    <w:rsid w:val="007112F3"/>
    <w:rsid w:val="00711558"/>
    <w:rsid w:val="0071279D"/>
    <w:rsid w:val="00714D9F"/>
    <w:rsid w:val="007154C3"/>
    <w:rsid w:val="00715872"/>
    <w:rsid w:val="00715B7C"/>
    <w:rsid w:val="00715BB2"/>
    <w:rsid w:val="007160D8"/>
    <w:rsid w:val="007166AB"/>
    <w:rsid w:val="00716E73"/>
    <w:rsid w:val="007177A7"/>
    <w:rsid w:val="00720420"/>
    <w:rsid w:val="00720598"/>
    <w:rsid w:val="00720602"/>
    <w:rsid w:val="007208E9"/>
    <w:rsid w:val="007208FD"/>
    <w:rsid w:val="00721013"/>
    <w:rsid w:val="007210F0"/>
    <w:rsid w:val="007216B9"/>
    <w:rsid w:val="00721CDF"/>
    <w:rsid w:val="00721CEB"/>
    <w:rsid w:val="007235D6"/>
    <w:rsid w:val="00724EF5"/>
    <w:rsid w:val="00726047"/>
    <w:rsid w:val="0072610B"/>
    <w:rsid w:val="0072653D"/>
    <w:rsid w:val="00727B6B"/>
    <w:rsid w:val="00730008"/>
    <w:rsid w:val="007319DE"/>
    <w:rsid w:val="00732CE4"/>
    <w:rsid w:val="00733141"/>
    <w:rsid w:val="00733847"/>
    <w:rsid w:val="007343C1"/>
    <w:rsid w:val="00734D4B"/>
    <w:rsid w:val="00735090"/>
    <w:rsid w:val="007357BC"/>
    <w:rsid w:val="00735C8D"/>
    <w:rsid w:val="00737272"/>
    <w:rsid w:val="00737464"/>
    <w:rsid w:val="00741BEB"/>
    <w:rsid w:val="00744037"/>
    <w:rsid w:val="00744062"/>
    <w:rsid w:val="00744D9D"/>
    <w:rsid w:val="0074516B"/>
    <w:rsid w:val="00745AC8"/>
    <w:rsid w:val="00746361"/>
    <w:rsid w:val="00746378"/>
    <w:rsid w:val="007469EE"/>
    <w:rsid w:val="00746A41"/>
    <w:rsid w:val="00746D29"/>
    <w:rsid w:val="0075004B"/>
    <w:rsid w:val="007505C4"/>
    <w:rsid w:val="0075086E"/>
    <w:rsid w:val="00750FE8"/>
    <w:rsid w:val="0075358A"/>
    <w:rsid w:val="0075377C"/>
    <w:rsid w:val="00753956"/>
    <w:rsid w:val="007546FF"/>
    <w:rsid w:val="007548DE"/>
    <w:rsid w:val="00755548"/>
    <w:rsid w:val="00755D84"/>
    <w:rsid w:val="00756B31"/>
    <w:rsid w:val="00756FC4"/>
    <w:rsid w:val="007572BD"/>
    <w:rsid w:val="0075791A"/>
    <w:rsid w:val="007601E6"/>
    <w:rsid w:val="00760217"/>
    <w:rsid w:val="007605A5"/>
    <w:rsid w:val="007622E9"/>
    <w:rsid w:val="00763DB1"/>
    <w:rsid w:val="00765EE3"/>
    <w:rsid w:val="0076651B"/>
    <w:rsid w:val="00767331"/>
    <w:rsid w:val="0076758E"/>
    <w:rsid w:val="00770108"/>
    <w:rsid w:val="00770BFF"/>
    <w:rsid w:val="007719DE"/>
    <w:rsid w:val="007720A3"/>
    <w:rsid w:val="00772692"/>
    <w:rsid w:val="007728D2"/>
    <w:rsid w:val="00772BAC"/>
    <w:rsid w:val="00773321"/>
    <w:rsid w:val="007737A6"/>
    <w:rsid w:val="00773EE7"/>
    <w:rsid w:val="00776303"/>
    <w:rsid w:val="007764A2"/>
    <w:rsid w:val="00780720"/>
    <w:rsid w:val="00781300"/>
    <w:rsid w:val="007823E8"/>
    <w:rsid w:val="00783A2F"/>
    <w:rsid w:val="00784118"/>
    <w:rsid w:val="0078441A"/>
    <w:rsid w:val="0078458E"/>
    <w:rsid w:val="00785756"/>
    <w:rsid w:val="00785C2D"/>
    <w:rsid w:val="00786804"/>
    <w:rsid w:val="007878B1"/>
    <w:rsid w:val="00790998"/>
    <w:rsid w:val="0079116B"/>
    <w:rsid w:val="0079210E"/>
    <w:rsid w:val="00792156"/>
    <w:rsid w:val="007921F2"/>
    <w:rsid w:val="0079237A"/>
    <w:rsid w:val="00792565"/>
    <w:rsid w:val="007927EA"/>
    <w:rsid w:val="00792D8D"/>
    <w:rsid w:val="00792E3A"/>
    <w:rsid w:val="0079342F"/>
    <w:rsid w:val="007944FD"/>
    <w:rsid w:val="00794D24"/>
    <w:rsid w:val="00794F68"/>
    <w:rsid w:val="0079516F"/>
    <w:rsid w:val="00795CBA"/>
    <w:rsid w:val="00796B94"/>
    <w:rsid w:val="00796C3C"/>
    <w:rsid w:val="007974F3"/>
    <w:rsid w:val="00797B34"/>
    <w:rsid w:val="00797D4B"/>
    <w:rsid w:val="007A03F1"/>
    <w:rsid w:val="007A1B6D"/>
    <w:rsid w:val="007A1D8D"/>
    <w:rsid w:val="007A303A"/>
    <w:rsid w:val="007A32F8"/>
    <w:rsid w:val="007A3424"/>
    <w:rsid w:val="007A3786"/>
    <w:rsid w:val="007A5A72"/>
    <w:rsid w:val="007A5BA1"/>
    <w:rsid w:val="007A63E0"/>
    <w:rsid w:val="007A6580"/>
    <w:rsid w:val="007A6716"/>
    <w:rsid w:val="007A7569"/>
    <w:rsid w:val="007B01F3"/>
    <w:rsid w:val="007B039D"/>
    <w:rsid w:val="007B07D8"/>
    <w:rsid w:val="007B0A65"/>
    <w:rsid w:val="007B1015"/>
    <w:rsid w:val="007B1820"/>
    <w:rsid w:val="007B1A7A"/>
    <w:rsid w:val="007B24FB"/>
    <w:rsid w:val="007B275A"/>
    <w:rsid w:val="007B2AE9"/>
    <w:rsid w:val="007B3C0A"/>
    <w:rsid w:val="007B4D27"/>
    <w:rsid w:val="007B5147"/>
    <w:rsid w:val="007B51C1"/>
    <w:rsid w:val="007B57A8"/>
    <w:rsid w:val="007B5ED7"/>
    <w:rsid w:val="007B613D"/>
    <w:rsid w:val="007B7108"/>
    <w:rsid w:val="007B77BB"/>
    <w:rsid w:val="007B7D2D"/>
    <w:rsid w:val="007C0814"/>
    <w:rsid w:val="007C0CE4"/>
    <w:rsid w:val="007C1A7A"/>
    <w:rsid w:val="007C2CAC"/>
    <w:rsid w:val="007C3DD4"/>
    <w:rsid w:val="007C450C"/>
    <w:rsid w:val="007C67E7"/>
    <w:rsid w:val="007C7099"/>
    <w:rsid w:val="007C762A"/>
    <w:rsid w:val="007D0781"/>
    <w:rsid w:val="007D0893"/>
    <w:rsid w:val="007D11BF"/>
    <w:rsid w:val="007D12AB"/>
    <w:rsid w:val="007D28C0"/>
    <w:rsid w:val="007D3832"/>
    <w:rsid w:val="007D50F4"/>
    <w:rsid w:val="007D532D"/>
    <w:rsid w:val="007D592D"/>
    <w:rsid w:val="007D5A70"/>
    <w:rsid w:val="007D6389"/>
    <w:rsid w:val="007D7AC7"/>
    <w:rsid w:val="007D7F2A"/>
    <w:rsid w:val="007E0E71"/>
    <w:rsid w:val="007E193C"/>
    <w:rsid w:val="007E1A94"/>
    <w:rsid w:val="007E3DF9"/>
    <w:rsid w:val="007E4C2B"/>
    <w:rsid w:val="007E5E1E"/>
    <w:rsid w:val="007E714D"/>
    <w:rsid w:val="007E7BBE"/>
    <w:rsid w:val="007F1504"/>
    <w:rsid w:val="007F26E7"/>
    <w:rsid w:val="007F2BDC"/>
    <w:rsid w:val="007F2CFE"/>
    <w:rsid w:val="007F3450"/>
    <w:rsid w:val="007F36C9"/>
    <w:rsid w:val="007F3B87"/>
    <w:rsid w:val="007F48A5"/>
    <w:rsid w:val="007F519D"/>
    <w:rsid w:val="007F5545"/>
    <w:rsid w:val="007F5F9C"/>
    <w:rsid w:val="007F6EE3"/>
    <w:rsid w:val="007F749D"/>
    <w:rsid w:val="007F7ECC"/>
    <w:rsid w:val="008006DF"/>
    <w:rsid w:val="00800777"/>
    <w:rsid w:val="00800F8C"/>
    <w:rsid w:val="00800FF5"/>
    <w:rsid w:val="00801827"/>
    <w:rsid w:val="00802E19"/>
    <w:rsid w:val="008042E6"/>
    <w:rsid w:val="00804C08"/>
    <w:rsid w:val="00804E7E"/>
    <w:rsid w:val="00804EB5"/>
    <w:rsid w:val="00806885"/>
    <w:rsid w:val="00806CB6"/>
    <w:rsid w:val="008075C0"/>
    <w:rsid w:val="00807E57"/>
    <w:rsid w:val="0081034B"/>
    <w:rsid w:val="00810F1A"/>
    <w:rsid w:val="0081147C"/>
    <w:rsid w:val="008117CB"/>
    <w:rsid w:val="008126EF"/>
    <w:rsid w:val="0081368A"/>
    <w:rsid w:val="008137DA"/>
    <w:rsid w:val="00813B13"/>
    <w:rsid w:val="008154CE"/>
    <w:rsid w:val="008155AB"/>
    <w:rsid w:val="00815A0F"/>
    <w:rsid w:val="008165C7"/>
    <w:rsid w:val="008167F8"/>
    <w:rsid w:val="008170DA"/>
    <w:rsid w:val="00820857"/>
    <w:rsid w:val="00820EE5"/>
    <w:rsid w:val="00821021"/>
    <w:rsid w:val="008221B5"/>
    <w:rsid w:val="00822B57"/>
    <w:rsid w:val="00822D3E"/>
    <w:rsid w:val="00822DF6"/>
    <w:rsid w:val="00823501"/>
    <w:rsid w:val="0082379A"/>
    <w:rsid w:val="00823BFB"/>
    <w:rsid w:val="00823D64"/>
    <w:rsid w:val="00823F69"/>
    <w:rsid w:val="00824456"/>
    <w:rsid w:val="00824D34"/>
    <w:rsid w:val="00826003"/>
    <w:rsid w:val="00826A52"/>
    <w:rsid w:val="00826AA5"/>
    <w:rsid w:val="0082771E"/>
    <w:rsid w:val="00830303"/>
    <w:rsid w:val="008313DC"/>
    <w:rsid w:val="00831EF1"/>
    <w:rsid w:val="00832911"/>
    <w:rsid w:val="00832D5F"/>
    <w:rsid w:val="00833909"/>
    <w:rsid w:val="00833E67"/>
    <w:rsid w:val="00835770"/>
    <w:rsid w:val="0083691A"/>
    <w:rsid w:val="00836A18"/>
    <w:rsid w:val="0083743A"/>
    <w:rsid w:val="00837728"/>
    <w:rsid w:val="00840382"/>
    <w:rsid w:val="00840A31"/>
    <w:rsid w:val="00840D4F"/>
    <w:rsid w:val="008425DF"/>
    <w:rsid w:val="0084300A"/>
    <w:rsid w:val="008451D9"/>
    <w:rsid w:val="00845993"/>
    <w:rsid w:val="00845A16"/>
    <w:rsid w:val="00845A33"/>
    <w:rsid w:val="00846CDA"/>
    <w:rsid w:val="00846ED6"/>
    <w:rsid w:val="0084707D"/>
    <w:rsid w:val="00847C2A"/>
    <w:rsid w:val="00850396"/>
    <w:rsid w:val="008512CB"/>
    <w:rsid w:val="00851A14"/>
    <w:rsid w:val="00851A78"/>
    <w:rsid w:val="0085222F"/>
    <w:rsid w:val="00852891"/>
    <w:rsid w:val="008537CD"/>
    <w:rsid w:val="0085405C"/>
    <w:rsid w:val="00854B18"/>
    <w:rsid w:val="0085526A"/>
    <w:rsid w:val="008556B6"/>
    <w:rsid w:val="008566A9"/>
    <w:rsid w:val="00857088"/>
    <w:rsid w:val="0086155B"/>
    <w:rsid w:val="00861F2A"/>
    <w:rsid w:val="00861FBC"/>
    <w:rsid w:val="00862385"/>
    <w:rsid w:val="0086320B"/>
    <w:rsid w:val="008633FC"/>
    <w:rsid w:val="00863703"/>
    <w:rsid w:val="00864A0C"/>
    <w:rsid w:val="00864B59"/>
    <w:rsid w:val="00865AB6"/>
    <w:rsid w:val="00865F9A"/>
    <w:rsid w:val="008664EE"/>
    <w:rsid w:val="008668C5"/>
    <w:rsid w:val="00866C88"/>
    <w:rsid w:val="0087060A"/>
    <w:rsid w:val="008711B6"/>
    <w:rsid w:val="00871B80"/>
    <w:rsid w:val="00871F6D"/>
    <w:rsid w:val="008745A6"/>
    <w:rsid w:val="00875E9B"/>
    <w:rsid w:val="00876353"/>
    <w:rsid w:val="00880A02"/>
    <w:rsid w:val="008818B3"/>
    <w:rsid w:val="00881910"/>
    <w:rsid w:val="00881AD7"/>
    <w:rsid w:val="00881E32"/>
    <w:rsid w:val="0088223E"/>
    <w:rsid w:val="00882671"/>
    <w:rsid w:val="008828B4"/>
    <w:rsid w:val="00882FA3"/>
    <w:rsid w:val="00883165"/>
    <w:rsid w:val="008837CA"/>
    <w:rsid w:val="00883AF6"/>
    <w:rsid w:val="00885B60"/>
    <w:rsid w:val="00885D43"/>
    <w:rsid w:val="008864CB"/>
    <w:rsid w:val="00886E3A"/>
    <w:rsid w:val="008902D0"/>
    <w:rsid w:val="008909D5"/>
    <w:rsid w:val="00890CCB"/>
    <w:rsid w:val="00890F41"/>
    <w:rsid w:val="0089127C"/>
    <w:rsid w:val="00891F22"/>
    <w:rsid w:val="00893BCC"/>
    <w:rsid w:val="0089409C"/>
    <w:rsid w:val="00895192"/>
    <w:rsid w:val="00895EAF"/>
    <w:rsid w:val="00896C44"/>
    <w:rsid w:val="0089750E"/>
    <w:rsid w:val="008A0020"/>
    <w:rsid w:val="008A0247"/>
    <w:rsid w:val="008A1190"/>
    <w:rsid w:val="008A1BA8"/>
    <w:rsid w:val="008A3173"/>
    <w:rsid w:val="008A55A1"/>
    <w:rsid w:val="008A5AA9"/>
    <w:rsid w:val="008A7679"/>
    <w:rsid w:val="008A787C"/>
    <w:rsid w:val="008A7D16"/>
    <w:rsid w:val="008B0122"/>
    <w:rsid w:val="008B0C8F"/>
    <w:rsid w:val="008B1534"/>
    <w:rsid w:val="008B1BF0"/>
    <w:rsid w:val="008B1D52"/>
    <w:rsid w:val="008B1D75"/>
    <w:rsid w:val="008B1EBC"/>
    <w:rsid w:val="008B2440"/>
    <w:rsid w:val="008B288C"/>
    <w:rsid w:val="008B4C25"/>
    <w:rsid w:val="008B508B"/>
    <w:rsid w:val="008B530B"/>
    <w:rsid w:val="008B6194"/>
    <w:rsid w:val="008B67A8"/>
    <w:rsid w:val="008B712C"/>
    <w:rsid w:val="008B77D8"/>
    <w:rsid w:val="008B7AA9"/>
    <w:rsid w:val="008C1E44"/>
    <w:rsid w:val="008C236D"/>
    <w:rsid w:val="008C239D"/>
    <w:rsid w:val="008C2F8E"/>
    <w:rsid w:val="008C3968"/>
    <w:rsid w:val="008C3AFB"/>
    <w:rsid w:val="008C43EE"/>
    <w:rsid w:val="008C5FA3"/>
    <w:rsid w:val="008C60AD"/>
    <w:rsid w:val="008C6619"/>
    <w:rsid w:val="008C671C"/>
    <w:rsid w:val="008C6DEA"/>
    <w:rsid w:val="008C7A0C"/>
    <w:rsid w:val="008D1202"/>
    <w:rsid w:val="008D13CA"/>
    <w:rsid w:val="008D14BE"/>
    <w:rsid w:val="008D20F9"/>
    <w:rsid w:val="008D2E09"/>
    <w:rsid w:val="008D31CD"/>
    <w:rsid w:val="008D41FC"/>
    <w:rsid w:val="008D4C08"/>
    <w:rsid w:val="008D5C2C"/>
    <w:rsid w:val="008D6131"/>
    <w:rsid w:val="008D6573"/>
    <w:rsid w:val="008D6EC5"/>
    <w:rsid w:val="008D6FE7"/>
    <w:rsid w:val="008D7500"/>
    <w:rsid w:val="008E046C"/>
    <w:rsid w:val="008E08EE"/>
    <w:rsid w:val="008E09DB"/>
    <w:rsid w:val="008E2E06"/>
    <w:rsid w:val="008E2EAB"/>
    <w:rsid w:val="008E3766"/>
    <w:rsid w:val="008E456D"/>
    <w:rsid w:val="008E4AB3"/>
    <w:rsid w:val="008E57BA"/>
    <w:rsid w:val="008E66B7"/>
    <w:rsid w:val="008E6842"/>
    <w:rsid w:val="008E6A01"/>
    <w:rsid w:val="008E74F7"/>
    <w:rsid w:val="008E7DA1"/>
    <w:rsid w:val="008E7EC0"/>
    <w:rsid w:val="008F1155"/>
    <w:rsid w:val="008F2C00"/>
    <w:rsid w:val="008F308C"/>
    <w:rsid w:val="008F3660"/>
    <w:rsid w:val="008F3A00"/>
    <w:rsid w:val="008F3E2A"/>
    <w:rsid w:val="008F3FB4"/>
    <w:rsid w:val="008F4AA7"/>
    <w:rsid w:val="008F4C8F"/>
    <w:rsid w:val="008F4D33"/>
    <w:rsid w:val="008F4F60"/>
    <w:rsid w:val="008F5DDD"/>
    <w:rsid w:val="008F6293"/>
    <w:rsid w:val="008F705F"/>
    <w:rsid w:val="00900018"/>
    <w:rsid w:val="00900379"/>
    <w:rsid w:val="00900889"/>
    <w:rsid w:val="00900915"/>
    <w:rsid w:val="00900BE0"/>
    <w:rsid w:val="009011C9"/>
    <w:rsid w:val="00903C04"/>
    <w:rsid w:val="00903E11"/>
    <w:rsid w:val="009047C4"/>
    <w:rsid w:val="0090568F"/>
    <w:rsid w:val="00907320"/>
    <w:rsid w:val="009074BA"/>
    <w:rsid w:val="00910401"/>
    <w:rsid w:val="009108B1"/>
    <w:rsid w:val="00910E63"/>
    <w:rsid w:val="00911258"/>
    <w:rsid w:val="009117FF"/>
    <w:rsid w:val="009121AC"/>
    <w:rsid w:val="009121EB"/>
    <w:rsid w:val="00912818"/>
    <w:rsid w:val="00912819"/>
    <w:rsid w:val="0091338F"/>
    <w:rsid w:val="00913766"/>
    <w:rsid w:val="009145AD"/>
    <w:rsid w:val="0091491D"/>
    <w:rsid w:val="00915065"/>
    <w:rsid w:val="00915149"/>
    <w:rsid w:val="00916618"/>
    <w:rsid w:val="0091693B"/>
    <w:rsid w:val="00917D10"/>
    <w:rsid w:val="00917F39"/>
    <w:rsid w:val="009212B5"/>
    <w:rsid w:val="009212F5"/>
    <w:rsid w:val="00921A9F"/>
    <w:rsid w:val="00922CCB"/>
    <w:rsid w:val="00924300"/>
    <w:rsid w:val="00924971"/>
    <w:rsid w:val="00924C8B"/>
    <w:rsid w:val="00924CC3"/>
    <w:rsid w:val="00924FC7"/>
    <w:rsid w:val="009253D9"/>
    <w:rsid w:val="00926254"/>
    <w:rsid w:val="00926633"/>
    <w:rsid w:val="00927563"/>
    <w:rsid w:val="00930257"/>
    <w:rsid w:val="00930A08"/>
    <w:rsid w:val="00930AE5"/>
    <w:rsid w:val="00931E9F"/>
    <w:rsid w:val="0093206A"/>
    <w:rsid w:val="00932A0B"/>
    <w:rsid w:val="00933232"/>
    <w:rsid w:val="0093331B"/>
    <w:rsid w:val="00933733"/>
    <w:rsid w:val="00934287"/>
    <w:rsid w:val="00934B14"/>
    <w:rsid w:val="00935815"/>
    <w:rsid w:val="0093586C"/>
    <w:rsid w:val="0093645C"/>
    <w:rsid w:val="009378A9"/>
    <w:rsid w:val="00937F27"/>
    <w:rsid w:val="009409C6"/>
    <w:rsid w:val="009412AA"/>
    <w:rsid w:val="009427A7"/>
    <w:rsid w:val="00943431"/>
    <w:rsid w:val="00943700"/>
    <w:rsid w:val="0094467F"/>
    <w:rsid w:val="00944996"/>
    <w:rsid w:val="00944EDD"/>
    <w:rsid w:val="00946AE9"/>
    <w:rsid w:val="0094718A"/>
    <w:rsid w:val="0094718B"/>
    <w:rsid w:val="00947E5D"/>
    <w:rsid w:val="0095156C"/>
    <w:rsid w:val="00953AD9"/>
    <w:rsid w:val="00956E58"/>
    <w:rsid w:val="00956F06"/>
    <w:rsid w:val="00960D2A"/>
    <w:rsid w:val="0096172C"/>
    <w:rsid w:val="00961E05"/>
    <w:rsid w:val="009638FF"/>
    <w:rsid w:val="00963CDF"/>
    <w:rsid w:val="00964C78"/>
    <w:rsid w:val="00964D7C"/>
    <w:rsid w:val="009650A3"/>
    <w:rsid w:val="00965236"/>
    <w:rsid w:val="00966CE9"/>
    <w:rsid w:val="009674D8"/>
    <w:rsid w:val="00967B55"/>
    <w:rsid w:val="00967E9D"/>
    <w:rsid w:val="009702C6"/>
    <w:rsid w:val="00970C24"/>
    <w:rsid w:val="00970F2A"/>
    <w:rsid w:val="00970FB8"/>
    <w:rsid w:val="00971598"/>
    <w:rsid w:val="009715E8"/>
    <w:rsid w:val="009717E4"/>
    <w:rsid w:val="00971BED"/>
    <w:rsid w:val="009720D7"/>
    <w:rsid w:val="0097248C"/>
    <w:rsid w:val="009724C9"/>
    <w:rsid w:val="00972523"/>
    <w:rsid w:val="009725C1"/>
    <w:rsid w:val="0097280A"/>
    <w:rsid w:val="00972966"/>
    <w:rsid w:val="00973522"/>
    <w:rsid w:val="009739F8"/>
    <w:rsid w:val="00973AE2"/>
    <w:rsid w:val="0097416B"/>
    <w:rsid w:val="009755A8"/>
    <w:rsid w:val="00975D4A"/>
    <w:rsid w:val="00976F80"/>
    <w:rsid w:val="00977036"/>
    <w:rsid w:val="00977BE1"/>
    <w:rsid w:val="00977E5C"/>
    <w:rsid w:val="00977FA1"/>
    <w:rsid w:val="00981324"/>
    <w:rsid w:val="0098270C"/>
    <w:rsid w:val="00982AF0"/>
    <w:rsid w:val="00982BF3"/>
    <w:rsid w:val="00982C91"/>
    <w:rsid w:val="0098320C"/>
    <w:rsid w:val="00984A97"/>
    <w:rsid w:val="00985D66"/>
    <w:rsid w:val="00986249"/>
    <w:rsid w:val="00986516"/>
    <w:rsid w:val="0098735D"/>
    <w:rsid w:val="00987AAC"/>
    <w:rsid w:val="00987B24"/>
    <w:rsid w:val="00987EB9"/>
    <w:rsid w:val="00991045"/>
    <w:rsid w:val="009915FA"/>
    <w:rsid w:val="00991CF3"/>
    <w:rsid w:val="00992D12"/>
    <w:rsid w:val="00992E73"/>
    <w:rsid w:val="009936B3"/>
    <w:rsid w:val="00994355"/>
    <w:rsid w:val="00995AD7"/>
    <w:rsid w:val="00995D4E"/>
    <w:rsid w:val="00996D33"/>
    <w:rsid w:val="00997311"/>
    <w:rsid w:val="00997B64"/>
    <w:rsid w:val="009A0BB1"/>
    <w:rsid w:val="009A26DE"/>
    <w:rsid w:val="009A303D"/>
    <w:rsid w:val="009A3A33"/>
    <w:rsid w:val="009A41A4"/>
    <w:rsid w:val="009A503A"/>
    <w:rsid w:val="009A5ABB"/>
    <w:rsid w:val="009A610E"/>
    <w:rsid w:val="009A6575"/>
    <w:rsid w:val="009A6698"/>
    <w:rsid w:val="009A7043"/>
    <w:rsid w:val="009A7A4D"/>
    <w:rsid w:val="009B1147"/>
    <w:rsid w:val="009B15DB"/>
    <w:rsid w:val="009B260F"/>
    <w:rsid w:val="009B2753"/>
    <w:rsid w:val="009B2D0F"/>
    <w:rsid w:val="009B3012"/>
    <w:rsid w:val="009B33DF"/>
    <w:rsid w:val="009B3E6E"/>
    <w:rsid w:val="009B436D"/>
    <w:rsid w:val="009B5243"/>
    <w:rsid w:val="009B6E19"/>
    <w:rsid w:val="009B6F52"/>
    <w:rsid w:val="009C03E5"/>
    <w:rsid w:val="009C147E"/>
    <w:rsid w:val="009C18BA"/>
    <w:rsid w:val="009C1FD9"/>
    <w:rsid w:val="009C2061"/>
    <w:rsid w:val="009C22F0"/>
    <w:rsid w:val="009C3418"/>
    <w:rsid w:val="009C35E0"/>
    <w:rsid w:val="009C40A0"/>
    <w:rsid w:val="009C45A3"/>
    <w:rsid w:val="009C56C2"/>
    <w:rsid w:val="009C5994"/>
    <w:rsid w:val="009C6D63"/>
    <w:rsid w:val="009C7779"/>
    <w:rsid w:val="009C7D51"/>
    <w:rsid w:val="009D05AE"/>
    <w:rsid w:val="009D0AE4"/>
    <w:rsid w:val="009D12E9"/>
    <w:rsid w:val="009D1998"/>
    <w:rsid w:val="009D1BEB"/>
    <w:rsid w:val="009D30B0"/>
    <w:rsid w:val="009D31F7"/>
    <w:rsid w:val="009D34F2"/>
    <w:rsid w:val="009D3A57"/>
    <w:rsid w:val="009D469B"/>
    <w:rsid w:val="009D4B19"/>
    <w:rsid w:val="009D4DA1"/>
    <w:rsid w:val="009D4ED0"/>
    <w:rsid w:val="009D538E"/>
    <w:rsid w:val="009D636C"/>
    <w:rsid w:val="009D64D3"/>
    <w:rsid w:val="009D669D"/>
    <w:rsid w:val="009E02B8"/>
    <w:rsid w:val="009E0438"/>
    <w:rsid w:val="009E06C1"/>
    <w:rsid w:val="009E16C4"/>
    <w:rsid w:val="009E1B41"/>
    <w:rsid w:val="009E1C12"/>
    <w:rsid w:val="009E2BFA"/>
    <w:rsid w:val="009E344D"/>
    <w:rsid w:val="009E3CE8"/>
    <w:rsid w:val="009E3DF7"/>
    <w:rsid w:val="009E3EAF"/>
    <w:rsid w:val="009E4131"/>
    <w:rsid w:val="009E4371"/>
    <w:rsid w:val="009E5913"/>
    <w:rsid w:val="009E5D04"/>
    <w:rsid w:val="009E60F1"/>
    <w:rsid w:val="009E6F47"/>
    <w:rsid w:val="009F1AD5"/>
    <w:rsid w:val="009F1E83"/>
    <w:rsid w:val="009F1EA7"/>
    <w:rsid w:val="009F24CD"/>
    <w:rsid w:val="009F2A98"/>
    <w:rsid w:val="009F4DCF"/>
    <w:rsid w:val="009F5572"/>
    <w:rsid w:val="009F5D78"/>
    <w:rsid w:val="009F5F96"/>
    <w:rsid w:val="009F6063"/>
    <w:rsid w:val="009F6667"/>
    <w:rsid w:val="009F6BBA"/>
    <w:rsid w:val="009F7C1C"/>
    <w:rsid w:val="00A00695"/>
    <w:rsid w:val="00A00C30"/>
    <w:rsid w:val="00A00E06"/>
    <w:rsid w:val="00A01E00"/>
    <w:rsid w:val="00A0230A"/>
    <w:rsid w:val="00A02701"/>
    <w:rsid w:val="00A046C9"/>
    <w:rsid w:val="00A05586"/>
    <w:rsid w:val="00A05ADC"/>
    <w:rsid w:val="00A06D45"/>
    <w:rsid w:val="00A10553"/>
    <w:rsid w:val="00A10639"/>
    <w:rsid w:val="00A10C14"/>
    <w:rsid w:val="00A10ED4"/>
    <w:rsid w:val="00A10F73"/>
    <w:rsid w:val="00A11F26"/>
    <w:rsid w:val="00A12573"/>
    <w:rsid w:val="00A12987"/>
    <w:rsid w:val="00A13579"/>
    <w:rsid w:val="00A14406"/>
    <w:rsid w:val="00A14D30"/>
    <w:rsid w:val="00A17B1B"/>
    <w:rsid w:val="00A20496"/>
    <w:rsid w:val="00A206A8"/>
    <w:rsid w:val="00A207A3"/>
    <w:rsid w:val="00A2191D"/>
    <w:rsid w:val="00A226A2"/>
    <w:rsid w:val="00A229E1"/>
    <w:rsid w:val="00A23773"/>
    <w:rsid w:val="00A243B7"/>
    <w:rsid w:val="00A2493F"/>
    <w:rsid w:val="00A24DF4"/>
    <w:rsid w:val="00A24E5F"/>
    <w:rsid w:val="00A24FD6"/>
    <w:rsid w:val="00A2627D"/>
    <w:rsid w:val="00A269BB"/>
    <w:rsid w:val="00A26B83"/>
    <w:rsid w:val="00A27A0D"/>
    <w:rsid w:val="00A27CF7"/>
    <w:rsid w:val="00A30867"/>
    <w:rsid w:val="00A30A1F"/>
    <w:rsid w:val="00A30EB2"/>
    <w:rsid w:val="00A31DF6"/>
    <w:rsid w:val="00A32038"/>
    <w:rsid w:val="00A32146"/>
    <w:rsid w:val="00A32F74"/>
    <w:rsid w:val="00A337A1"/>
    <w:rsid w:val="00A33A9F"/>
    <w:rsid w:val="00A34AF3"/>
    <w:rsid w:val="00A353DA"/>
    <w:rsid w:val="00A36B2E"/>
    <w:rsid w:val="00A3716C"/>
    <w:rsid w:val="00A405C8"/>
    <w:rsid w:val="00A4077E"/>
    <w:rsid w:val="00A40936"/>
    <w:rsid w:val="00A40AE2"/>
    <w:rsid w:val="00A40D67"/>
    <w:rsid w:val="00A41459"/>
    <w:rsid w:val="00A41F6D"/>
    <w:rsid w:val="00A422B5"/>
    <w:rsid w:val="00A42396"/>
    <w:rsid w:val="00A42BB7"/>
    <w:rsid w:val="00A44A63"/>
    <w:rsid w:val="00A4532C"/>
    <w:rsid w:val="00A465FD"/>
    <w:rsid w:val="00A50356"/>
    <w:rsid w:val="00A51190"/>
    <w:rsid w:val="00A517C8"/>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7A92"/>
    <w:rsid w:val="00A57D8E"/>
    <w:rsid w:val="00A60541"/>
    <w:rsid w:val="00A609C9"/>
    <w:rsid w:val="00A61EE2"/>
    <w:rsid w:val="00A6237D"/>
    <w:rsid w:val="00A6281F"/>
    <w:rsid w:val="00A62E1F"/>
    <w:rsid w:val="00A63F86"/>
    <w:rsid w:val="00A64012"/>
    <w:rsid w:val="00A641A7"/>
    <w:rsid w:val="00A64355"/>
    <w:rsid w:val="00A64997"/>
    <w:rsid w:val="00A64BE2"/>
    <w:rsid w:val="00A650F9"/>
    <w:rsid w:val="00A65519"/>
    <w:rsid w:val="00A65EDB"/>
    <w:rsid w:val="00A662F8"/>
    <w:rsid w:val="00A67422"/>
    <w:rsid w:val="00A679F9"/>
    <w:rsid w:val="00A67F44"/>
    <w:rsid w:val="00A70AF5"/>
    <w:rsid w:val="00A71136"/>
    <w:rsid w:val="00A714B0"/>
    <w:rsid w:val="00A716D6"/>
    <w:rsid w:val="00A71E9F"/>
    <w:rsid w:val="00A72CF3"/>
    <w:rsid w:val="00A72D56"/>
    <w:rsid w:val="00A7359E"/>
    <w:rsid w:val="00A73652"/>
    <w:rsid w:val="00A74EAF"/>
    <w:rsid w:val="00A74FDE"/>
    <w:rsid w:val="00A7642F"/>
    <w:rsid w:val="00A772CD"/>
    <w:rsid w:val="00A77776"/>
    <w:rsid w:val="00A80204"/>
    <w:rsid w:val="00A811B6"/>
    <w:rsid w:val="00A820C1"/>
    <w:rsid w:val="00A84467"/>
    <w:rsid w:val="00A84762"/>
    <w:rsid w:val="00A865CB"/>
    <w:rsid w:val="00A86D4E"/>
    <w:rsid w:val="00A87269"/>
    <w:rsid w:val="00A90E8E"/>
    <w:rsid w:val="00A910D5"/>
    <w:rsid w:val="00A910DF"/>
    <w:rsid w:val="00A928C4"/>
    <w:rsid w:val="00A93511"/>
    <w:rsid w:val="00A93517"/>
    <w:rsid w:val="00A9390A"/>
    <w:rsid w:val="00A9473A"/>
    <w:rsid w:val="00A950BA"/>
    <w:rsid w:val="00A9538F"/>
    <w:rsid w:val="00A962C1"/>
    <w:rsid w:val="00A96E9A"/>
    <w:rsid w:val="00A96F01"/>
    <w:rsid w:val="00A97598"/>
    <w:rsid w:val="00AA0757"/>
    <w:rsid w:val="00AA2972"/>
    <w:rsid w:val="00AA2AA4"/>
    <w:rsid w:val="00AA3805"/>
    <w:rsid w:val="00AA3F05"/>
    <w:rsid w:val="00AA6F39"/>
    <w:rsid w:val="00AA7137"/>
    <w:rsid w:val="00AB0521"/>
    <w:rsid w:val="00AB0C44"/>
    <w:rsid w:val="00AB1271"/>
    <w:rsid w:val="00AB1273"/>
    <w:rsid w:val="00AB138D"/>
    <w:rsid w:val="00AB1BAA"/>
    <w:rsid w:val="00AB1F6D"/>
    <w:rsid w:val="00AB24E4"/>
    <w:rsid w:val="00AB3B25"/>
    <w:rsid w:val="00AB3E3D"/>
    <w:rsid w:val="00AB49B6"/>
    <w:rsid w:val="00AB61E9"/>
    <w:rsid w:val="00AB639B"/>
    <w:rsid w:val="00AB6465"/>
    <w:rsid w:val="00AB6D5B"/>
    <w:rsid w:val="00AB7721"/>
    <w:rsid w:val="00AC04DC"/>
    <w:rsid w:val="00AC051D"/>
    <w:rsid w:val="00AC0D72"/>
    <w:rsid w:val="00AC14B1"/>
    <w:rsid w:val="00AC17EE"/>
    <w:rsid w:val="00AC1824"/>
    <w:rsid w:val="00AC2148"/>
    <w:rsid w:val="00AC2C0D"/>
    <w:rsid w:val="00AC3841"/>
    <w:rsid w:val="00AC4CCF"/>
    <w:rsid w:val="00AC4E0E"/>
    <w:rsid w:val="00AC503E"/>
    <w:rsid w:val="00AC57EA"/>
    <w:rsid w:val="00AC5991"/>
    <w:rsid w:val="00AC636B"/>
    <w:rsid w:val="00AC6703"/>
    <w:rsid w:val="00AC7BF8"/>
    <w:rsid w:val="00AC7D19"/>
    <w:rsid w:val="00AC7D4D"/>
    <w:rsid w:val="00AD0229"/>
    <w:rsid w:val="00AD06E7"/>
    <w:rsid w:val="00AD1C2C"/>
    <w:rsid w:val="00AD29AF"/>
    <w:rsid w:val="00AD3B5A"/>
    <w:rsid w:val="00AD41B3"/>
    <w:rsid w:val="00AD4B00"/>
    <w:rsid w:val="00AD4D5B"/>
    <w:rsid w:val="00AD5D53"/>
    <w:rsid w:val="00AD6A26"/>
    <w:rsid w:val="00AE02A8"/>
    <w:rsid w:val="00AE0B34"/>
    <w:rsid w:val="00AE1BA3"/>
    <w:rsid w:val="00AE1F4E"/>
    <w:rsid w:val="00AE233C"/>
    <w:rsid w:val="00AE26C0"/>
    <w:rsid w:val="00AE2B4E"/>
    <w:rsid w:val="00AE2D41"/>
    <w:rsid w:val="00AE30E8"/>
    <w:rsid w:val="00AE3F36"/>
    <w:rsid w:val="00AE3FC4"/>
    <w:rsid w:val="00AE4600"/>
    <w:rsid w:val="00AE54D9"/>
    <w:rsid w:val="00AE6813"/>
    <w:rsid w:val="00AE6CD5"/>
    <w:rsid w:val="00AE6D4A"/>
    <w:rsid w:val="00AE6E42"/>
    <w:rsid w:val="00AE6E5A"/>
    <w:rsid w:val="00AE7AD2"/>
    <w:rsid w:val="00AF05F1"/>
    <w:rsid w:val="00AF1CEE"/>
    <w:rsid w:val="00AF1DC6"/>
    <w:rsid w:val="00AF2DFC"/>
    <w:rsid w:val="00AF34CB"/>
    <w:rsid w:val="00AF41AE"/>
    <w:rsid w:val="00AF4542"/>
    <w:rsid w:val="00AF47BA"/>
    <w:rsid w:val="00AF4CC5"/>
    <w:rsid w:val="00AF4D1F"/>
    <w:rsid w:val="00AF4FB8"/>
    <w:rsid w:val="00AF54F1"/>
    <w:rsid w:val="00AF607E"/>
    <w:rsid w:val="00AF6467"/>
    <w:rsid w:val="00AF6822"/>
    <w:rsid w:val="00B006E0"/>
    <w:rsid w:val="00B01CD4"/>
    <w:rsid w:val="00B0241B"/>
    <w:rsid w:val="00B0362D"/>
    <w:rsid w:val="00B055D1"/>
    <w:rsid w:val="00B05CC2"/>
    <w:rsid w:val="00B060C4"/>
    <w:rsid w:val="00B06DD0"/>
    <w:rsid w:val="00B077D9"/>
    <w:rsid w:val="00B07EED"/>
    <w:rsid w:val="00B103AC"/>
    <w:rsid w:val="00B119CA"/>
    <w:rsid w:val="00B123EF"/>
    <w:rsid w:val="00B1264E"/>
    <w:rsid w:val="00B12DA9"/>
    <w:rsid w:val="00B12EF5"/>
    <w:rsid w:val="00B1455A"/>
    <w:rsid w:val="00B14BCE"/>
    <w:rsid w:val="00B15312"/>
    <w:rsid w:val="00B15749"/>
    <w:rsid w:val="00B15E74"/>
    <w:rsid w:val="00B16031"/>
    <w:rsid w:val="00B16776"/>
    <w:rsid w:val="00B1738A"/>
    <w:rsid w:val="00B21418"/>
    <w:rsid w:val="00B21ACB"/>
    <w:rsid w:val="00B21BF6"/>
    <w:rsid w:val="00B228FE"/>
    <w:rsid w:val="00B24A6D"/>
    <w:rsid w:val="00B24D2D"/>
    <w:rsid w:val="00B253B4"/>
    <w:rsid w:val="00B25F1E"/>
    <w:rsid w:val="00B26476"/>
    <w:rsid w:val="00B265DC"/>
    <w:rsid w:val="00B2688D"/>
    <w:rsid w:val="00B268A7"/>
    <w:rsid w:val="00B2705B"/>
    <w:rsid w:val="00B27FBE"/>
    <w:rsid w:val="00B301CF"/>
    <w:rsid w:val="00B303D8"/>
    <w:rsid w:val="00B30595"/>
    <w:rsid w:val="00B3172E"/>
    <w:rsid w:val="00B318A2"/>
    <w:rsid w:val="00B31C8C"/>
    <w:rsid w:val="00B31D89"/>
    <w:rsid w:val="00B32402"/>
    <w:rsid w:val="00B341C2"/>
    <w:rsid w:val="00B34DBA"/>
    <w:rsid w:val="00B35912"/>
    <w:rsid w:val="00B3595D"/>
    <w:rsid w:val="00B35C50"/>
    <w:rsid w:val="00B35CA5"/>
    <w:rsid w:val="00B35EA6"/>
    <w:rsid w:val="00B36568"/>
    <w:rsid w:val="00B369F0"/>
    <w:rsid w:val="00B40963"/>
    <w:rsid w:val="00B41812"/>
    <w:rsid w:val="00B41903"/>
    <w:rsid w:val="00B4255A"/>
    <w:rsid w:val="00B429A7"/>
    <w:rsid w:val="00B449E3"/>
    <w:rsid w:val="00B44F64"/>
    <w:rsid w:val="00B46C29"/>
    <w:rsid w:val="00B47689"/>
    <w:rsid w:val="00B47F5B"/>
    <w:rsid w:val="00B501AE"/>
    <w:rsid w:val="00B518FC"/>
    <w:rsid w:val="00B5242F"/>
    <w:rsid w:val="00B52C1F"/>
    <w:rsid w:val="00B5424E"/>
    <w:rsid w:val="00B547A0"/>
    <w:rsid w:val="00B5519A"/>
    <w:rsid w:val="00B55C10"/>
    <w:rsid w:val="00B55DC4"/>
    <w:rsid w:val="00B55EAE"/>
    <w:rsid w:val="00B55F77"/>
    <w:rsid w:val="00B56CA4"/>
    <w:rsid w:val="00B56E2E"/>
    <w:rsid w:val="00B5770C"/>
    <w:rsid w:val="00B605A7"/>
    <w:rsid w:val="00B605DE"/>
    <w:rsid w:val="00B60B6C"/>
    <w:rsid w:val="00B62B93"/>
    <w:rsid w:val="00B635CF"/>
    <w:rsid w:val="00B636CC"/>
    <w:rsid w:val="00B63BBB"/>
    <w:rsid w:val="00B64291"/>
    <w:rsid w:val="00B64AD6"/>
    <w:rsid w:val="00B6658A"/>
    <w:rsid w:val="00B67793"/>
    <w:rsid w:val="00B67B22"/>
    <w:rsid w:val="00B70067"/>
    <w:rsid w:val="00B70209"/>
    <w:rsid w:val="00B705AC"/>
    <w:rsid w:val="00B70A01"/>
    <w:rsid w:val="00B718E0"/>
    <w:rsid w:val="00B723BF"/>
    <w:rsid w:val="00B723FB"/>
    <w:rsid w:val="00B72B1E"/>
    <w:rsid w:val="00B738B9"/>
    <w:rsid w:val="00B748C7"/>
    <w:rsid w:val="00B74F6F"/>
    <w:rsid w:val="00B758E6"/>
    <w:rsid w:val="00B76181"/>
    <w:rsid w:val="00B764EF"/>
    <w:rsid w:val="00B76604"/>
    <w:rsid w:val="00B76CA0"/>
    <w:rsid w:val="00B76DD4"/>
    <w:rsid w:val="00B80176"/>
    <w:rsid w:val="00B8061F"/>
    <w:rsid w:val="00B80BCD"/>
    <w:rsid w:val="00B81225"/>
    <w:rsid w:val="00B818B7"/>
    <w:rsid w:val="00B81FE8"/>
    <w:rsid w:val="00B82A71"/>
    <w:rsid w:val="00B83823"/>
    <w:rsid w:val="00B83868"/>
    <w:rsid w:val="00B839AB"/>
    <w:rsid w:val="00B83EDD"/>
    <w:rsid w:val="00B84411"/>
    <w:rsid w:val="00B84AAB"/>
    <w:rsid w:val="00B84B10"/>
    <w:rsid w:val="00B84B14"/>
    <w:rsid w:val="00B84BF0"/>
    <w:rsid w:val="00B85222"/>
    <w:rsid w:val="00B8601C"/>
    <w:rsid w:val="00B86103"/>
    <w:rsid w:val="00B876B3"/>
    <w:rsid w:val="00B878B5"/>
    <w:rsid w:val="00B900A8"/>
    <w:rsid w:val="00B910C7"/>
    <w:rsid w:val="00B9112C"/>
    <w:rsid w:val="00B91460"/>
    <w:rsid w:val="00B91D85"/>
    <w:rsid w:val="00B9227E"/>
    <w:rsid w:val="00B92EAF"/>
    <w:rsid w:val="00B9323F"/>
    <w:rsid w:val="00B9414C"/>
    <w:rsid w:val="00B94216"/>
    <w:rsid w:val="00B944C7"/>
    <w:rsid w:val="00B94538"/>
    <w:rsid w:val="00B945AF"/>
    <w:rsid w:val="00B94DDC"/>
    <w:rsid w:val="00B951B4"/>
    <w:rsid w:val="00B95AAC"/>
    <w:rsid w:val="00B95AD8"/>
    <w:rsid w:val="00B95EF8"/>
    <w:rsid w:val="00B96CCB"/>
    <w:rsid w:val="00B97374"/>
    <w:rsid w:val="00B97398"/>
    <w:rsid w:val="00BA0B40"/>
    <w:rsid w:val="00BA0D1C"/>
    <w:rsid w:val="00BA1A82"/>
    <w:rsid w:val="00BA3096"/>
    <w:rsid w:val="00BA36D1"/>
    <w:rsid w:val="00BA40B6"/>
    <w:rsid w:val="00BA5210"/>
    <w:rsid w:val="00BA721C"/>
    <w:rsid w:val="00BA7657"/>
    <w:rsid w:val="00BA7836"/>
    <w:rsid w:val="00BA7B81"/>
    <w:rsid w:val="00BB1881"/>
    <w:rsid w:val="00BB33C1"/>
    <w:rsid w:val="00BB5056"/>
    <w:rsid w:val="00BB5084"/>
    <w:rsid w:val="00BB5AD0"/>
    <w:rsid w:val="00BB64FC"/>
    <w:rsid w:val="00BB6EC1"/>
    <w:rsid w:val="00BB714D"/>
    <w:rsid w:val="00BB733F"/>
    <w:rsid w:val="00BC0638"/>
    <w:rsid w:val="00BC06E2"/>
    <w:rsid w:val="00BC0ED5"/>
    <w:rsid w:val="00BC34C1"/>
    <w:rsid w:val="00BC3C48"/>
    <w:rsid w:val="00BC41BE"/>
    <w:rsid w:val="00BC44CE"/>
    <w:rsid w:val="00BC4794"/>
    <w:rsid w:val="00BC4D42"/>
    <w:rsid w:val="00BC5547"/>
    <w:rsid w:val="00BC6400"/>
    <w:rsid w:val="00BC6CE6"/>
    <w:rsid w:val="00BC73DC"/>
    <w:rsid w:val="00BC7B2F"/>
    <w:rsid w:val="00BC7B83"/>
    <w:rsid w:val="00BD08C7"/>
    <w:rsid w:val="00BD0F25"/>
    <w:rsid w:val="00BD21B7"/>
    <w:rsid w:val="00BD2B29"/>
    <w:rsid w:val="00BD30D6"/>
    <w:rsid w:val="00BD3BFC"/>
    <w:rsid w:val="00BD42DF"/>
    <w:rsid w:val="00BD4732"/>
    <w:rsid w:val="00BD4DA5"/>
    <w:rsid w:val="00BD4DEA"/>
    <w:rsid w:val="00BD4E2F"/>
    <w:rsid w:val="00BD4EB0"/>
    <w:rsid w:val="00BD52F0"/>
    <w:rsid w:val="00BD591F"/>
    <w:rsid w:val="00BD5F80"/>
    <w:rsid w:val="00BD630D"/>
    <w:rsid w:val="00BD7C3D"/>
    <w:rsid w:val="00BE0753"/>
    <w:rsid w:val="00BE1F5F"/>
    <w:rsid w:val="00BE2690"/>
    <w:rsid w:val="00BE2BD9"/>
    <w:rsid w:val="00BE325B"/>
    <w:rsid w:val="00BE3BB7"/>
    <w:rsid w:val="00BE5BFA"/>
    <w:rsid w:val="00BE6385"/>
    <w:rsid w:val="00BE646C"/>
    <w:rsid w:val="00BF0085"/>
    <w:rsid w:val="00BF0284"/>
    <w:rsid w:val="00BF116B"/>
    <w:rsid w:val="00BF1CE3"/>
    <w:rsid w:val="00BF20DB"/>
    <w:rsid w:val="00BF2587"/>
    <w:rsid w:val="00BF28DF"/>
    <w:rsid w:val="00BF2D35"/>
    <w:rsid w:val="00BF302A"/>
    <w:rsid w:val="00BF34D1"/>
    <w:rsid w:val="00BF5395"/>
    <w:rsid w:val="00BF58F7"/>
    <w:rsid w:val="00BF5A84"/>
    <w:rsid w:val="00BF5E1D"/>
    <w:rsid w:val="00BF6C9D"/>
    <w:rsid w:val="00BF6ECC"/>
    <w:rsid w:val="00BF6FED"/>
    <w:rsid w:val="00BF7247"/>
    <w:rsid w:val="00BF7E4B"/>
    <w:rsid w:val="00C008B1"/>
    <w:rsid w:val="00C02BB8"/>
    <w:rsid w:val="00C02ECB"/>
    <w:rsid w:val="00C03A0A"/>
    <w:rsid w:val="00C03C42"/>
    <w:rsid w:val="00C03F5D"/>
    <w:rsid w:val="00C04BC7"/>
    <w:rsid w:val="00C04BE1"/>
    <w:rsid w:val="00C053A4"/>
    <w:rsid w:val="00C054EC"/>
    <w:rsid w:val="00C056E1"/>
    <w:rsid w:val="00C05ABD"/>
    <w:rsid w:val="00C06008"/>
    <w:rsid w:val="00C0632F"/>
    <w:rsid w:val="00C0650A"/>
    <w:rsid w:val="00C06C0A"/>
    <w:rsid w:val="00C07743"/>
    <w:rsid w:val="00C10BD8"/>
    <w:rsid w:val="00C12583"/>
    <w:rsid w:val="00C1273D"/>
    <w:rsid w:val="00C13CF8"/>
    <w:rsid w:val="00C1504A"/>
    <w:rsid w:val="00C1512C"/>
    <w:rsid w:val="00C15757"/>
    <w:rsid w:val="00C15B45"/>
    <w:rsid w:val="00C15D04"/>
    <w:rsid w:val="00C16771"/>
    <w:rsid w:val="00C16E15"/>
    <w:rsid w:val="00C17073"/>
    <w:rsid w:val="00C175AD"/>
    <w:rsid w:val="00C22153"/>
    <w:rsid w:val="00C22B14"/>
    <w:rsid w:val="00C22C08"/>
    <w:rsid w:val="00C22DB1"/>
    <w:rsid w:val="00C22EC4"/>
    <w:rsid w:val="00C244DD"/>
    <w:rsid w:val="00C245BD"/>
    <w:rsid w:val="00C24818"/>
    <w:rsid w:val="00C24AFF"/>
    <w:rsid w:val="00C252F0"/>
    <w:rsid w:val="00C25315"/>
    <w:rsid w:val="00C25FAE"/>
    <w:rsid w:val="00C27166"/>
    <w:rsid w:val="00C278A5"/>
    <w:rsid w:val="00C27AE5"/>
    <w:rsid w:val="00C30898"/>
    <w:rsid w:val="00C31198"/>
    <w:rsid w:val="00C3132E"/>
    <w:rsid w:val="00C31517"/>
    <w:rsid w:val="00C31A59"/>
    <w:rsid w:val="00C32B58"/>
    <w:rsid w:val="00C333C0"/>
    <w:rsid w:val="00C33FED"/>
    <w:rsid w:val="00C3495F"/>
    <w:rsid w:val="00C35193"/>
    <w:rsid w:val="00C353FD"/>
    <w:rsid w:val="00C356E0"/>
    <w:rsid w:val="00C359C7"/>
    <w:rsid w:val="00C3612D"/>
    <w:rsid w:val="00C365D0"/>
    <w:rsid w:val="00C366F9"/>
    <w:rsid w:val="00C36CF9"/>
    <w:rsid w:val="00C37119"/>
    <w:rsid w:val="00C409DF"/>
    <w:rsid w:val="00C40E98"/>
    <w:rsid w:val="00C411B3"/>
    <w:rsid w:val="00C41582"/>
    <w:rsid w:val="00C41A47"/>
    <w:rsid w:val="00C41A63"/>
    <w:rsid w:val="00C41E15"/>
    <w:rsid w:val="00C420A0"/>
    <w:rsid w:val="00C42D54"/>
    <w:rsid w:val="00C42E5A"/>
    <w:rsid w:val="00C437A0"/>
    <w:rsid w:val="00C43821"/>
    <w:rsid w:val="00C43D60"/>
    <w:rsid w:val="00C440FF"/>
    <w:rsid w:val="00C45382"/>
    <w:rsid w:val="00C4560C"/>
    <w:rsid w:val="00C46883"/>
    <w:rsid w:val="00C46B71"/>
    <w:rsid w:val="00C46CF6"/>
    <w:rsid w:val="00C51421"/>
    <w:rsid w:val="00C515F5"/>
    <w:rsid w:val="00C51D77"/>
    <w:rsid w:val="00C53D37"/>
    <w:rsid w:val="00C53D9F"/>
    <w:rsid w:val="00C54210"/>
    <w:rsid w:val="00C54A17"/>
    <w:rsid w:val="00C55512"/>
    <w:rsid w:val="00C55667"/>
    <w:rsid w:val="00C55916"/>
    <w:rsid w:val="00C559B8"/>
    <w:rsid w:val="00C561C6"/>
    <w:rsid w:val="00C571CA"/>
    <w:rsid w:val="00C60185"/>
    <w:rsid w:val="00C60365"/>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3"/>
    <w:rsid w:val="00C761DF"/>
    <w:rsid w:val="00C762B5"/>
    <w:rsid w:val="00C7665A"/>
    <w:rsid w:val="00C77225"/>
    <w:rsid w:val="00C7730D"/>
    <w:rsid w:val="00C77EF8"/>
    <w:rsid w:val="00C804A2"/>
    <w:rsid w:val="00C81299"/>
    <w:rsid w:val="00C81652"/>
    <w:rsid w:val="00C8201B"/>
    <w:rsid w:val="00C82569"/>
    <w:rsid w:val="00C82A43"/>
    <w:rsid w:val="00C82A9F"/>
    <w:rsid w:val="00C82BB6"/>
    <w:rsid w:val="00C82C1D"/>
    <w:rsid w:val="00C832F8"/>
    <w:rsid w:val="00C837ED"/>
    <w:rsid w:val="00C83B0E"/>
    <w:rsid w:val="00C848CC"/>
    <w:rsid w:val="00C84E50"/>
    <w:rsid w:val="00C84E77"/>
    <w:rsid w:val="00C867BC"/>
    <w:rsid w:val="00C87F44"/>
    <w:rsid w:val="00C902FB"/>
    <w:rsid w:val="00C907E7"/>
    <w:rsid w:val="00C91260"/>
    <w:rsid w:val="00C912B2"/>
    <w:rsid w:val="00C92159"/>
    <w:rsid w:val="00C92692"/>
    <w:rsid w:val="00C93D64"/>
    <w:rsid w:val="00C9413B"/>
    <w:rsid w:val="00C94B9C"/>
    <w:rsid w:val="00C95A23"/>
    <w:rsid w:val="00C95B85"/>
    <w:rsid w:val="00C95F72"/>
    <w:rsid w:val="00C9661C"/>
    <w:rsid w:val="00C968FB"/>
    <w:rsid w:val="00C977B8"/>
    <w:rsid w:val="00CA001A"/>
    <w:rsid w:val="00CA06B1"/>
    <w:rsid w:val="00CA1B68"/>
    <w:rsid w:val="00CA27D4"/>
    <w:rsid w:val="00CA4B02"/>
    <w:rsid w:val="00CA4D3D"/>
    <w:rsid w:val="00CA4DAD"/>
    <w:rsid w:val="00CA6247"/>
    <w:rsid w:val="00CA6560"/>
    <w:rsid w:val="00CA75C0"/>
    <w:rsid w:val="00CB09B4"/>
    <w:rsid w:val="00CB0C64"/>
    <w:rsid w:val="00CB15BC"/>
    <w:rsid w:val="00CB16E4"/>
    <w:rsid w:val="00CB27B7"/>
    <w:rsid w:val="00CB2CE6"/>
    <w:rsid w:val="00CB2F5E"/>
    <w:rsid w:val="00CB34D6"/>
    <w:rsid w:val="00CB3653"/>
    <w:rsid w:val="00CB4298"/>
    <w:rsid w:val="00CB443C"/>
    <w:rsid w:val="00CB4F05"/>
    <w:rsid w:val="00CB58BA"/>
    <w:rsid w:val="00CB5D0A"/>
    <w:rsid w:val="00CB5E3A"/>
    <w:rsid w:val="00CB6AD7"/>
    <w:rsid w:val="00CB7356"/>
    <w:rsid w:val="00CB78F3"/>
    <w:rsid w:val="00CB7964"/>
    <w:rsid w:val="00CC1621"/>
    <w:rsid w:val="00CC1E51"/>
    <w:rsid w:val="00CC251E"/>
    <w:rsid w:val="00CC2927"/>
    <w:rsid w:val="00CC3AC3"/>
    <w:rsid w:val="00CC3E74"/>
    <w:rsid w:val="00CC3F72"/>
    <w:rsid w:val="00CC41D8"/>
    <w:rsid w:val="00CC4903"/>
    <w:rsid w:val="00CC4D8B"/>
    <w:rsid w:val="00CC50DF"/>
    <w:rsid w:val="00CC51A2"/>
    <w:rsid w:val="00CC54C1"/>
    <w:rsid w:val="00CC635D"/>
    <w:rsid w:val="00CC6EB6"/>
    <w:rsid w:val="00CC7558"/>
    <w:rsid w:val="00CD0DB2"/>
    <w:rsid w:val="00CD1DDE"/>
    <w:rsid w:val="00CD207C"/>
    <w:rsid w:val="00CD338B"/>
    <w:rsid w:val="00CD3C13"/>
    <w:rsid w:val="00CD4458"/>
    <w:rsid w:val="00CD477C"/>
    <w:rsid w:val="00CD493C"/>
    <w:rsid w:val="00CD58CE"/>
    <w:rsid w:val="00CD5CE0"/>
    <w:rsid w:val="00CD5D2B"/>
    <w:rsid w:val="00CD6B12"/>
    <w:rsid w:val="00CD745A"/>
    <w:rsid w:val="00CE0F7B"/>
    <w:rsid w:val="00CE2C09"/>
    <w:rsid w:val="00CE36D3"/>
    <w:rsid w:val="00CE3F9A"/>
    <w:rsid w:val="00CE49F9"/>
    <w:rsid w:val="00CE518B"/>
    <w:rsid w:val="00CE5D58"/>
    <w:rsid w:val="00CE5EEE"/>
    <w:rsid w:val="00CE6D31"/>
    <w:rsid w:val="00CF12FA"/>
    <w:rsid w:val="00CF19AF"/>
    <w:rsid w:val="00CF1B79"/>
    <w:rsid w:val="00CF26AD"/>
    <w:rsid w:val="00CF3516"/>
    <w:rsid w:val="00CF394E"/>
    <w:rsid w:val="00CF39ED"/>
    <w:rsid w:val="00CF3DC9"/>
    <w:rsid w:val="00CF402E"/>
    <w:rsid w:val="00CF4CCB"/>
    <w:rsid w:val="00CF4D51"/>
    <w:rsid w:val="00CF4DB5"/>
    <w:rsid w:val="00CF4E1A"/>
    <w:rsid w:val="00CF6709"/>
    <w:rsid w:val="00CF7097"/>
    <w:rsid w:val="00CF78AD"/>
    <w:rsid w:val="00D00F77"/>
    <w:rsid w:val="00D01053"/>
    <w:rsid w:val="00D017C2"/>
    <w:rsid w:val="00D02A76"/>
    <w:rsid w:val="00D02E60"/>
    <w:rsid w:val="00D02E6A"/>
    <w:rsid w:val="00D03625"/>
    <w:rsid w:val="00D041CD"/>
    <w:rsid w:val="00D0463D"/>
    <w:rsid w:val="00D04788"/>
    <w:rsid w:val="00D04A25"/>
    <w:rsid w:val="00D06469"/>
    <w:rsid w:val="00D06674"/>
    <w:rsid w:val="00D06EF9"/>
    <w:rsid w:val="00D07378"/>
    <w:rsid w:val="00D07B9A"/>
    <w:rsid w:val="00D07F4F"/>
    <w:rsid w:val="00D108F3"/>
    <w:rsid w:val="00D11119"/>
    <w:rsid w:val="00D11679"/>
    <w:rsid w:val="00D11C65"/>
    <w:rsid w:val="00D11C93"/>
    <w:rsid w:val="00D12751"/>
    <w:rsid w:val="00D12D62"/>
    <w:rsid w:val="00D12EBC"/>
    <w:rsid w:val="00D1433E"/>
    <w:rsid w:val="00D14D26"/>
    <w:rsid w:val="00D1597C"/>
    <w:rsid w:val="00D15B69"/>
    <w:rsid w:val="00D15FED"/>
    <w:rsid w:val="00D16849"/>
    <w:rsid w:val="00D1765C"/>
    <w:rsid w:val="00D17AB5"/>
    <w:rsid w:val="00D17D63"/>
    <w:rsid w:val="00D2102D"/>
    <w:rsid w:val="00D210B3"/>
    <w:rsid w:val="00D2154D"/>
    <w:rsid w:val="00D22AA0"/>
    <w:rsid w:val="00D22DB0"/>
    <w:rsid w:val="00D239E3"/>
    <w:rsid w:val="00D241BE"/>
    <w:rsid w:val="00D24F80"/>
    <w:rsid w:val="00D25BBE"/>
    <w:rsid w:val="00D2733B"/>
    <w:rsid w:val="00D30A9F"/>
    <w:rsid w:val="00D30BB5"/>
    <w:rsid w:val="00D30E6F"/>
    <w:rsid w:val="00D30EC6"/>
    <w:rsid w:val="00D3284F"/>
    <w:rsid w:val="00D32894"/>
    <w:rsid w:val="00D34018"/>
    <w:rsid w:val="00D34992"/>
    <w:rsid w:val="00D34A66"/>
    <w:rsid w:val="00D353BB"/>
    <w:rsid w:val="00D3554A"/>
    <w:rsid w:val="00D35A20"/>
    <w:rsid w:val="00D3647B"/>
    <w:rsid w:val="00D36FFB"/>
    <w:rsid w:val="00D37489"/>
    <w:rsid w:val="00D3771D"/>
    <w:rsid w:val="00D37805"/>
    <w:rsid w:val="00D37B0D"/>
    <w:rsid w:val="00D403B2"/>
    <w:rsid w:val="00D40D43"/>
    <w:rsid w:val="00D41A76"/>
    <w:rsid w:val="00D41CAC"/>
    <w:rsid w:val="00D421F0"/>
    <w:rsid w:val="00D428CB"/>
    <w:rsid w:val="00D42F95"/>
    <w:rsid w:val="00D43501"/>
    <w:rsid w:val="00D438A7"/>
    <w:rsid w:val="00D447BF"/>
    <w:rsid w:val="00D447D8"/>
    <w:rsid w:val="00D4495E"/>
    <w:rsid w:val="00D45305"/>
    <w:rsid w:val="00D454EB"/>
    <w:rsid w:val="00D4587B"/>
    <w:rsid w:val="00D45B84"/>
    <w:rsid w:val="00D45C3D"/>
    <w:rsid w:val="00D46390"/>
    <w:rsid w:val="00D463F4"/>
    <w:rsid w:val="00D46A64"/>
    <w:rsid w:val="00D47373"/>
    <w:rsid w:val="00D47806"/>
    <w:rsid w:val="00D47BFA"/>
    <w:rsid w:val="00D47FD8"/>
    <w:rsid w:val="00D511E0"/>
    <w:rsid w:val="00D5140B"/>
    <w:rsid w:val="00D55730"/>
    <w:rsid w:val="00D5643E"/>
    <w:rsid w:val="00D57343"/>
    <w:rsid w:val="00D5753D"/>
    <w:rsid w:val="00D605DD"/>
    <w:rsid w:val="00D60D27"/>
    <w:rsid w:val="00D61211"/>
    <w:rsid w:val="00D616BA"/>
    <w:rsid w:val="00D61834"/>
    <w:rsid w:val="00D621B2"/>
    <w:rsid w:val="00D622B3"/>
    <w:rsid w:val="00D63952"/>
    <w:rsid w:val="00D64463"/>
    <w:rsid w:val="00D64AF3"/>
    <w:rsid w:val="00D66E12"/>
    <w:rsid w:val="00D66E8F"/>
    <w:rsid w:val="00D67CF5"/>
    <w:rsid w:val="00D709CD"/>
    <w:rsid w:val="00D70BCF"/>
    <w:rsid w:val="00D728E3"/>
    <w:rsid w:val="00D7307D"/>
    <w:rsid w:val="00D73F52"/>
    <w:rsid w:val="00D75F5F"/>
    <w:rsid w:val="00D75FA9"/>
    <w:rsid w:val="00D76562"/>
    <w:rsid w:val="00D766F4"/>
    <w:rsid w:val="00D76BDA"/>
    <w:rsid w:val="00D76C49"/>
    <w:rsid w:val="00D80139"/>
    <w:rsid w:val="00D80272"/>
    <w:rsid w:val="00D80444"/>
    <w:rsid w:val="00D80AA2"/>
    <w:rsid w:val="00D80F72"/>
    <w:rsid w:val="00D822D4"/>
    <w:rsid w:val="00D8314A"/>
    <w:rsid w:val="00D844D2"/>
    <w:rsid w:val="00D84DAD"/>
    <w:rsid w:val="00D85934"/>
    <w:rsid w:val="00D86EB6"/>
    <w:rsid w:val="00D904DE"/>
    <w:rsid w:val="00D90775"/>
    <w:rsid w:val="00D90793"/>
    <w:rsid w:val="00D91174"/>
    <w:rsid w:val="00D91CFD"/>
    <w:rsid w:val="00D93044"/>
    <w:rsid w:val="00D931DE"/>
    <w:rsid w:val="00D93EFD"/>
    <w:rsid w:val="00D954F0"/>
    <w:rsid w:val="00D96A14"/>
    <w:rsid w:val="00D96D5B"/>
    <w:rsid w:val="00D97490"/>
    <w:rsid w:val="00D978E8"/>
    <w:rsid w:val="00DA0942"/>
    <w:rsid w:val="00DA09D6"/>
    <w:rsid w:val="00DA0AC0"/>
    <w:rsid w:val="00DA2940"/>
    <w:rsid w:val="00DA2AF7"/>
    <w:rsid w:val="00DA3B4A"/>
    <w:rsid w:val="00DA3F1A"/>
    <w:rsid w:val="00DA44CE"/>
    <w:rsid w:val="00DA4FD3"/>
    <w:rsid w:val="00DA5AE0"/>
    <w:rsid w:val="00DA66E3"/>
    <w:rsid w:val="00DA690D"/>
    <w:rsid w:val="00DA7855"/>
    <w:rsid w:val="00DA7AE0"/>
    <w:rsid w:val="00DB0749"/>
    <w:rsid w:val="00DB10DF"/>
    <w:rsid w:val="00DB25DF"/>
    <w:rsid w:val="00DB2669"/>
    <w:rsid w:val="00DB2CE7"/>
    <w:rsid w:val="00DB3732"/>
    <w:rsid w:val="00DB4E44"/>
    <w:rsid w:val="00DB51D2"/>
    <w:rsid w:val="00DB60BD"/>
    <w:rsid w:val="00DB611A"/>
    <w:rsid w:val="00DC04D8"/>
    <w:rsid w:val="00DC1CB8"/>
    <w:rsid w:val="00DC3116"/>
    <w:rsid w:val="00DC37B1"/>
    <w:rsid w:val="00DC4667"/>
    <w:rsid w:val="00DC5639"/>
    <w:rsid w:val="00DC56FA"/>
    <w:rsid w:val="00DC5A2C"/>
    <w:rsid w:val="00DC5B14"/>
    <w:rsid w:val="00DC6096"/>
    <w:rsid w:val="00DC6256"/>
    <w:rsid w:val="00DC6C1E"/>
    <w:rsid w:val="00DC6F1B"/>
    <w:rsid w:val="00DC700C"/>
    <w:rsid w:val="00DC71A5"/>
    <w:rsid w:val="00DC7E37"/>
    <w:rsid w:val="00DD0B4A"/>
    <w:rsid w:val="00DD161B"/>
    <w:rsid w:val="00DD23B1"/>
    <w:rsid w:val="00DD3153"/>
    <w:rsid w:val="00DD349E"/>
    <w:rsid w:val="00DD3C64"/>
    <w:rsid w:val="00DD431A"/>
    <w:rsid w:val="00DD5235"/>
    <w:rsid w:val="00DD6D31"/>
    <w:rsid w:val="00DD776D"/>
    <w:rsid w:val="00DD7947"/>
    <w:rsid w:val="00DD7FFB"/>
    <w:rsid w:val="00DE1686"/>
    <w:rsid w:val="00DE1AD3"/>
    <w:rsid w:val="00DE1DAD"/>
    <w:rsid w:val="00DE1E39"/>
    <w:rsid w:val="00DE3338"/>
    <w:rsid w:val="00DE3549"/>
    <w:rsid w:val="00DE3A04"/>
    <w:rsid w:val="00DE3F5C"/>
    <w:rsid w:val="00DE4C51"/>
    <w:rsid w:val="00DE53D1"/>
    <w:rsid w:val="00DE62A6"/>
    <w:rsid w:val="00DE68B8"/>
    <w:rsid w:val="00DE6BCE"/>
    <w:rsid w:val="00DE747F"/>
    <w:rsid w:val="00DE7D05"/>
    <w:rsid w:val="00DF1B57"/>
    <w:rsid w:val="00DF1C91"/>
    <w:rsid w:val="00DF1EFF"/>
    <w:rsid w:val="00DF3175"/>
    <w:rsid w:val="00DF4B37"/>
    <w:rsid w:val="00DF4C4D"/>
    <w:rsid w:val="00DF520C"/>
    <w:rsid w:val="00DF5512"/>
    <w:rsid w:val="00DF55AD"/>
    <w:rsid w:val="00DF5681"/>
    <w:rsid w:val="00DF68BE"/>
    <w:rsid w:val="00E0036A"/>
    <w:rsid w:val="00E023F0"/>
    <w:rsid w:val="00E02459"/>
    <w:rsid w:val="00E035CD"/>
    <w:rsid w:val="00E045D9"/>
    <w:rsid w:val="00E04C08"/>
    <w:rsid w:val="00E04CBC"/>
    <w:rsid w:val="00E064D4"/>
    <w:rsid w:val="00E06960"/>
    <w:rsid w:val="00E070E3"/>
    <w:rsid w:val="00E0794E"/>
    <w:rsid w:val="00E1062A"/>
    <w:rsid w:val="00E10CB8"/>
    <w:rsid w:val="00E10FAF"/>
    <w:rsid w:val="00E121C5"/>
    <w:rsid w:val="00E131AD"/>
    <w:rsid w:val="00E13FFE"/>
    <w:rsid w:val="00E1468B"/>
    <w:rsid w:val="00E1595C"/>
    <w:rsid w:val="00E15A05"/>
    <w:rsid w:val="00E15A7B"/>
    <w:rsid w:val="00E15C6D"/>
    <w:rsid w:val="00E15D71"/>
    <w:rsid w:val="00E16589"/>
    <w:rsid w:val="00E1712A"/>
    <w:rsid w:val="00E20570"/>
    <w:rsid w:val="00E21120"/>
    <w:rsid w:val="00E21856"/>
    <w:rsid w:val="00E2223B"/>
    <w:rsid w:val="00E237E2"/>
    <w:rsid w:val="00E24223"/>
    <w:rsid w:val="00E24574"/>
    <w:rsid w:val="00E2459C"/>
    <w:rsid w:val="00E24809"/>
    <w:rsid w:val="00E25A68"/>
    <w:rsid w:val="00E2661E"/>
    <w:rsid w:val="00E2697A"/>
    <w:rsid w:val="00E26ECF"/>
    <w:rsid w:val="00E270CB"/>
    <w:rsid w:val="00E304F9"/>
    <w:rsid w:val="00E305F9"/>
    <w:rsid w:val="00E317BB"/>
    <w:rsid w:val="00E31BA5"/>
    <w:rsid w:val="00E32B5D"/>
    <w:rsid w:val="00E335D6"/>
    <w:rsid w:val="00E33731"/>
    <w:rsid w:val="00E33AF3"/>
    <w:rsid w:val="00E33B96"/>
    <w:rsid w:val="00E34757"/>
    <w:rsid w:val="00E34BB1"/>
    <w:rsid w:val="00E353C2"/>
    <w:rsid w:val="00E35718"/>
    <w:rsid w:val="00E36AFF"/>
    <w:rsid w:val="00E37FA8"/>
    <w:rsid w:val="00E408F1"/>
    <w:rsid w:val="00E4101C"/>
    <w:rsid w:val="00E41797"/>
    <w:rsid w:val="00E41EDE"/>
    <w:rsid w:val="00E4238D"/>
    <w:rsid w:val="00E4252C"/>
    <w:rsid w:val="00E42774"/>
    <w:rsid w:val="00E427F5"/>
    <w:rsid w:val="00E43B80"/>
    <w:rsid w:val="00E4455B"/>
    <w:rsid w:val="00E447CC"/>
    <w:rsid w:val="00E447CD"/>
    <w:rsid w:val="00E4492D"/>
    <w:rsid w:val="00E455F3"/>
    <w:rsid w:val="00E4567A"/>
    <w:rsid w:val="00E45C33"/>
    <w:rsid w:val="00E45C39"/>
    <w:rsid w:val="00E45D8B"/>
    <w:rsid w:val="00E462C1"/>
    <w:rsid w:val="00E46314"/>
    <w:rsid w:val="00E46746"/>
    <w:rsid w:val="00E46CF3"/>
    <w:rsid w:val="00E47252"/>
    <w:rsid w:val="00E47722"/>
    <w:rsid w:val="00E47A10"/>
    <w:rsid w:val="00E510F4"/>
    <w:rsid w:val="00E51C36"/>
    <w:rsid w:val="00E52823"/>
    <w:rsid w:val="00E52ED3"/>
    <w:rsid w:val="00E53F30"/>
    <w:rsid w:val="00E53FEC"/>
    <w:rsid w:val="00E5460F"/>
    <w:rsid w:val="00E54C26"/>
    <w:rsid w:val="00E572CA"/>
    <w:rsid w:val="00E5743D"/>
    <w:rsid w:val="00E60739"/>
    <w:rsid w:val="00E610C2"/>
    <w:rsid w:val="00E629E8"/>
    <w:rsid w:val="00E62A2F"/>
    <w:rsid w:val="00E63DD0"/>
    <w:rsid w:val="00E63FA8"/>
    <w:rsid w:val="00E64331"/>
    <w:rsid w:val="00E64A70"/>
    <w:rsid w:val="00E64BE4"/>
    <w:rsid w:val="00E6534D"/>
    <w:rsid w:val="00E65667"/>
    <w:rsid w:val="00E66171"/>
    <w:rsid w:val="00E6699C"/>
    <w:rsid w:val="00E6710C"/>
    <w:rsid w:val="00E70299"/>
    <w:rsid w:val="00E704F4"/>
    <w:rsid w:val="00E7084B"/>
    <w:rsid w:val="00E708CA"/>
    <w:rsid w:val="00E70A60"/>
    <w:rsid w:val="00E7117C"/>
    <w:rsid w:val="00E71C38"/>
    <w:rsid w:val="00E74B5F"/>
    <w:rsid w:val="00E752D1"/>
    <w:rsid w:val="00E75417"/>
    <w:rsid w:val="00E75C3E"/>
    <w:rsid w:val="00E75F85"/>
    <w:rsid w:val="00E766DB"/>
    <w:rsid w:val="00E76E0C"/>
    <w:rsid w:val="00E77BBB"/>
    <w:rsid w:val="00E80B6A"/>
    <w:rsid w:val="00E814B2"/>
    <w:rsid w:val="00E8257A"/>
    <w:rsid w:val="00E83024"/>
    <w:rsid w:val="00E83879"/>
    <w:rsid w:val="00E83B5A"/>
    <w:rsid w:val="00E8417C"/>
    <w:rsid w:val="00E85631"/>
    <w:rsid w:val="00E866B6"/>
    <w:rsid w:val="00E868E8"/>
    <w:rsid w:val="00E86A71"/>
    <w:rsid w:val="00E878BC"/>
    <w:rsid w:val="00E92374"/>
    <w:rsid w:val="00E9320A"/>
    <w:rsid w:val="00E93566"/>
    <w:rsid w:val="00E93F30"/>
    <w:rsid w:val="00E94277"/>
    <w:rsid w:val="00E95157"/>
    <w:rsid w:val="00E9539A"/>
    <w:rsid w:val="00E958E6"/>
    <w:rsid w:val="00E96183"/>
    <w:rsid w:val="00E96AEB"/>
    <w:rsid w:val="00EA00EE"/>
    <w:rsid w:val="00EA1BA9"/>
    <w:rsid w:val="00EA2DBB"/>
    <w:rsid w:val="00EA30AF"/>
    <w:rsid w:val="00EA3365"/>
    <w:rsid w:val="00EA3B4B"/>
    <w:rsid w:val="00EA4410"/>
    <w:rsid w:val="00EA4780"/>
    <w:rsid w:val="00EA4792"/>
    <w:rsid w:val="00EA5531"/>
    <w:rsid w:val="00EA5B85"/>
    <w:rsid w:val="00EA5D68"/>
    <w:rsid w:val="00EA6E17"/>
    <w:rsid w:val="00EA773D"/>
    <w:rsid w:val="00EA7B89"/>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770"/>
    <w:rsid w:val="00EB781F"/>
    <w:rsid w:val="00EB7E9A"/>
    <w:rsid w:val="00EC0389"/>
    <w:rsid w:val="00EC0943"/>
    <w:rsid w:val="00EC163E"/>
    <w:rsid w:val="00EC23A4"/>
    <w:rsid w:val="00EC23FE"/>
    <w:rsid w:val="00EC42DA"/>
    <w:rsid w:val="00EC4F70"/>
    <w:rsid w:val="00EC5AF3"/>
    <w:rsid w:val="00EC5E7B"/>
    <w:rsid w:val="00EC78B7"/>
    <w:rsid w:val="00EC7A73"/>
    <w:rsid w:val="00EC7D73"/>
    <w:rsid w:val="00ED0F53"/>
    <w:rsid w:val="00ED1115"/>
    <w:rsid w:val="00ED11D6"/>
    <w:rsid w:val="00ED130C"/>
    <w:rsid w:val="00ED17D6"/>
    <w:rsid w:val="00ED1812"/>
    <w:rsid w:val="00ED20E7"/>
    <w:rsid w:val="00ED2116"/>
    <w:rsid w:val="00ED22CD"/>
    <w:rsid w:val="00ED2309"/>
    <w:rsid w:val="00ED29DA"/>
    <w:rsid w:val="00ED40F2"/>
    <w:rsid w:val="00ED433F"/>
    <w:rsid w:val="00ED48D4"/>
    <w:rsid w:val="00ED4F8C"/>
    <w:rsid w:val="00ED5F16"/>
    <w:rsid w:val="00ED6474"/>
    <w:rsid w:val="00ED6996"/>
    <w:rsid w:val="00ED79AE"/>
    <w:rsid w:val="00ED7E92"/>
    <w:rsid w:val="00EE07D3"/>
    <w:rsid w:val="00EE0B62"/>
    <w:rsid w:val="00EE1203"/>
    <w:rsid w:val="00EE3512"/>
    <w:rsid w:val="00EE4379"/>
    <w:rsid w:val="00EE4725"/>
    <w:rsid w:val="00EE4983"/>
    <w:rsid w:val="00EE56C7"/>
    <w:rsid w:val="00EE6158"/>
    <w:rsid w:val="00EE778E"/>
    <w:rsid w:val="00EE7889"/>
    <w:rsid w:val="00EE79B3"/>
    <w:rsid w:val="00EE7BCD"/>
    <w:rsid w:val="00EF0A17"/>
    <w:rsid w:val="00EF14E8"/>
    <w:rsid w:val="00EF1E91"/>
    <w:rsid w:val="00EF3975"/>
    <w:rsid w:val="00EF3DB5"/>
    <w:rsid w:val="00EF535E"/>
    <w:rsid w:val="00EF62D5"/>
    <w:rsid w:val="00EF6F66"/>
    <w:rsid w:val="00EF70B0"/>
    <w:rsid w:val="00EF760B"/>
    <w:rsid w:val="00EF7A43"/>
    <w:rsid w:val="00EF7B86"/>
    <w:rsid w:val="00EF7F80"/>
    <w:rsid w:val="00F00E8C"/>
    <w:rsid w:val="00F01646"/>
    <w:rsid w:val="00F02CED"/>
    <w:rsid w:val="00F03530"/>
    <w:rsid w:val="00F03688"/>
    <w:rsid w:val="00F0384B"/>
    <w:rsid w:val="00F03B59"/>
    <w:rsid w:val="00F042C6"/>
    <w:rsid w:val="00F050A0"/>
    <w:rsid w:val="00F076FB"/>
    <w:rsid w:val="00F1244D"/>
    <w:rsid w:val="00F12808"/>
    <w:rsid w:val="00F12A3C"/>
    <w:rsid w:val="00F12AC5"/>
    <w:rsid w:val="00F12AF0"/>
    <w:rsid w:val="00F143E4"/>
    <w:rsid w:val="00F14408"/>
    <w:rsid w:val="00F1462C"/>
    <w:rsid w:val="00F1479C"/>
    <w:rsid w:val="00F14F83"/>
    <w:rsid w:val="00F15683"/>
    <w:rsid w:val="00F17349"/>
    <w:rsid w:val="00F1766F"/>
    <w:rsid w:val="00F17ECB"/>
    <w:rsid w:val="00F20FFB"/>
    <w:rsid w:val="00F21921"/>
    <w:rsid w:val="00F220D8"/>
    <w:rsid w:val="00F22545"/>
    <w:rsid w:val="00F22D74"/>
    <w:rsid w:val="00F23CE4"/>
    <w:rsid w:val="00F2571F"/>
    <w:rsid w:val="00F25B4C"/>
    <w:rsid w:val="00F26681"/>
    <w:rsid w:val="00F26EDB"/>
    <w:rsid w:val="00F2779A"/>
    <w:rsid w:val="00F31301"/>
    <w:rsid w:val="00F31684"/>
    <w:rsid w:val="00F31F43"/>
    <w:rsid w:val="00F3225F"/>
    <w:rsid w:val="00F3229A"/>
    <w:rsid w:val="00F3349E"/>
    <w:rsid w:val="00F337E9"/>
    <w:rsid w:val="00F33BA2"/>
    <w:rsid w:val="00F34D79"/>
    <w:rsid w:val="00F34E63"/>
    <w:rsid w:val="00F35A0C"/>
    <w:rsid w:val="00F36078"/>
    <w:rsid w:val="00F36556"/>
    <w:rsid w:val="00F365BB"/>
    <w:rsid w:val="00F3697A"/>
    <w:rsid w:val="00F36C78"/>
    <w:rsid w:val="00F401D1"/>
    <w:rsid w:val="00F40B08"/>
    <w:rsid w:val="00F40CDF"/>
    <w:rsid w:val="00F415B4"/>
    <w:rsid w:val="00F41C75"/>
    <w:rsid w:val="00F41D57"/>
    <w:rsid w:val="00F41D97"/>
    <w:rsid w:val="00F41EA2"/>
    <w:rsid w:val="00F41F34"/>
    <w:rsid w:val="00F451CD"/>
    <w:rsid w:val="00F454A7"/>
    <w:rsid w:val="00F4609D"/>
    <w:rsid w:val="00F46907"/>
    <w:rsid w:val="00F46A42"/>
    <w:rsid w:val="00F47A41"/>
    <w:rsid w:val="00F47DC7"/>
    <w:rsid w:val="00F50245"/>
    <w:rsid w:val="00F509C4"/>
    <w:rsid w:val="00F51C94"/>
    <w:rsid w:val="00F5312A"/>
    <w:rsid w:val="00F537D2"/>
    <w:rsid w:val="00F53E38"/>
    <w:rsid w:val="00F54DC7"/>
    <w:rsid w:val="00F56277"/>
    <w:rsid w:val="00F56B03"/>
    <w:rsid w:val="00F56DF8"/>
    <w:rsid w:val="00F56E75"/>
    <w:rsid w:val="00F571CE"/>
    <w:rsid w:val="00F57290"/>
    <w:rsid w:val="00F57AFC"/>
    <w:rsid w:val="00F60417"/>
    <w:rsid w:val="00F62FE9"/>
    <w:rsid w:val="00F63BE3"/>
    <w:rsid w:val="00F63EAD"/>
    <w:rsid w:val="00F64493"/>
    <w:rsid w:val="00F64E64"/>
    <w:rsid w:val="00F6500F"/>
    <w:rsid w:val="00F6521A"/>
    <w:rsid w:val="00F65983"/>
    <w:rsid w:val="00F65DB0"/>
    <w:rsid w:val="00F6645C"/>
    <w:rsid w:val="00F671CD"/>
    <w:rsid w:val="00F70471"/>
    <w:rsid w:val="00F72F48"/>
    <w:rsid w:val="00F73417"/>
    <w:rsid w:val="00F736ED"/>
    <w:rsid w:val="00F73741"/>
    <w:rsid w:val="00F73CA3"/>
    <w:rsid w:val="00F73CB9"/>
    <w:rsid w:val="00F73F48"/>
    <w:rsid w:val="00F747DF"/>
    <w:rsid w:val="00F756BC"/>
    <w:rsid w:val="00F77F86"/>
    <w:rsid w:val="00F80646"/>
    <w:rsid w:val="00F8192D"/>
    <w:rsid w:val="00F82E2B"/>
    <w:rsid w:val="00F82E2D"/>
    <w:rsid w:val="00F84077"/>
    <w:rsid w:val="00F8443B"/>
    <w:rsid w:val="00F84B31"/>
    <w:rsid w:val="00F85D6C"/>
    <w:rsid w:val="00F862C3"/>
    <w:rsid w:val="00F86A65"/>
    <w:rsid w:val="00F8761F"/>
    <w:rsid w:val="00F900DB"/>
    <w:rsid w:val="00F90132"/>
    <w:rsid w:val="00F90CEE"/>
    <w:rsid w:val="00F931DE"/>
    <w:rsid w:val="00F9327B"/>
    <w:rsid w:val="00F93534"/>
    <w:rsid w:val="00F93D2D"/>
    <w:rsid w:val="00F94B87"/>
    <w:rsid w:val="00F9538B"/>
    <w:rsid w:val="00F95ADE"/>
    <w:rsid w:val="00F9666F"/>
    <w:rsid w:val="00F96AC8"/>
    <w:rsid w:val="00F971D3"/>
    <w:rsid w:val="00F97561"/>
    <w:rsid w:val="00F977AA"/>
    <w:rsid w:val="00FA0CB5"/>
    <w:rsid w:val="00FA0EE6"/>
    <w:rsid w:val="00FA11D8"/>
    <w:rsid w:val="00FA29DF"/>
    <w:rsid w:val="00FA305E"/>
    <w:rsid w:val="00FA3AA8"/>
    <w:rsid w:val="00FA5148"/>
    <w:rsid w:val="00FA5A9D"/>
    <w:rsid w:val="00FA61CB"/>
    <w:rsid w:val="00FA6584"/>
    <w:rsid w:val="00FA7A3E"/>
    <w:rsid w:val="00FA7A4B"/>
    <w:rsid w:val="00FB0717"/>
    <w:rsid w:val="00FB0F72"/>
    <w:rsid w:val="00FB1EB0"/>
    <w:rsid w:val="00FB252C"/>
    <w:rsid w:val="00FB258A"/>
    <w:rsid w:val="00FB392A"/>
    <w:rsid w:val="00FB44B6"/>
    <w:rsid w:val="00FB44ED"/>
    <w:rsid w:val="00FB5DEA"/>
    <w:rsid w:val="00FB6852"/>
    <w:rsid w:val="00FB76E9"/>
    <w:rsid w:val="00FB77EB"/>
    <w:rsid w:val="00FB78B7"/>
    <w:rsid w:val="00FB7E67"/>
    <w:rsid w:val="00FC097F"/>
    <w:rsid w:val="00FC1071"/>
    <w:rsid w:val="00FC1D35"/>
    <w:rsid w:val="00FC26AA"/>
    <w:rsid w:val="00FC2A03"/>
    <w:rsid w:val="00FC3DC6"/>
    <w:rsid w:val="00FC472A"/>
    <w:rsid w:val="00FC5379"/>
    <w:rsid w:val="00FC5A80"/>
    <w:rsid w:val="00FC5BC4"/>
    <w:rsid w:val="00FC6B7D"/>
    <w:rsid w:val="00FC7462"/>
    <w:rsid w:val="00FC7BD6"/>
    <w:rsid w:val="00FC7F1B"/>
    <w:rsid w:val="00FC7F2A"/>
    <w:rsid w:val="00FD0A21"/>
    <w:rsid w:val="00FD1978"/>
    <w:rsid w:val="00FD1992"/>
    <w:rsid w:val="00FD1E58"/>
    <w:rsid w:val="00FD1E95"/>
    <w:rsid w:val="00FD2141"/>
    <w:rsid w:val="00FD29B6"/>
    <w:rsid w:val="00FD3CD7"/>
    <w:rsid w:val="00FD3DE3"/>
    <w:rsid w:val="00FD48D4"/>
    <w:rsid w:val="00FD4FFB"/>
    <w:rsid w:val="00FD510D"/>
    <w:rsid w:val="00FD6591"/>
    <w:rsid w:val="00FD6D92"/>
    <w:rsid w:val="00FD7077"/>
    <w:rsid w:val="00FD7563"/>
    <w:rsid w:val="00FD7DFE"/>
    <w:rsid w:val="00FE037A"/>
    <w:rsid w:val="00FE0B56"/>
    <w:rsid w:val="00FE1001"/>
    <w:rsid w:val="00FE1410"/>
    <w:rsid w:val="00FE1BC7"/>
    <w:rsid w:val="00FE3E83"/>
    <w:rsid w:val="00FE4ACC"/>
    <w:rsid w:val="00FE5D2A"/>
    <w:rsid w:val="00FE6106"/>
    <w:rsid w:val="00FE6557"/>
    <w:rsid w:val="00FE673D"/>
    <w:rsid w:val="00FE6D9A"/>
    <w:rsid w:val="00FE6E5D"/>
    <w:rsid w:val="00FE7735"/>
    <w:rsid w:val="00FE7F96"/>
    <w:rsid w:val="00FF09C6"/>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C07F7"/>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character" w:customStyle="1" w:styleId="Bodytext8">
    <w:name w:val="Body text (8)_"/>
    <w:link w:val="Bodytext81"/>
    <w:uiPriority w:val="99"/>
    <w:rsid w:val="00FC7F1B"/>
    <w:rPr>
      <w:b/>
      <w:bCs/>
      <w:i/>
      <w:iCs/>
      <w:shd w:val="clear" w:color="auto" w:fill="FFFFFF"/>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customStyle="1" w:styleId="red">
    <w:name w:val="red"/>
    <w:basedOn w:val="Absatz-Standardschriftart"/>
    <w:rsid w:val="00C87F44"/>
  </w:style>
  <w:style w:type="character" w:customStyle="1" w:styleId="verse">
    <w:name w:val="verse"/>
    <w:basedOn w:val="Absatz-Standardschriftart"/>
    <w:rsid w:val="0037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72102">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842283002">
          <w:marLeft w:val="0"/>
          <w:marRight w:val="0"/>
          <w:marTop w:val="0"/>
          <w:marBottom w:val="0"/>
          <w:divBdr>
            <w:top w:val="none" w:sz="0" w:space="0" w:color="auto"/>
            <w:left w:val="none" w:sz="0" w:space="0" w:color="auto"/>
            <w:bottom w:val="none" w:sz="0" w:space="0" w:color="auto"/>
            <w:right w:val="none" w:sz="0" w:space="0" w:color="auto"/>
          </w:divBdr>
        </w:div>
        <w:div w:id="161943115">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 w:id="1220242383">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1540048492">
          <w:marLeft w:val="0"/>
          <w:marRight w:val="0"/>
          <w:marTop w:val="0"/>
          <w:marBottom w:val="0"/>
          <w:divBdr>
            <w:top w:val="none" w:sz="0" w:space="0" w:color="auto"/>
            <w:left w:val="none" w:sz="0" w:space="0" w:color="auto"/>
            <w:bottom w:val="none" w:sz="0" w:space="0" w:color="auto"/>
            <w:right w:val="none" w:sz="0" w:space="0" w:color="auto"/>
          </w:divBdr>
        </w:div>
        <w:div w:id="798377930">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1698003235">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 w:id="27960662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1405297157">
          <w:marLeft w:val="0"/>
          <w:marRight w:val="0"/>
          <w:marTop w:val="0"/>
          <w:marBottom w:val="0"/>
          <w:divBdr>
            <w:top w:val="none" w:sz="0" w:space="0" w:color="auto"/>
            <w:left w:val="none" w:sz="0" w:space="0" w:color="auto"/>
            <w:bottom w:val="none" w:sz="0" w:space="0" w:color="auto"/>
            <w:right w:val="none" w:sz="0" w:space="0" w:color="auto"/>
          </w:divBdr>
        </w:div>
        <w:div w:id="880483368">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 w:id="949817633">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380118">
      <w:bodyDiv w:val="1"/>
      <w:marLeft w:val="0"/>
      <w:marRight w:val="0"/>
      <w:marTop w:val="0"/>
      <w:marBottom w:val="0"/>
      <w:divBdr>
        <w:top w:val="none" w:sz="0" w:space="0" w:color="auto"/>
        <w:left w:val="none" w:sz="0" w:space="0" w:color="auto"/>
        <w:bottom w:val="none" w:sz="0" w:space="0" w:color="auto"/>
        <w:right w:val="none" w:sz="0" w:space="0" w:color="auto"/>
      </w:divBdr>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5315252">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4967697">
      <w:bodyDiv w:val="1"/>
      <w:marLeft w:val="0"/>
      <w:marRight w:val="0"/>
      <w:marTop w:val="0"/>
      <w:marBottom w:val="0"/>
      <w:divBdr>
        <w:top w:val="none" w:sz="0" w:space="0" w:color="auto"/>
        <w:left w:val="none" w:sz="0" w:space="0" w:color="auto"/>
        <w:bottom w:val="none" w:sz="0" w:space="0" w:color="auto"/>
        <w:right w:val="none" w:sz="0" w:space="0" w:color="auto"/>
      </w:divBdr>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2120488203">
          <w:marLeft w:val="0"/>
          <w:marRight w:val="0"/>
          <w:marTop w:val="0"/>
          <w:marBottom w:val="0"/>
          <w:divBdr>
            <w:top w:val="none" w:sz="0" w:space="0" w:color="auto"/>
            <w:left w:val="none" w:sz="0" w:space="0" w:color="auto"/>
            <w:bottom w:val="none" w:sz="0" w:space="0" w:color="auto"/>
            <w:right w:val="none" w:sz="0" w:space="0" w:color="auto"/>
          </w:divBdr>
        </w:div>
        <w:div w:id="1488668658">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3406559">
      <w:bodyDiv w:val="1"/>
      <w:marLeft w:val="0"/>
      <w:marRight w:val="0"/>
      <w:marTop w:val="0"/>
      <w:marBottom w:val="0"/>
      <w:divBdr>
        <w:top w:val="none" w:sz="0" w:space="0" w:color="auto"/>
        <w:left w:val="none" w:sz="0" w:space="0" w:color="auto"/>
        <w:bottom w:val="none" w:sz="0" w:space="0" w:color="auto"/>
        <w:right w:val="none" w:sz="0" w:space="0" w:color="auto"/>
      </w:divBdr>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259720100">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5100257">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2097634279">
          <w:marLeft w:val="0"/>
          <w:marRight w:val="0"/>
          <w:marTop w:val="0"/>
          <w:marBottom w:val="0"/>
          <w:divBdr>
            <w:top w:val="none" w:sz="0" w:space="0" w:color="auto"/>
            <w:left w:val="none" w:sz="0" w:space="0" w:color="auto"/>
            <w:bottom w:val="none" w:sz="0" w:space="0" w:color="auto"/>
            <w:right w:val="none" w:sz="0" w:space="0" w:color="auto"/>
          </w:divBdr>
        </w:div>
        <w:div w:id="147325683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957491301">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554774756">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83129448">
      <w:bodyDiv w:val="1"/>
      <w:marLeft w:val="0"/>
      <w:marRight w:val="0"/>
      <w:marTop w:val="0"/>
      <w:marBottom w:val="0"/>
      <w:divBdr>
        <w:top w:val="none" w:sz="0" w:space="0" w:color="auto"/>
        <w:left w:val="none" w:sz="0" w:space="0" w:color="auto"/>
        <w:bottom w:val="none" w:sz="0" w:space="0" w:color="auto"/>
        <w:right w:val="none" w:sz="0" w:space="0" w:color="auto"/>
      </w:divBdr>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730686956">
          <w:marLeft w:val="0"/>
          <w:marRight w:val="0"/>
          <w:marTop w:val="0"/>
          <w:marBottom w:val="0"/>
          <w:divBdr>
            <w:top w:val="none" w:sz="0" w:space="0" w:color="auto"/>
            <w:left w:val="none" w:sz="0" w:space="0" w:color="auto"/>
            <w:bottom w:val="none" w:sz="0" w:space="0" w:color="auto"/>
            <w:right w:val="none" w:sz="0" w:space="0" w:color="auto"/>
          </w:divBdr>
        </w:div>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7390309">
      <w:bodyDiv w:val="1"/>
      <w:marLeft w:val="0"/>
      <w:marRight w:val="0"/>
      <w:marTop w:val="0"/>
      <w:marBottom w:val="0"/>
      <w:divBdr>
        <w:top w:val="none" w:sz="0" w:space="0" w:color="auto"/>
        <w:left w:val="none" w:sz="0" w:space="0" w:color="auto"/>
        <w:bottom w:val="none" w:sz="0" w:space="0" w:color="auto"/>
        <w:right w:val="none" w:sz="0" w:space="0" w:color="auto"/>
      </w:divBdr>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0062660">
      <w:bodyDiv w:val="1"/>
      <w:marLeft w:val="0"/>
      <w:marRight w:val="0"/>
      <w:marTop w:val="0"/>
      <w:marBottom w:val="0"/>
      <w:divBdr>
        <w:top w:val="none" w:sz="0" w:space="0" w:color="auto"/>
        <w:left w:val="none" w:sz="0" w:space="0" w:color="auto"/>
        <w:bottom w:val="none" w:sz="0" w:space="0" w:color="auto"/>
        <w:right w:val="none" w:sz="0" w:space="0" w:color="auto"/>
      </w:divBdr>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762067869">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307977110">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6383889">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1">
          <w:marLeft w:val="0"/>
          <w:marRight w:val="0"/>
          <w:marTop w:val="0"/>
          <w:marBottom w:val="0"/>
          <w:divBdr>
            <w:top w:val="none" w:sz="0" w:space="0" w:color="auto"/>
            <w:left w:val="none" w:sz="0" w:space="0" w:color="auto"/>
            <w:bottom w:val="none" w:sz="0" w:space="0" w:color="auto"/>
            <w:right w:val="none" w:sz="0" w:space="0" w:color="auto"/>
          </w:divBdr>
        </w:div>
        <w:div w:id="1718583290">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43977296">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684476214">
          <w:marLeft w:val="0"/>
          <w:marRight w:val="0"/>
          <w:marTop w:val="0"/>
          <w:marBottom w:val="0"/>
          <w:divBdr>
            <w:top w:val="none" w:sz="0" w:space="0" w:color="auto"/>
            <w:left w:val="none" w:sz="0" w:space="0" w:color="auto"/>
            <w:bottom w:val="none" w:sz="0" w:space="0" w:color="auto"/>
            <w:right w:val="none" w:sz="0" w:space="0" w:color="auto"/>
          </w:divBdr>
        </w:div>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2424867">
      <w:bodyDiv w:val="1"/>
      <w:marLeft w:val="0"/>
      <w:marRight w:val="0"/>
      <w:marTop w:val="0"/>
      <w:marBottom w:val="0"/>
      <w:divBdr>
        <w:top w:val="none" w:sz="0" w:space="0" w:color="auto"/>
        <w:left w:val="none" w:sz="0" w:space="0" w:color="auto"/>
        <w:bottom w:val="none" w:sz="0" w:space="0" w:color="auto"/>
        <w:right w:val="none" w:sz="0" w:space="0" w:color="auto"/>
      </w:divBdr>
    </w:div>
    <w:div w:id="1600066755">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77422310">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1186478004">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35738683">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8982106">
      <w:bodyDiv w:val="1"/>
      <w:marLeft w:val="0"/>
      <w:marRight w:val="0"/>
      <w:marTop w:val="0"/>
      <w:marBottom w:val="0"/>
      <w:divBdr>
        <w:top w:val="none" w:sz="0" w:space="0" w:color="auto"/>
        <w:left w:val="none" w:sz="0" w:space="0" w:color="auto"/>
        <w:bottom w:val="none" w:sz="0" w:space="0" w:color="auto"/>
        <w:right w:val="none" w:sz="0" w:space="0" w:color="auto"/>
      </w:divBdr>
      <w:divsChild>
        <w:div w:id="1579098642">
          <w:marLeft w:val="0"/>
          <w:marRight w:val="0"/>
          <w:marTop w:val="0"/>
          <w:marBottom w:val="0"/>
          <w:divBdr>
            <w:top w:val="none" w:sz="0" w:space="0" w:color="auto"/>
            <w:left w:val="none" w:sz="0" w:space="0" w:color="auto"/>
            <w:bottom w:val="none" w:sz="0" w:space="0" w:color="auto"/>
            <w:right w:val="none" w:sz="0" w:space="0" w:color="auto"/>
          </w:divBdr>
        </w:div>
        <w:div w:id="295257838">
          <w:marLeft w:val="720"/>
          <w:marRight w:val="0"/>
          <w:marTop w:val="0"/>
          <w:marBottom w:val="0"/>
          <w:divBdr>
            <w:top w:val="none" w:sz="0" w:space="0" w:color="auto"/>
            <w:left w:val="none" w:sz="0" w:space="0" w:color="auto"/>
            <w:bottom w:val="none" w:sz="0" w:space="0" w:color="auto"/>
            <w:right w:val="none" w:sz="0" w:space="0" w:color="auto"/>
          </w:divBdr>
        </w:div>
        <w:div w:id="1146241058">
          <w:marLeft w:val="720"/>
          <w:marRight w:val="0"/>
          <w:marTop w:val="0"/>
          <w:marBottom w:val="0"/>
          <w:divBdr>
            <w:top w:val="none" w:sz="0" w:space="0" w:color="auto"/>
            <w:left w:val="none" w:sz="0" w:space="0" w:color="auto"/>
            <w:bottom w:val="none" w:sz="0" w:space="0" w:color="auto"/>
            <w:right w:val="none" w:sz="0" w:space="0" w:color="auto"/>
          </w:divBdr>
        </w:div>
        <w:div w:id="1863475128">
          <w:marLeft w:val="720"/>
          <w:marRight w:val="0"/>
          <w:marTop w:val="0"/>
          <w:marBottom w:val="0"/>
          <w:divBdr>
            <w:top w:val="none" w:sz="0" w:space="0" w:color="auto"/>
            <w:left w:val="none" w:sz="0" w:space="0" w:color="auto"/>
            <w:bottom w:val="none" w:sz="0" w:space="0" w:color="auto"/>
            <w:right w:val="none" w:sz="0" w:space="0" w:color="auto"/>
          </w:divBdr>
        </w:div>
        <w:div w:id="1239482419">
          <w:marLeft w:val="720"/>
          <w:marRight w:val="0"/>
          <w:marTop w:val="0"/>
          <w:marBottom w:val="0"/>
          <w:divBdr>
            <w:top w:val="none" w:sz="0" w:space="0" w:color="auto"/>
            <w:left w:val="none" w:sz="0" w:space="0" w:color="auto"/>
            <w:bottom w:val="none" w:sz="0" w:space="0" w:color="auto"/>
            <w:right w:val="none" w:sz="0" w:space="0" w:color="auto"/>
          </w:divBdr>
        </w:div>
        <w:div w:id="956445760">
          <w:marLeft w:val="720"/>
          <w:marRight w:val="0"/>
          <w:marTop w:val="0"/>
          <w:marBottom w:val="0"/>
          <w:divBdr>
            <w:top w:val="none" w:sz="0" w:space="0" w:color="auto"/>
            <w:left w:val="none" w:sz="0" w:space="0" w:color="auto"/>
            <w:bottom w:val="none" w:sz="0" w:space="0" w:color="auto"/>
            <w:right w:val="none" w:sz="0" w:space="0" w:color="auto"/>
          </w:divBdr>
        </w:div>
        <w:div w:id="329715394">
          <w:marLeft w:val="720"/>
          <w:marRight w:val="0"/>
          <w:marTop w:val="0"/>
          <w:marBottom w:val="0"/>
          <w:divBdr>
            <w:top w:val="none" w:sz="0" w:space="0" w:color="auto"/>
            <w:left w:val="none" w:sz="0" w:space="0" w:color="auto"/>
            <w:bottom w:val="none" w:sz="0" w:space="0" w:color="auto"/>
            <w:right w:val="none" w:sz="0" w:space="0" w:color="auto"/>
          </w:divBdr>
        </w:div>
        <w:div w:id="853611452">
          <w:marLeft w:val="720"/>
          <w:marRight w:val="0"/>
          <w:marTop w:val="0"/>
          <w:marBottom w:val="0"/>
          <w:divBdr>
            <w:top w:val="none" w:sz="0" w:space="0" w:color="auto"/>
            <w:left w:val="none" w:sz="0" w:space="0" w:color="auto"/>
            <w:bottom w:val="none" w:sz="0" w:space="0" w:color="auto"/>
            <w:right w:val="none" w:sz="0" w:space="0" w:color="auto"/>
          </w:divBdr>
        </w:div>
        <w:div w:id="470363242">
          <w:marLeft w:val="720"/>
          <w:marRight w:val="0"/>
          <w:marTop w:val="0"/>
          <w:marBottom w:val="0"/>
          <w:divBdr>
            <w:top w:val="none" w:sz="0" w:space="0" w:color="auto"/>
            <w:left w:val="none" w:sz="0" w:space="0" w:color="auto"/>
            <w:bottom w:val="none" w:sz="0" w:space="0" w:color="auto"/>
            <w:right w:val="none" w:sz="0" w:space="0" w:color="auto"/>
          </w:divBdr>
        </w:div>
        <w:div w:id="2061778458">
          <w:marLeft w:val="720"/>
          <w:marRight w:val="0"/>
          <w:marTop w:val="0"/>
          <w:marBottom w:val="0"/>
          <w:divBdr>
            <w:top w:val="none" w:sz="0" w:space="0" w:color="auto"/>
            <w:left w:val="none" w:sz="0" w:space="0" w:color="auto"/>
            <w:bottom w:val="none" w:sz="0" w:space="0" w:color="auto"/>
            <w:right w:val="none" w:sz="0" w:space="0" w:color="auto"/>
          </w:divBdr>
        </w:div>
        <w:div w:id="1985351707">
          <w:marLeft w:val="720"/>
          <w:marRight w:val="0"/>
          <w:marTop w:val="0"/>
          <w:marBottom w:val="0"/>
          <w:divBdr>
            <w:top w:val="none" w:sz="0" w:space="0" w:color="auto"/>
            <w:left w:val="none" w:sz="0" w:space="0" w:color="auto"/>
            <w:bottom w:val="none" w:sz="0" w:space="0" w:color="auto"/>
            <w:right w:val="none" w:sz="0" w:space="0" w:color="auto"/>
          </w:divBdr>
        </w:div>
        <w:div w:id="1816752700">
          <w:marLeft w:val="0"/>
          <w:marRight w:val="0"/>
          <w:marTop w:val="0"/>
          <w:marBottom w:val="0"/>
          <w:divBdr>
            <w:top w:val="none" w:sz="0" w:space="0" w:color="auto"/>
            <w:left w:val="none" w:sz="0" w:space="0" w:color="auto"/>
            <w:bottom w:val="none" w:sz="0" w:space="0" w:color="auto"/>
            <w:right w:val="none" w:sz="0" w:space="0" w:color="auto"/>
          </w:divBdr>
        </w:div>
        <w:div w:id="345521669">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1141103">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3420008">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983773798">
          <w:marLeft w:val="0"/>
          <w:marRight w:val="0"/>
          <w:marTop w:val="0"/>
          <w:marBottom w:val="0"/>
          <w:divBdr>
            <w:top w:val="none" w:sz="0" w:space="0" w:color="auto"/>
            <w:left w:val="none" w:sz="0" w:space="0" w:color="auto"/>
            <w:bottom w:val="none" w:sz="0" w:space="0" w:color="auto"/>
            <w:right w:val="none" w:sz="0" w:space="0" w:color="auto"/>
          </w:divBdr>
        </w:div>
        <w:div w:id="367876736">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 w:id="87890922">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2584639">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799419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802890798">
          <w:marLeft w:val="0"/>
          <w:marRight w:val="0"/>
          <w:marTop w:val="0"/>
          <w:marBottom w:val="0"/>
          <w:divBdr>
            <w:top w:val="none" w:sz="0" w:space="0" w:color="auto"/>
            <w:left w:val="none" w:sz="0" w:space="0" w:color="auto"/>
            <w:bottom w:val="none" w:sz="0" w:space="0" w:color="auto"/>
            <w:right w:val="none" w:sz="0" w:space="0" w:color="auto"/>
          </w:divBdr>
        </w:div>
        <w:div w:id="155806484">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5345632">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516D-4352-4263-88FB-554C3E61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5605</Words>
  <Characters>35316</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40840</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7</cp:revision>
  <cp:lastPrinted>2018-09-08T08:43:00Z</cp:lastPrinted>
  <dcterms:created xsi:type="dcterms:W3CDTF">2021-02-03T17:31:00Z</dcterms:created>
  <dcterms:modified xsi:type="dcterms:W3CDTF">2021-02-19T18:02:00Z</dcterms:modified>
</cp:coreProperties>
</file>