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30C9" w14:textId="4B9C5040" w:rsidR="00E15C6D" w:rsidRDefault="00D47806" w:rsidP="00F12808">
      <w:pPr>
        <w:pStyle w:val="KeinLeerraum"/>
        <w:spacing w:line="360" w:lineRule="auto"/>
        <w:rPr>
          <w:rFonts w:cs="Calibri"/>
          <w:sz w:val="28"/>
          <w:szCs w:val="28"/>
        </w:rPr>
      </w:pPr>
      <w:r>
        <w:rPr>
          <w:rFonts w:cs="Calibri"/>
          <w:b/>
          <w:sz w:val="28"/>
          <w:szCs w:val="28"/>
        </w:rPr>
        <w:t>1.</w:t>
      </w:r>
      <w:r w:rsidR="00AF6822">
        <w:rPr>
          <w:rFonts w:cs="Calibri"/>
          <w:b/>
          <w:sz w:val="28"/>
          <w:szCs w:val="28"/>
        </w:rPr>
        <w:t>+2.</w:t>
      </w:r>
      <w:r>
        <w:rPr>
          <w:rFonts w:cs="Calibri"/>
          <w:b/>
          <w:sz w:val="28"/>
          <w:szCs w:val="28"/>
        </w:rPr>
        <w:t xml:space="preserve"> </w:t>
      </w:r>
      <w:r w:rsidR="001203DC">
        <w:rPr>
          <w:rFonts w:cs="Calibri"/>
          <w:b/>
          <w:sz w:val="28"/>
          <w:szCs w:val="28"/>
        </w:rPr>
        <w:t>Timotheus</w:t>
      </w:r>
      <w:r w:rsidR="00CA4B02" w:rsidRPr="00781300">
        <w:rPr>
          <w:rFonts w:cs="Calibri"/>
          <w:b/>
          <w:sz w:val="28"/>
          <w:szCs w:val="28"/>
        </w:rPr>
        <w:t xml:space="preserve"> – </w:t>
      </w:r>
      <w:r w:rsidR="002B5096" w:rsidRPr="00781300">
        <w:rPr>
          <w:rFonts w:cs="Calibri"/>
          <w:b/>
          <w:sz w:val="28"/>
          <w:szCs w:val="28"/>
        </w:rPr>
        <w:t>Teil</w:t>
      </w:r>
      <w:r w:rsidR="00CA4B02" w:rsidRPr="00781300">
        <w:rPr>
          <w:rFonts w:cs="Calibri"/>
          <w:b/>
          <w:sz w:val="28"/>
          <w:szCs w:val="28"/>
        </w:rPr>
        <w:t xml:space="preserve"> 1</w:t>
      </w:r>
    </w:p>
    <w:p w14:paraId="7E9F3E18" w14:textId="77777777" w:rsidR="00737464" w:rsidRPr="004D0FE1" w:rsidRDefault="00737464" w:rsidP="00737464">
      <w:pPr>
        <w:pStyle w:val="KeinLeerraum"/>
        <w:spacing w:line="360" w:lineRule="auto"/>
        <w:rPr>
          <w:b/>
        </w:rPr>
      </w:pPr>
      <w:r w:rsidRPr="004D0FE1">
        <w:rPr>
          <w:b/>
        </w:rPr>
        <w:t>Die Pastoralbriefe</w:t>
      </w:r>
      <w:r>
        <w:rPr>
          <w:b/>
        </w:rPr>
        <w:t xml:space="preserve"> (Kleine Einführung)</w:t>
      </w:r>
    </w:p>
    <w:p w14:paraId="3E1E170E" w14:textId="1F51A48E" w:rsidR="00737464" w:rsidRDefault="00737464" w:rsidP="00737464">
      <w:pPr>
        <w:pStyle w:val="KeinLeerraum"/>
      </w:pPr>
      <w:r>
        <w:t>Erst seit dem 18. Jhd. werden der 1.+ 2. Timotheusbrief und der Titusbrief als "Pastoralbriefe" bezeichnet. Diese Bezeichnung kann sowohl irreführend als auch hilfreich sein, je nachdem man diesen Begriff auf die Briefe anwendet. Auf der einen Seite sind die Pastoralbriefe eine wichtige Hilfe für den pastoralen Dienst und wie man die Herde des Herrn weiden soll. Wer aber aus diesem Begriff schliesst, dass die Empfänger (Timotheus + Titus) von Paulus als Orts-Pastoren eingesetzt wurden, liegt damit falsch. Timotheus, wie auch Titus gehörten dem apostolischen Team des Paulus an und wurden jeweils für zeitlich begrenzte Aufgaben vom Apostel Paulus zu den Gemeinden gesandt. Vornehmlich um die Gläubigen zu lehren, zu stärken und sie vor Irrlehrern zu warnen.</w:t>
      </w:r>
    </w:p>
    <w:p w14:paraId="1A2293DC" w14:textId="3B8F2235" w:rsidR="00AF6822" w:rsidRDefault="00AF6822" w:rsidP="00737464">
      <w:pPr>
        <w:pStyle w:val="KeinLeerraum"/>
      </w:pPr>
    </w:p>
    <w:p w14:paraId="7D20296F" w14:textId="5ED827F5" w:rsidR="00AF6822" w:rsidRDefault="00AF6822" w:rsidP="00737464">
      <w:pPr>
        <w:pStyle w:val="KeinLeerraum"/>
      </w:pPr>
      <w:r>
        <w:rPr>
          <w:noProof/>
        </w:rPr>
        <w:drawing>
          <wp:inline distT="0" distB="0" distL="0" distR="0" wp14:anchorId="25F00AD8" wp14:editId="146C33BF">
            <wp:extent cx="3116943" cy="1895825"/>
            <wp:effectExtent l="0" t="0" r="762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607" cy="1933331"/>
                    </a:xfrm>
                    <a:prstGeom prst="rect">
                      <a:avLst/>
                    </a:prstGeom>
                    <a:noFill/>
                    <a:ln>
                      <a:noFill/>
                    </a:ln>
                  </pic:spPr>
                </pic:pic>
              </a:graphicData>
            </a:graphic>
          </wp:inline>
        </w:drawing>
      </w:r>
    </w:p>
    <w:p w14:paraId="23674323" w14:textId="7F4EFB81" w:rsidR="00737464" w:rsidRPr="00AF6822" w:rsidRDefault="00AF6822" w:rsidP="00737464">
      <w:pPr>
        <w:pStyle w:val="KeinLeerraum"/>
        <w:rPr>
          <w:sz w:val="20"/>
          <w:szCs w:val="20"/>
        </w:rPr>
      </w:pPr>
      <w:r w:rsidRPr="00AF6822">
        <w:rPr>
          <w:sz w:val="20"/>
          <w:szCs w:val="20"/>
        </w:rPr>
        <w:t>(Ewald Keck)</w:t>
      </w:r>
    </w:p>
    <w:p w14:paraId="147BD380" w14:textId="77777777" w:rsidR="00AF6822" w:rsidRDefault="00AF6822" w:rsidP="00737464">
      <w:pPr>
        <w:pStyle w:val="KeinLeerraum"/>
      </w:pPr>
    </w:p>
    <w:p w14:paraId="4B876164" w14:textId="77777777" w:rsidR="00737464" w:rsidRPr="00230E7D" w:rsidRDefault="00737464" w:rsidP="00737464">
      <w:pPr>
        <w:pStyle w:val="KeinLeerraum"/>
      </w:pPr>
      <w:r w:rsidRPr="00230E7D">
        <w:rPr>
          <w:b/>
        </w:rPr>
        <w:t>Die drei Briefe müssen als ein Ganzes betrachtet werden</w:t>
      </w:r>
      <w:r w:rsidRPr="00230E7D">
        <w:t xml:space="preserve">, sie sind </w:t>
      </w:r>
      <w:r>
        <w:t>in Inhalt</w:t>
      </w:r>
      <w:r w:rsidRPr="00230E7D">
        <w:t xml:space="preserve">, Form und geschichtlicher </w:t>
      </w:r>
      <w:r>
        <w:t xml:space="preserve">Einordnung </w:t>
      </w:r>
      <w:r w:rsidRPr="00230E7D">
        <w:t xml:space="preserve">eng miteinander verwandt. Sie geben </w:t>
      </w:r>
      <w:r>
        <w:t>Anweisungen</w:t>
      </w:r>
      <w:r w:rsidRPr="00230E7D">
        <w:t xml:space="preserve"> für die Organisation und Leitung der </w:t>
      </w:r>
      <w:r>
        <w:t>Gemeinde Jesu.</w:t>
      </w:r>
      <w:r w:rsidRPr="00230E7D">
        <w:t xml:space="preserve"> </w:t>
      </w:r>
    </w:p>
    <w:p w14:paraId="23B024B4" w14:textId="77777777" w:rsidR="00737464" w:rsidRPr="00230E7D" w:rsidRDefault="00737464" w:rsidP="00737464">
      <w:pPr>
        <w:pStyle w:val="KeinLeerraum"/>
      </w:pPr>
    </w:p>
    <w:p w14:paraId="377CCC08" w14:textId="77777777" w:rsidR="00737464" w:rsidRPr="00230E7D" w:rsidRDefault="00737464" w:rsidP="00737464">
      <w:pPr>
        <w:pStyle w:val="KeinLeerraum"/>
      </w:pPr>
      <w:r w:rsidRPr="001E50E9">
        <w:rPr>
          <w:b/>
        </w:rPr>
        <w:t>Die Pastoralbriefe sind die einzigen Briefe</w:t>
      </w:r>
      <w:r w:rsidRPr="00230E7D">
        <w:t>, die Paulus an</w:t>
      </w:r>
      <w:r>
        <w:t xml:space="preserve"> einzelne</w:t>
      </w:r>
      <w:r w:rsidRPr="00230E7D">
        <w:t xml:space="preserve"> </w:t>
      </w:r>
      <w:r>
        <w:t>Reich-Gottes-</w:t>
      </w:r>
      <w:r w:rsidRPr="00230E7D">
        <w:t xml:space="preserve">Mitarbeiter geschrieben hat. Dadurch unterscheiden sie sich von </w:t>
      </w:r>
      <w:r>
        <w:t>den anderen paulinischen Briefen</w:t>
      </w:r>
      <w:r w:rsidRPr="00230E7D">
        <w:t>, auch von dem an Philemon</w:t>
      </w:r>
      <w:r>
        <w:t xml:space="preserve"> (Privatbrief).</w:t>
      </w:r>
    </w:p>
    <w:p w14:paraId="49AC230D" w14:textId="77777777" w:rsidR="00737464" w:rsidRPr="00230E7D" w:rsidRDefault="00737464" w:rsidP="00737464">
      <w:pPr>
        <w:pStyle w:val="KeinLeerraum"/>
      </w:pPr>
    </w:p>
    <w:p w14:paraId="6BC982E3" w14:textId="77777777" w:rsidR="00737464" w:rsidRPr="00230E7D" w:rsidRDefault="00737464" w:rsidP="00737464">
      <w:pPr>
        <w:pStyle w:val="KeinLeerraum"/>
      </w:pPr>
      <w:r w:rsidRPr="001E50E9">
        <w:rPr>
          <w:b/>
        </w:rPr>
        <w:t>Die Pastoralbriefe g</w:t>
      </w:r>
      <w:r>
        <w:rPr>
          <w:b/>
        </w:rPr>
        <w:t>eben</w:t>
      </w:r>
      <w:r w:rsidRPr="001E50E9">
        <w:rPr>
          <w:b/>
        </w:rPr>
        <w:t xml:space="preserve"> einen wertvollen Einblick</w:t>
      </w:r>
      <w:r w:rsidRPr="00230E7D">
        <w:t xml:space="preserve"> in das Herz des Apostels. Sie zeigen eine ganz andere Seite von ihm als die anderen Briefe und </w:t>
      </w:r>
      <w:r>
        <w:t xml:space="preserve">bringen Licht </w:t>
      </w:r>
      <w:r w:rsidRPr="00230E7D">
        <w:t>in seine persönlichen Beziehungen zu seinen engsten Freunden und Mitarbeitern.</w:t>
      </w:r>
    </w:p>
    <w:p w14:paraId="2CAF1E26" w14:textId="77777777" w:rsidR="00737464" w:rsidRDefault="00737464" w:rsidP="00737464">
      <w:pPr>
        <w:pStyle w:val="KeinLeerraum"/>
      </w:pPr>
    </w:p>
    <w:p w14:paraId="55246FFF" w14:textId="6495D46B" w:rsidR="00737464" w:rsidRPr="00230E7D" w:rsidRDefault="00737464" w:rsidP="00737464">
      <w:pPr>
        <w:pStyle w:val="KeinLeerraum"/>
      </w:pPr>
      <w:r w:rsidRPr="009E0438">
        <w:rPr>
          <w:b/>
        </w:rPr>
        <w:t xml:space="preserve">Die Pastoralbriefe </w:t>
      </w:r>
      <w:r>
        <w:rPr>
          <w:b/>
        </w:rPr>
        <w:t>bilden die "letzten" Worte dieses grossen Apostels Gottes</w:t>
      </w:r>
      <w:r>
        <w:t>. Es sind die</w:t>
      </w:r>
      <w:r w:rsidRPr="00230E7D">
        <w:t xml:space="preserve"> letzte</w:t>
      </w:r>
      <w:r>
        <w:t xml:space="preserve">n </w:t>
      </w:r>
      <w:r w:rsidR="009E1B41">
        <w:t>überlieferten</w:t>
      </w:r>
      <w:r w:rsidRPr="00230E7D">
        <w:t xml:space="preserve"> </w:t>
      </w:r>
      <w:r>
        <w:t>Schriften des Paulus</w:t>
      </w:r>
      <w:r w:rsidRPr="00230E7D">
        <w:t xml:space="preserve">. </w:t>
      </w:r>
      <w:r>
        <w:t xml:space="preserve">Die Pastoralbriefe </w:t>
      </w:r>
      <w:r w:rsidRPr="00230E7D">
        <w:t xml:space="preserve">bringen </w:t>
      </w:r>
      <w:r>
        <w:t>das Leben</w:t>
      </w:r>
      <w:r w:rsidRPr="00230E7D">
        <w:t xml:space="preserve"> </w:t>
      </w:r>
      <w:r>
        <w:t>des Paulus</w:t>
      </w:r>
      <w:r w:rsidRPr="00230E7D">
        <w:t xml:space="preserve"> </w:t>
      </w:r>
      <w:r>
        <w:t>zu einem siegreichen</w:t>
      </w:r>
      <w:r w:rsidRPr="00230E7D">
        <w:t xml:space="preserve"> Abschluss: "</w:t>
      </w:r>
      <w:r w:rsidRPr="00DE7D05">
        <w:t xml:space="preserve">Ich habe den guten Kampf gekämpft, den Lauf vollendet, den Glauben bewahrt. 8 Von nun an liegt für mich die Krone der Gerechtigkeit bereit, die mir der Herr, der gerechte Richter, an jenem Tag zuerkennen wird, nicht aber mir allein, sondern auch allen, die seine Erscheinung </w:t>
      </w:r>
      <w:proofErr w:type="gramStart"/>
      <w:r w:rsidRPr="00DE7D05">
        <w:t>lieb gewonnen</w:t>
      </w:r>
      <w:proofErr w:type="gramEnd"/>
      <w:r w:rsidRPr="00DE7D05">
        <w:t xml:space="preserve"> haben.</w:t>
      </w:r>
      <w:r w:rsidRPr="00230E7D">
        <w:t>"</w:t>
      </w:r>
      <w:r w:rsidRPr="00DE7D05">
        <w:t xml:space="preserve"> </w:t>
      </w:r>
      <w:r w:rsidRPr="00DE7D05">
        <w:rPr>
          <w:b/>
        </w:rPr>
        <w:t>(2Tim 4,7-8)</w:t>
      </w:r>
    </w:p>
    <w:p w14:paraId="71E95B75" w14:textId="77777777" w:rsidR="00737464" w:rsidRDefault="00737464" w:rsidP="00737464">
      <w:pPr>
        <w:pStyle w:val="KeinLeerraum"/>
      </w:pPr>
    </w:p>
    <w:p w14:paraId="20667ED5" w14:textId="77777777" w:rsidR="00737464" w:rsidRPr="00992D12" w:rsidRDefault="00737464" w:rsidP="00737464">
      <w:pPr>
        <w:pStyle w:val="KeinLeerraum"/>
        <w:spacing w:line="360" w:lineRule="auto"/>
        <w:rPr>
          <w:b/>
        </w:rPr>
      </w:pPr>
      <w:r w:rsidRPr="00992D12">
        <w:rPr>
          <w:b/>
        </w:rPr>
        <w:t>Besonderer Wortschatz der Pastoralbriefe</w:t>
      </w:r>
    </w:p>
    <w:p w14:paraId="171C7771" w14:textId="77777777" w:rsidR="00737464" w:rsidRPr="00992D12" w:rsidRDefault="00737464" w:rsidP="00737464">
      <w:pPr>
        <w:pStyle w:val="KeinLeerraum"/>
      </w:pPr>
      <w:r w:rsidRPr="00992D12">
        <w:t>Die Tatsache, dass die Pastoralbriefe einen unterschiedlichen Stil, bzw. ein unterschiedlicher Wortschatz zu den anderen 11 paulinischen Briefen aufweis</w:t>
      </w:r>
      <w:r>
        <w:t>en</w:t>
      </w:r>
      <w:r w:rsidRPr="00992D12">
        <w:t xml:space="preserve">, führte bei einigen zur (falschen) Schlussfolgerung, dass ein anderer Verfasser als Paulus die Briefe geschrieben haben muss. So finden wir in diesen drei Briefen 36 % neue Worte die in seinen vorangegangen Briefen nicht zu finden sind. Dieser "erweiterte" Wortschatz von Paulus </w:t>
      </w:r>
      <w:r>
        <w:t xml:space="preserve">ist aus zwei Gründen nachvollziehbar. Einmal, sind die Pastoralbriefe die letzten Briefe des Apostels. Es ist "normal", dass wenn man älter und </w:t>
      </w:r>
      <w:r>
        <w:lastRenderedPageBreak/>
        <w:t>lebenserfahrener wird, sich der Wortschatz vergrössert. Zum Zweiten auch darum, weil die Themen der Briefe (Gemeindedienste, Ethik, Abfall, usw.) neue Wörter erfordert.</w:t>
      </w:r>
    </w:p>
    <w:p w14:paraId="3A1ED729" w14:textId="77777777" w:rsidR="00737464" w:rsidRPr="00DB60BD" w:rsidRDefault="00737464" w:rsidP="00737464">
      <w:pPr>
        <w:pStyle w:val="KeinLeerraum"/>
        <w:rPr>
          <w:rFonts w:asciiTheme="minorHAnsi" w:hAnsiTheme="minorHAnsi" w:cstheme="minorHAnsi"/>
          <w:sz w:val="22"/>
          <w:lang w:eastAsia="de-CH"/>
        </w:rPr>
      </w:pPr>
    </w:p>
    <w:p w14:paraId="4C3100B5" w14:textId="77777777" w:rsidR="00737464" w:rsidRPr="00AF4FB8" w:rsidRDefault="00737464" w:rsidP="00737464">
      <w:pPr>
        <w:pStyle w:val="KeinLeerraum"/>
        <w:spacing w:line="360" w:lineRule="auto"/>
        <w:rPr>
          <w:b/>
        </w:rPr>
      </w:pPr>
      <w:r w:rsidRPr="00AF4FB8">
        <w:rPr>
          <w:b/>
        </w:rPr>
        <w:t>Gefahr des Abfalls vom Glauben</w:t>
      </w:r>
    </w:p>
    <w:p w14:paraId="0EF4FE2B" w14:textId="77777777" w:rsidR="00737464" w:rsidRDefault="00737464" w:rsidP="00737464">
      <w:pPr>
        <w:pStyle w:val="KeinLeerraum"/>
      </w:pPr>
      <w:r>
        <w:t>"</w:t>
      </w:r>
      <w:r w:rsidRPr="005708AE">
        <w:t>Glaube</w:t>
      </w:r>
      <w:r>
        <w:t>"</w:t>
      </w:r>
      <w:r w:rsidRPr="005708AE">
        <w:t xml:space="preserve"> ist eines der </w:t>
      </w:r>
      <w:r>
        <w:t>Schlüssel-</w:t>
      </w:r>
      <w:r w:rsidRPr="005708AE">
        <w:t xml:space="preserve">Wörter. </w:t>
      </w:r>
      <w:r>
        <w:t>Paulus sah die Gefahr, des Abfalls vom Glauben. Im 2Tim schreibt Paulus sogar: "</w:t>
      </w:r>
      <w:r w:rsidRPr="00D447D8">
        <w:t xml:space="preserve">Du weißt ja, dass sich von mir alle abgewandt haben, die in [der Provinz] Asia sind, unter ihnen auch </w:t>
      </w:r>
      <w:proofErr w:type="spellStart"/>
      <w:r w:rsidRPr="00D447D8">
        <w:t>Phygellus</w:t>
      </w:r>
      <w:proofErr w:type="spellEnd"/>
      <w:r w:rsidRPr="00D447D8">
        <w:t xml:space="preserve"> und Hermogenes.</w:t>
      </w:r>
      <w:r>
        <w:t xml:space="preserve">" </w:t>
      </w:r>
      <w:r w:rsidRPr="00D447D8">
        <w:rPr>
          <w:b/>
        </w:rPr>
        <w:t>(</w:t>
      </w:r>
      <w:r>
        <w:rPr>
          <w:b/>
        </w:rPr>
        <w:t>2Tim 1,15</w:t>
      </w:r>
      <w:r w:rsidRPr="00D447D8">
        <w:rPr>
          <w:b/>
        </w:rPr>
        <w:t>)</w:t>
      </w:r>
    </w:p>
    <w:p w14:paraId="67C76600" w14:textId="77777777" w:rsidR="00737464" w:rsidRPr="008C3AFB" w:rsidRDefault="00737464" w:rsidP="00737464">
      <w:pPr>
        <w:pStyle w:val="KeinLeerraum"/>
      </w:pPr>
    </w:p>
    <w:tbl>
      <w:tblPr>
        <w:tblStyle w:val="Tabellenraster"/>
        <w:tblW w:w="0" w:type="auto"/>
        <w:tblLook w:val="04A0" w:firstRow="1" w:lastRow="0" w:firstColumn="1" w:lastColumn="0" w:noHBand="0" w:noVBand="1"/>
      </w:tblPr>
      <w:tblGrid>
        <w:gridCol w:w="5949"/>
        <w:gridCol w:w="4075"/>
      </w:tblGrid>
      <w:tr w:rsidR="00737464" w14:paraId="1B209805" w14:textId="77777777" w:rsidTr="00737464">
        <w:tc>
          <w:tcPr>
            <w:tcW w:w="5949" w:type="dxa"/>
          </w:tcPr>
          <w:p w14:paraId="67A0F88C" w14:textId="77777777" w:rsidR="00737464" w:rsidRDefault="00737464" w:rsidP="00737464">
            <w:pPr>
              <w:pStyle w:val="KeinLeerraum"/>
            </w:pPr>
            <w:r>
              <w:t xml:space="preserve">…, </w:t>
            </w:r>
            <w:r w:rsidRPr="00D447D8">
              <w:t xml:space="preserve">indem du den Glauben und ein gutes Gewissen bewahrst. Dieses haben einige von sich gestoßen und darum im </w:t>
            </w:r>
            <w:r w:rsidRPr="00A71E9F">
              <w:rPr>
                <w:b/>
              </w:rPr>
              <w:t>Glauben Schiffbruch</w:t>
            </w:r>
            <w:r w:rsidRPr="00D447D8">
              <w:t xml:space="preserve"> erlitten.</w:t>
            </w:r>
            <w:r>
              <w:t xml:space="preserve"> 1Tim 1,19</w:t>
            </w:r>
          </w:p>
          <w:p w14:paraId="256BF7F1" w14:textId="77777777" w:rsidR="00737464" w:rsidRDefault="00737464" w:rsidP="00737464">
            <w:pPr>
              <w:pStyle w:val="KeinLeerraum"/>
            </w:pPr>
          </w:p>
        </w:tc>
        <w:tc>
          <w:tcPr>
            <w:tcW w:w="4075" w:type="dxa"/>
          </w:tcPr>
          <w:p w14:paraId="3A138D4D" w14:textId="77777777" w:rsidR="00737464" w:rsidRDefault="00737464" w:rsidP="00737464">
            <w:pPr>
              <w:pStyle w:val="KeinLeerraum"/>
            </w:pPr>
            <w:r w:rsidRPr="00AF4FB8">
              <w:rPr>
                <w:b/>
              </w:rPr>
              <w:t>Schiffsbruch</w:t>
            </w:r>
            <w:r>
              <w:t xml:space="preserve"> des Glaubens</w:t>
            </w:r>
          </w:p>
        </w:tc>
      </w:tr>
      <w:tr w:rsidR="00737464" w14:paraId="3ED62CE5" w14:textId="77777777" w:rsidTr="00737464">
        <w:tc>
          <w:tcPr>
            <w:tcW w:w="5949" w:type="dxa"/>
          </w:tcPr>
          <w:p w14:paraId="4C74B183" w14:textId="77777777" w:rsidR="00737464" w:rsidRDefault="00737464" w:rsidP="00737464">
            <w:pPr>
              <w:pStyle w:val="KeinLeerraum"/>
            </w:pPr>
            <w:r w:rsidRPr="00D447D8">
              <w:t xml:space="preserve">Der Geist aber sagt ausdrücklich, dass in späteren Zeiten etliche vom </w:t>
            </w:r>
            <w:r w:rsidRPr="00A71E9F">
              <w:rPr>
                <w:b/>
              </w:rPr>
              <w:t>Glauben abfallen</w:t>
            </w:r>
            <w:r w:rsidRPr="00D447D8">
              <w:t xml:space="preserve"> und sich irreführenden Geistern und Lehren der Dämonen zuwenden werden</w:t>
            </w:r>
            <w:r>
              <w:t>. 1Tim 4,1</w:t>
            </w:r>
          </w:p>
          <w:p w14:paraId="33CAC32F" w14:textId="77777777" w:rsidR="00737464" w:rsidRDefault="00737464" w:rsidP="00737464">
            <w:pPr>
              <w:pStyle w:val="KeinLeerraum"/>
            </w:pPr>
          </w:p>
        </w:tc>
        <w:tc>
          <w:tcPr>
            <w:tcW w:w="4075" w:type="dxa"/>
          </w:tcPr>
          <w:p w14:paraId="04AEBEB1" w14:textId="77777777" w:rsidR="00737464" w:rsidRDefault="00737464" w:rsidP="00737464">
            <w:pPr>
              <w:pStyle w:val="KeinLeerraum"/>
            </w:pPr>
            <w:r w:rsidRPr="00AF4FB8">
              <w:rPr>
                <w:b/>
              </w:rPr>
              <w:t>Abfall</w:t>
            </w:r>
            <w:r>
              <w:t xml:space="preserve"> und Zuwendung zu Irrglauben</w:t>
            </w:r>
          </w:p>
        </w:tc>
      </w:tr>
      <w:tr w:rsidR="00737464" w14:paraId="1EF3702E" w14:textId="77777777" w:rsidTr="00737464">
        <w:tc>
          <w:tcPr>
            <w:tcW w:w="5949" w:type="dxa"/>
          </w:tcPr>
          <w:p w14:paraId="3985278E" w14:textId="77777777" w:rsidR="00737464" w:rsidRDefault="00737464" w:rsidP="00737464">
            <w:pPr>
              <w:pStyle w:val="KeinLeerraum"/>
            </w:pPr>
            <w:r w:rsidRPr="00D447D8">
              <w:t xml:space="preserve">Wenn aber jemand für die Seinen, besonders für seine Hausgenossen, nicht sorgt, so hat er den </w:t>
            </w:r>
            <w:r w:rsidRPr="00A71E9F">
              <w:rPr>
                <w:b/>
              </w:rPr>
              <w:t xml:space="preserve">Glauben verleugnet </w:t>
            </w:r>
            <w:r w:rsidRPr="00D447D8">
              <w:t>und ist schlimmer als ein Ungläubiger.</w:t>
            </w:r>
            <w:r>
              <w:t xml:space="preserve"> 1Tim 5,8</w:t>
            </w:r>
          </w:p>
          <w:p w14:paraId="444B4EAC" w14:textId="77777777" w:rsidR="00737464" w:rsidRPr="00D447D8" w:rsidRDefault="00737464" w:rsidP="00737464">
            <w:pPr>
              <w:pStyle w:val="KeinLeerraum"/>
            </w:pPr>
          </w:p>
        </w:tc>
        <w:tc>
          <w:tcPr>
            <w:tcW w:w="4075" w:type="dxa"/>
          </w:tcPr>
          <w:p w14:paraId="1815FF64" w14:textId="77777777" w:rsidR="00737464" w:rsidRDefault="00737464" w:rsidP="00737464">
            <w:pPr>
              <w:pStyle w:val="KeinLeerraum"/>
            </w:pPr>
            <w:r w:rsidRPr="00AF4FB8">
              <w:rPr>
                <w:b/>
              </w:rPr>
              <w:t xml:space="preserve">Verleugnung </w:t>
            </w:r>
            <w:r>
              <w:t>des Glaubens</w:t>
            </w:r>
          </w:p>
        </w:tc>
      </w:tr>
      <w:tr w:rsidR="00737464" w14:paraId="02587379" w14:textId="77777777" w:rsidTr="00737464">
        <w:tc>
          <w:tcPr>
            <w:tcW w:w="5949" w:type="dxa"/>
          </w:tcPr>
          <w:p w14:paraId="7C2347CF" w14:textId="77777777" w:rsidR="00737464" w:rsidRDefault="00737464" w:rsidP="00737464">
            <w:pPr>
              <w:pStyle w:val="KeinLeerraum"/>
            </w:pPr>
            <w:r>
              <w:t xml:space="preserve">…, </w:t>
            </w:r>
            <w:r w:rsidRPr="00D447D8">
              <w:t>und kommen [damit] unter das Urteil, dass sie</w:t>
            </w:r>
            <w:r>
              <w:t xml:space="preserve"> (junge Witwen)</w:t>
            </w:r>
            <w:r w:rsidRPr="00D447D8">
              <w:t xml:space="preserve"> die erste </w:t>
            </w:r>
            <w:r w:rsidRPr="00A71E9F">
              <w:rPr>
                <w:b/>
              </w:rPr>
              <w:t>Treue (Glauben) gebrochen</w:t>
            </w:r>
            <w:r w:rsidRPr="00D447D8">
              <w:t xml:space="preserve"> haben.</w:t>
            </w:r>
            <w:r>
              <w:t xml:space="preserve"> 1Tim 5,12</w:t>
            </w:r>
          </w:p>
          <w:p w14:paraId="7086CBC1" w14:textId="77777777" w:rsidR="00737464" w:rsidRPr="00D447D8" w:rsidRDefault="00737464" w:rsidP="00737464">
            <w:pPr>
              <w:pStyle w:val="KeinLeerraum"/>
            </w:pPr>
          </w:p>
        </w:tc>
        <w:tc>
          <w:tcPr>
            <w:tcW w:w="4075" w:type="dxa"/>
          </w:tcPr>
          <w:p w14:paraId="7E43992E" w14:textId="77777777" w:rsidR="00737464" w:rsidRDefault="00737464" w:rsidP="00737464">
            <w:pPr>
              <w:pStyle w:val="KeinLeerraum"/>
            </w:pPr>
            <w:r w:rsidRPr="00AF4FB8">
              <w:rPr>
                <w:b/>
              </w:rPr>
              <w:t>Bruch</w:t>
            </w:r>
            <w:r>
              <w:t xml:space="preserve"> mit der ersten Treue (Glauben)</w:t>
            </w:r>
          </w:p>
        </w:tc>
      </w:tr>
      <w:tr w:rsidR="00737464" w14:paraId="12936BA8" w14:textId="77777777" w:rsidTr="00737464">
        <w:tc>
          <w:tcPr>
            <w:tcW w:w="5949" w:type="dxa"/>
          </w:tcPr>
          <w:p w14:paraId="1652A2E1" w14:textId="77777777" w:rsidR="00737464" w:rsidRDefault="00737464" w:rsidP="00737464">
            <w:pPr>
              <w:pStyle w:val="KeinLeerraum"/>
            </w:pPr>
            <w:r w:rsidRPr="00D447D8">
              <w:t xml:space="preserve">Denn die Geldgier ist eine Wurzel alles Bösen; etliche, die sich ihr hingegeben haben, sind vom </w:t>
            </w:r>
            <w:r w:rsidRPr="00A71E9F">
              <w:rPr>
                <w:b/>
              </w:rPr>
              <w:t>Glauben abgeirrt</w:t>
            </w:r>
            <w:r w:rsidRPr="00D447D8">
              <w:t xml:space="preserve"> und haben sich selbst viel Schmerzen verursacht.</w:t>
            </w:r>
            <w:r>
              <w:t xml:space="preserve"> 1Tim 6,10</w:t>
            </w:r>
          </w:p>
          <w:p w14:paraId="7B3F54E0" w14:textId="77777777" w:rsidR="00737464" w:rsidRDefault="00737464" w:rsidP="00737464">
            <w:pPr>
              <w:pStyle w:val="KeinLeerraum"/>
            </w:pPr>
          </w:p>
        </w:tc>
        <w:tc>
          <w:tcPr>
            <w:tcW w:w="4075" w:type="dxa"/>
          </w:tcPr>
          <w:p w14:paraId="47A7FCA0" w14:textId="77777777" w:rsidR="00737464" w:rsidRDefault="00737464" w:rsidP="00737464">
            <w:pPr>
              <w:pStyle w:val="KeinLeerraum"/>
            </w:pPr>
            <w:r>
              <w:rPr>
                <w:b/>
              </w:rPr>
              <w:t>Verirrung</w:t>
            </w:r>
            <w:r>
              <w:t xml:space="preserve"> vom Glauben aus Geldliebe</w:t>
            </w:r>
          </w:p>
        </w:tc>
      </w:tr>
      <w:tr w:rsidR="00737464" w14:paraId="42A545EA" w14:textId="77777777" w:rsidTr="00737464">
        <w:tc>
          <w:tcPr>
            <w:tcW w:w="5949" w:type="dxa"/>
          </w:tcPr>
          <w:p w14:paraId="3C95C43A" w14:textId="77777777" w:rsidR="00737464" w:rsidRDefault="00737464" w:rsidP="00737464">
            <w:pPr>
              <w:pStyle w:val="KeinLeerraum"/>
            </w:pPr>
            <w:r w:rsidRPr="00B303D8">
              <w:t xml:space="preserve">Zu dieser haben sich etliche bekannt und haben darüber das </w:t>
            </w:r>
            <w:r w:rsidRPr="00A71E9F">
              <w:rPr>
                <w:b/>
              </w:rPr>
              <w:t>Glaubensziel verfehlt</w:t>
            </w:r>
            <w:r w:rsidRPr="00B303D8">
              <w:t>. Die Gnade sei mit dir! Amen.</w:t>
            </w:r>
            <w:r>
              <w:t xml:space="preserve"> 1Tim 6,21 (Hinweis: Dies ist der letzte Satz des 1Tim)</w:t>
            </w:r>
          </w:p>
          <w:p w14:paraId="5895C7C0" w14:textId="77777777" w:rsidR="00737464" w:rsidRPr="00D447D8" w:rsidRDefault="00737464" w:rsidP="00737464">
            <w:pPr>
              <w:pStyle w:val="KeinLeerraum"/>
            </w:pPr>
          </w:p>
        </w:tc>
        <w:tc>
          <w:tcPr>
            <w:tcW w:w="4075" w:type="dxa"/>
          </w:tcPr>
          <w:p w14:paraId="051CF30F" w14:textId="77777777" w:rsidR="00737464" w:rsidRPr="001C3AF2" w:rsidRDefault="00737464" w:rsidP="00737464">
            <w:pPr>
              <w:pStyle w:val="KeinLeerraum"/>
              <w:rPr>
                <w:b/>
              </w:rPr>
            </w:pPr>
            <w:r w:rsidRPr="001C3AF2">
              <w:rPr>
                <w:b/>
              </w:rPr>
              <w:t>Zielverfehlung</w:t>
            </w:r>
          </w:p>
        </w:tc>
      </w:tr>
    </w:tbl>
    <w:p w14:paraId="5977F613" w14:textId="77777777" w:rsidR="00737464" w:rsidRPr="008C3AFB" w:rsidRDefault="00737464" w:rsidP="00737464">
      <w:pPr>
        <w:pStyle w:val="KeinLeerraum"/>
      </w:pPr>
    </w:p>
    <w:p w14:paraId="6A282F76" w14:textId="77777777" w:rsidR="00737464" w:rsidRPr="00AF4FB8" w:rsidRDefault="00737464" w:rsidP="00737464">
      <w:pPr>
        <w:pStyle w:val="KeinLeerraum"/>
        <w:spacing w:line="360" w:lineRule="auto"/>
        <w:rPr>
          <w:b/>
        </w:rPr>
      </w:pPr>
      <w:r w:rsidRPr="00AF4FB8">
        <w:rPr>
          <w:b/>
        </w:rPr>
        <w:t>Gesunde Lehre</w:t>
      </w:r>
    </w:p>
    <w:p w14:paraId="22B1A5AC" w14:textId="77777777" w:rsidR="00737464" w:rsidRPr="008C3AFB" w:rsidRDefault="00737464" w:rsidP="00737464">
      <w:pPr>
        <w:pStyle w:val="KeinLeerraum"/>
      </w:pPr>
      <w:r>
        <w:t>In den Pastoralbriefen verwendet Paulus oft den Begriff "gesunde" Lehre</w:t>
      </w:r>
      <w:r w:rsidRPr="00AF4FB8">
        <w:t xml:space="preserve">. </w:t>
      </w:r>
      <w:r>
        <w:t>Mit diesem Begriff meint</w:t>
      </w:r>
      <w:r w:rsidRPr="00AF4FB8">
        <w:t xml:space="preserve"> </w:t>
      </w:r>
      <w:r>
        <w:t xml:space="preserve">Paulus </w:t>
      </w:r>
      <w:r w:rsidRPr="00AF4FB8">
        <w:t>gesund</w:t>
      </w:r>
      <w:r>
        <w:t xml:space="preserve">machende, </w:t>
      </w:r>
      <w:r w:rsidRPr="00AF4FB8">
        <w:t>gesundheitsfördernd</w:t>
      </w:r>
      <w:r>
        <w:t xml:space="preserve">e Lehre. Dies im Gegensatz zu kranker, bzw. krankmachender Lehre. Auch das Wort </w:t>
      </w:r>
      <w:r w:rsidRPr="00AF4FB8">
        <w:t xml:space="preserve">„Hygiene“ </w:t>
      </w:r>
      <w:r>
        <w:t>wird davon abgeleitet</w:t>
      </w:r>
      <w:r w:rsidRPr="00AF4FB8">
        <w:t xml:space="preserve">. </w:t>
      </w:r>
    </w:p>
    <w:p w14:paraId="142D8F3A" w14:textId="77777777" w:rsidR="00737464" w:rsidRPr="008C3AFB" w:rsidRDefault="00737464" w:rsidP="00737464">
      <w:pPr>
        <w:pStyle w:val="KeinLeerraum"/>
      </w:pPr>
    </w:p>
    <w:tbl>
      <w:tblPr>
        <w:tblStyle w:val="Tabellenraster"/>
        <w:tblW w:w="0" w:type="auto"/>
        <w:tblLook w:val="04A0" w:firstRow="1" w:lastRow="0" w:firstColumn="1" w:lastColumn="0" w:noHBand="0" w:noVBand="1"/>
      </w:tblPr>
      <w:tblGrid>
        <w:gridCol w:w="5949"/>
        <w:gridCol w:w="4075"/>
      </w:tblGrid>
      <w:tr w:rsidR="00737464" w14:paraId="3C3C42FC" w14:textId="77777777" w:rsidTr="00737464">
        <w:tc>
          <w:tcPr>
            <w:tcW w:w="5949" w:type="dxa"/>
          </w:tcPr>
          <w:p w14:paraId="32DC7272" w14:textId="77777777" w:rsidR="00737464" w:rsidRDefault="00737464" w:rsidP="00737464">
            <w:pPr>
              <w:pStyle w:val="KeinLeerraum"/>
            </w:pPr>
            <w:r w:rsidRPr="00335196">
              <w:t xml:space="preserve">Unzüchtigen, Knabenschändern, Menschenräubern, Lügnern, Meineidigen und was sonst der </w:t>
            </w:r>
            <w:r w:rsidRPr="002E221C">
              <w:rPr>
                <w:b/>
              </w:rPr>
              <w:t>gesunden Lehre</w:t>
            </w:r>
            <w:r w:rsidRPr="00335196">
              <w:t xml:space="preserve"> widerspricht,</w:t>
            </w:r>
            <w:r>
              <w:t xml:space="preserve"> … 1Tim 1,10</w:t>
            </w:r>
          </w:p>
          <w:p w14:paraId="4E1F591A" w14:textId="77777777" w:rsidR="00737464" w:rsidRDefault="00737464" w:rsidP="00737464">
            <w:pPr>
              <w:pStyle w:val="KeinLeerraum"/>
            </w:pPr>
          </w:p>
          <w:p w14:paraId="23AA248C" w14:textId="77777777" w:rsidR="00737464" w:rsidRDefault="00737464" w:rsidP="00737464">
            <w:pPr>
              <w:pStyle w:val="KeinLeerraum"/>
            </w:pPr>
            <w:r w:rsidRPr="004A4BD3">
              <w:t xml:space="preserve">Denn es wird eine Zeit kommen, da werden sie die </w:t>
            </w:r>
            <w:r w:rsidRPr="002E221C">
              <w:rPr>
                <w:b/>
              </w:rPr>
              <w:t>gesunde Lehre</w:t>
            </w:r>
            <w:r w:rsidRPr="004A4BD3">
              <w:t xml:space="preserve"> nicht ertragen, sondern sich selbst nach ihren eigenen Lüsten Lehrer beschaffen, weil sie empfindliche Ohren haben</w:t>
            </w:r>
            <w:r>
              <w:t>. 2Tim 4,3</w:t>
            </w:r>
          </w:p>
          <w:p w14:paraId="5148CA20" w14:textId="77777777" w:rsidR="00737464" w:rsidRDefault="00737464" w:rsidP="00737464">
            <w:pPr>
              <w:pStyle w:val="KeinLeerraum"/>
            </w:pPr>
          </w:p>
          <w:p w14:paraId="707F2176" w14:textId="77777777" w:rsidR="00737464" w:rsidRDefault="00737464" w:rsidP="00737464">
            <w:pPr>
              <w:pStyle w:val="KeinLeerraum"/>
            </w:pPr>
            <w:r>
              <w:lastRenderedPageBreak/>
              <w:t>E</w:t>
            </w:r>
            <w:r w:rsidRPr="004A4BD3">
              <w:t xml:space="preserve">iner, der sich an das zuverlässige Wort hält, wie es der Lehre entspricht, damit er imstande ist, sowohl mit der </w:t>
            </w:r>
            <w:r w:rsidRPr="002E221C">
              <w:rPr>
                <w:b/>
              </w:rPr>
              <w:t>gesunden Lehre</w:t>
            </w:r>
            <w:r w:rsidRPr="004A4BD3">
              <w:t xml:space="preserve"> zu ermahnen als auch die Widersprechenden zu überführen.</w:t>
            </w:r>
            <w:r>
              <w:t xml:space="preserve"> Tit 1,9</w:t>
            </w:r>
          </w:p>
          <w:p w14:paraId="5833A506" w14:textId="77777777" w:rsidR="00737464" w:rsidRDefault="00737464" w:rsidP="00737464">
            <w:pPr>
              <w:pStyle w:val="KeinLeerraum"/>
            </w:pPr>
          </w:p>
          <w:p w14:paraId="504ECC71" w14:textId="77777777" w:rsidR="00737464" w:rsidRDefault="00737464" w:rsidP="00737464">
            <w:pPr>
              <w:pStyle w:val="KeinLeerraum"/>
            </w:pPr>
            <w:r w:rsidRPr="004A4BD3">
              <w:t xml:space="preserve">Du aber rede, was der </w:t>
            </w:r>
            <w:r w:rsidRPr="002E221C">
              <w:rPr>
                <w:b/>
              </w:rPr>
              <w:t>gesunden Lehre</w:t>
            </w:r>
            <w:r w:rsidRPr="004A4BD3">
              <w:t xml:space="preserve"> entspricht</w:t>
            </w:r>
            <w:r>
              <w:t>. Tit 2,1</w:t>
            </w:r>
          </w:p>
          <w:p w14:paraId="7A05EF27" w14:textId="77777777" w:rsidR="00737464" w:rsidRDefault="00737464" w:rsidP="00737464">
            <w:pPr>
              <w:pStyle w:val="KeinLeerraum"/>
            </w:pPr>
          </w:p>
        </w:tc>
        <w:tc>
          <w:tcPr>
            <w:tcW w:w="4075" w:type="dxa"/>
          </w:tcPr>
          <w:p w14:paraId="50B49EC8" w14:textId="77777777" w:rsidR="00737464" w:rsidRPr="004A4BD3" w:rsidRDefault="00737464" w:rsidP="00737464">
            <w:pPr>
              <w:pStyle w:val="KeinLeerraum"/>
              <w:rPr>
                <w:b/>
              </w:rPr>
            </w:pPr>
            <w:r w:rsidRPr="004A4BD3">
              <w:rPr>
                <w:b/>
              </w:rPr>
              <w:lastRenderedPageBreak/>
              <w:t>Gesunde Lehre</w:t>
            </w:r>
          </w:p>
        </w:tc>
      </w:tr>
      <w:tr w:rsidR="00737464" w14:paraId="5C3C2279" w14:textId="77777777" w:rsidTr="00737464">
        <w:tc>
          <w:tcPr>
            <w:tcW w:w="5949" w:type="dxa"/>
          </w:tcPr>
          <w:p w14:paraId="6EE29FB3" w14:textId="77777777" w:rsidR="00737464" w:rsidRDefault="00737464" w:rsidP="00737464">
            <w:pPr>
              <w:pStyle w:val="KeinLeerraum"/>
            </w:pPr>
            <w:r w:rsidRPr="002E221C">
              <w:t xml:space="preserve">Wenn jemand fremde Lehren verbreitet und nicht die </w:t>
            </w:r>
            <w:r w:rsidRPr="002E221C">
              <w:rPr>
                <w:b/>
              </w:rPr>
              <w:t>gesunden Worte</w:t>
            </w:r>
            <w:r w:rsidRPr="002E221C">
              <w:t xml:space="preserve"> unseres Herrn Jesus Christus annimmt und die Lehre, die der Gottesfurcht entspricht, 4 so ist er aufgeblasen und versteht doch nichts, sondern krankt an</w:t>
            </w:r>
            <w:r>
              <w:t xml:space="preserve"> … 1Tim 6,3-4</w:t>
            </w:r>
          </w:p>
          <w:p w14:paraId="07159449" w14:textId="77777777" w:rsidR="00737464" w:rsidRDefault="00737464" w:rsidP="00737464">
            <w:pPr>
              <w:pStyle w:val="KeinLeerraum"/>
            </w:pPr>
          </w:p>
          <w:p w14:paraId="61E66A8B" w14:textId="77777777" w:rsidR="00737464" w:rsidRDefault="00737464" w:rsidP="00737464">
            <w:pPr>
              <w:pStyle w:val="KeinLeerraum"/>
            </w:pPr>
            <w:r w:rsidRPr="002E221C">
              <w:t xml:space="preserve">Halte dich an das Muster der </w:t>
            </w:r>
            <w:r w:rsidRPr="002E221C">
              <w:rPr>
                <w:b/>
              </w:rPr>
              <w:t>gesunden Worte</w:t>
            </w:r>
            <w:r w:rsidRPr="002E221C">
              <w:t>, die du von mir gehört hast, im Glauben und in der Liebe, die in Christus Jesus ist!</w:t>
            </w:r>
            <w:r>
              <w:t xml:space="preserve"> 2Tim 1,13</w:t>
            </w:r>
          </w:p>
          <w:p w14:paraId="5F922EE9" w14:textId="77777777" w:rsidR="00737464" w:rsidRPr="00335196" w:rsidRDefault="00737464" w:rsidP="00737464">
            <w:pPr>
              <w:pStyle w:val="KeinLeerraum"/>
            </w:pPr>
          </w:p>
        </w:tc>
        <w:tc>
          <w:tcPr>
            <w:tcW w:w="4075" w:type="dxa"/>
          </w:tcPr>
          <w:p w14:paraId="061E8760" w14:textId="77777777" w:rsidR="00737464" w:rsidRPr="004A4BD3" w:rsidRDefault="00737464" w:rsidP="00737464">
            <w:pPr>
              <w:pStyle w:val="KeinLeerraum"/>
              <w:rPr>
                <w:b/>
              </w:rPr>
            </w:pPr>
            <w:r>
              <w:rPr>
                <w:b/>
              </w:rPr>
              <w:t>Gesunde Worte</w:t>
            </w:r>
          </w:p>
        </w:tc>
      </w:tr>
      <w:tr w:rsidR="00737464" w14:paraId="4AC4AC5A" w14:textId="77777777" w:rsidTr="00737464">
        <w:tc>
          <w:tcPr>
            <w:tcW w:w="5949" w:type="dxa"/>
          </w:tcPr>
          <w:p w14:paraId="0A03696E" w14:textId="77777777" w:rsidR="00737464" w:rsidRDefault="00737464" w:rsidP="00737464">
            <w:pPr>
              <w:pStyle w:val="KeinLeerraum"/>
            </w:pPr>
            <w:r w:rsidRPr="002E221C">
              <w:t xml:space="preserve">Dieses Zeugnis ist wahr; aus diesem Grund weise sie streng zurecht, damit sie </w:t>
            </w:r>
            <w:r w:rsidRPr="002E221C">
              <w:rPr>
                <w:b/>
              </w:rPr>
              <w:t>gesund seien im Glauben</w:t>
            </w:r>
            <w:r>
              <w:t>. Tit 1,13</w:t>
            </w:r>
          </w:p>
          <w:p w14:paraId="3FF062E6" w14:textId="77777777" w:rsidR="00737464" w:rsidRDefault="00737464" w:rsidP="00737464">
            <w:pPr>
              <w:pStyle w:val="KeinLeerraum"/>
            </w:pPr>
          </w:p>
          <w:p w14:paraId="040EE567" w14:textId="77777777" w:rsidR="00737464" w:rsidRDefault="00737464" w:rsidP="00737464">
            <w:pPr>
              <w:pStyle w:val="KeinLeerraum"/>
            </w:pPr>
            <w:r>
              <w:t xml:space="preserve">…, </w:t>
            </w:r>
            <w:r w:rsidRPr="002E221C">
              <w:t xml:space="preserve">dass die alten Männer nüchtern sein sollen, ehrbar, besonnen, </w:t>
            </w:r>
            <w:r w:rsidRPr="002E221C">
              <w:rPr>
                <w:b/>
              </w:rPr>
              <w:t>gesund im Glauben</w:t>
            </w:r>
            <w:r w:rsidRPr="002E221C">
              <w:t>, in der Liebe, in der Geduld</w:t>
            </w:r>
            <w:r>
              <w:t>. Tit 2,2</w:t>
            </w:r>
          </w:p>
          <w:p w14:paraId="4A835DB6" w14:textId="77777777" w:rsidR="00737464" w:rsidRPr="002E221C" w:rsidRDefault="00737464" w:rsidP="00737464">
            <w:pPr>
              <w:pStyle w:val="KeinLeerraum"/>
            </w:pPr>
          </w:p>
        </w:tc>
        <w:tc>
          <w:tcPr>
            <w:tcW w:w="4075" w:type="dxa"/>
          </w:tcPr>
          <w:p w14:paraId="2CAED8EC" w14:textId="77777777" w:rsidR="00737464" w:rsidRDefault="00737464" w:rsidP="00737464">
            <w:pPr>
              <w:pStyle w:val="KeinLeerraum"/>
              <w:rPr>
                <w:b/>
              </w:rPr>
            </w:pPr>
            <w:r>
              <w:rPr>
                <w:b/>
              </w:rPr>
              <w:t>Gesund im Glauben</w:t>
            </w:r>
          </w:p>
        </w:tc>
      </w:tr>
      <w:tr w:rsidR="00737464" w14:paraId="346D5D96" w14:textId="77777777" w:rsidTr="00737464">
        <w:tc>
          <w:tcPr>
            <w:tcW w:w="5949" w:type="dxa"/>
          </w:tcPr>
          <w:p w14:paraId="7614D1A2" w14:textId="77777777" w:rsidR="00737464" w:rsidRDefault="00737464" w:rsidP="00737464">
            <w:pPr>
              <w:pStyle w:val="KeinLeerraum"/>
            </w:pPr>
            <w:r w:rsidRPr="002E221C">
              <w:t xml:space="preserve">In der Lehre erweise Unverfälschtheit, würdigen Ernst, </w:t>
            </w:r>
            <w:proofErr w:type="spellStart"/>
            <w:r w:rsidRPr="002E221C">
              <w:t>Unverderbtheit</w:t>
            </w:r>
            <w:proofErr w:type="spellEnd"/>
            <w:r w:rsidRPr="002E221C">
              <w:t xml:space="preserve">, 8 </w:t>
            </w:r>
            <w:r w:rsidRPr="002E221C">
              <w:rPr>
                <w:b/>
              </w:rPr>
              <w:t>gesunde</w:t>
            </w:r>
            <w:r w:rsidRPr="002E221C">
              <w:t xml:space="preserve">, untadelige </w:t>
            </w:r>
            <w:r w:rsidRPr="002E221C">
              <w:rPr>
                <w:b/>
              </w:rPr>
              <w:t>Rede</w:t>
            </w:r>
            <w:r w:rsidRPr="002E221C">
              <w:t>, damit der Gegner beschämt wird, weil er nichts Schlechtes über euch sagen kann.</w:t>
            </w:r>
            <w:r>
              <w:t xml:space="preserve"> Tit 2,7b-8</w:t>
            </w:r>
          </w:p>
          <w:p w14:paraId="17BB24FF" w14:textId="77777777" w:rsidR="00737464" w:rsidRPr="002E221C" w:rsidRDefault="00737464" w:rsidP="00737464">
            <w:pPr>
              <w:pStyle w:val="KeinLeerraum"/>
            </w:pPr>
          </w:p>
        </w:tc>
        <w:tc>
          <w:tcPr>
            <w:tcW w:w="4075" w:type="dxa"/>
          </w:tcPr>
          <w:p w14:paraId="018708E8" w14:textId="77777777" w:rsidR="00737464" w:rsidRDefault="00737464" w:rsidP="00737464">
            <w:pPr>
              <w:pStyle w:val="KeinLeerraum"/>
              <w:rPr>
                <w:b/>
              </w:rPr>
            </w:pPr>
            <w:r>
              <w:rPr>
                <w:b/>
              </w:rPr>
              <w:t>Gesunde Rede</w:t>
            </w:r>
          </w:p>
        </w:tc>
      </w:tr>
    </w:tbl>
    <w:p w14:paraId="62AC0AE6" w14:textId="77777777" w:rsidR="00737464" w:rsidRDefault="00737464" w:rsidP="00737464">
      <w:pPr>
        <w:pStyle w:val="KeinLeerraum"/>
      </w:pPr>
    </w:p>
    <w:p w14:paraId="7D2B02DD" w14:textId="77777777" w:rsidR="00737464" w:rsidRPr="003F2592" w:rsidRDefault="00737464" w:rsidP="00737464">
      <w:pPr>
        <w:pStyle w:val="KeinLeerraum"/>
        <w:spacing w:line="360" w:lineRule="auto"/>
        <w:rPr>
          <w:b/>
        </w:rPr>
      </w:pPr>
      <w:r w:rsidRPr="003F2592">
        <w:rPr>
          <w:b/>
        </w:rPr>
        <w:t>Krankheit in der Gemeinde</w:t>
      </w:r>
    </w:p>
    <w:tbl>
      <w:tblPr>
        <w:tblStyle w:val="Tabellenraster"/>
        <w:tblW w:w="0" w:type="auto"/>
        <w:tblLook w:val="04A0" w:firstRow="1" w:lastRow="0" w:firstColumn="1" w:lastColumn="0" w:noHBand="0" w:noVBand="1"/>
      </w:tblPr>
      <w:tblGrid>
        <w:gridCol w:w="5949"/>
        <w:gridCol w:w="4075"/>
      </w:tblGrid>
      <w:tr w:rsidR="00737464" w14:paraId="0A450A7E" w14:textId="77777777" w:rsidTr="00737464">
        <w:tc>
          <w:tcPr>
            <w:tcW w:w="5949" w:type="dxa"/>
          </w:tcPr>
          <w:p w14:paraId="7619D09E" w14:textId="77777777" w:rsidR="00737464" w:rsidRDefault="00737464" w:rsidP="00737464">
            <w:pPr>
              <w:pStyle w:val="KeinLeerraum"/>
            </w:pPr>
            <w:r w:rsidRPr="003F2592">
              <w:t>Der Geist aber sagt ausdrücklich, dass in späteren[</w:t>
            </w:r>
            <w:r>
              <w:t>künftige</w:t>
            </w:r>
            <w:r w:rsidRPr="003F2592">
              <w:t>] Zeiten manche</w:t>
            </w:r>
            <w:r>
              <w:t>*</w:t>
            </w:r>
            <w:r w:rsidRPr="003F2592">
              <w:t xml:space="preserve"> vom Glauben abfallen werden, indem sie auf betrügerische Geister und Lehren von Dämonen achten, 2 durch die Heuchelei von Lügenrednern, die in ihrem eigenen Gewissen </w:t>
            </w:r>
            <w:r w:rsidRPr="00DB611A">
              <w:rPr>
                <w:b/>
              </w:rPr>
              <w:t xml:space="preserve">gebrandmarkt </w:t>
            </w:r>
            <w:r w:rsidRPr="003F2592">
              <w:t>sind</w:t>
            </w:r>
            <w:r>
              <w:t>. 1Tim 4,1-2</w:t>
            </w:r>
          </w:p>
          <w:p w14:paraId="576532CF" w14:textId="77777777" w:rsidR="00737464" w:rsidRDefault="00737464" w:rsidP="00737464">
            <w:pPr>
              <w:pStyle w:val="KeinLeerraum"/>
            </w:pPr>
          </w:p>
          <w:p w14:paraId="605B2150" w14:textId="77777777" w:rsidR="00737464" w:rsidRDefault="00737464" w:rsidP="00737464">
            <w:pPr>
              <w:autoSpaceDE w:val="0"/>
              <w:autoSpaceDN w:val="0"/>
              <w:adjustRightInd w:val="0"/>
              <w:rPr>
                <w:rFonts w:cstheme="minorHAnsi"/>
                <w:sz w:val="20"/>
                <w:szCs w:val="20"/>
                <w:lang w:val="de-CH" w:eastAsia="de-CH"/>
              </w:rPr>
            </w:pPr>
            <w:r w:rsidRPr="00A14D30">
              <w:rPr>
                <w:rFonts w:cstheme="minorHAnsi"/>
                <w:sz w:val="20"/>
                <w:szCs w:val="20"/>
                <w:lang w:val="de-CH" w:eastAsia="de-CH"/>
              </w:rPr>
              <w:t>Das Wort "manche" ist charakteristisch für den 1Tim. Was in diesem Brief noch eine Minderheit ist, scheint in 2Tim schon eine Mehrheit geworden zu sein.</w:t>
            </w:r>
          </w:p>
          <w:p w14:paraId="2319EC68" w14:textId="77777777" w:rsidR="00737464" w:rsidRPr="00A14D30" w:rsidRDefault="00737464" w:rsidP="00737464">
            <w:pPr>
              <w:autoSpaceDE w:val="0"/>
              <w:autoSpaceDN w:val="0"/>
              <w:adjustRightInd w:val="0"/>
              <w:rPr>
                <w:rFonts w:cstheme="minorHAnsi"/>
                <w:sz w:val="20"/>
                <w:szCs w:val="20"/>
              </w:rPr>
            </w:pPr>
          </w:p>
        </w:tc>
        <w:tc>
          <w:tcPr>
            <w:tcW w:w="4075" w:type="dxa"/>
          </w:tcPr>
          <w:p w14:paraId="348F0C4D" w14:textId="77777777" w:rsidR="00737464" w:rsidRDefault="00737464" w:rsidP="00737464">
            <w:pPr>
              <w:pStyle w:val="KeinLeerraum"/>
              <w:rPr>
                <w:b/>
              </w:rPr>
            </w:pPr>
            <w:r w:rsidRPr="00A14D30">
              <w:rPr>
                <w:b/>
              </w:rPr>
              <w:t>Innerlich verbrannt</w:t>
            </w:r>
            <w:r>
              <w:rPr>
                <w:b/>
              </w:rPr>
              <w:t xml:space="preserve"> (Empfindlichkeit des Gewissens abgetötet)</w:t>
            </w:r>
          </w:p>
          <w:p w14:paraId="6ED7BA7D" w14:textId="77777777" w:rsidR="00737464" w:rsidRDefault="00737464" w:rsidP="00737464">
            <w:pPr>
              <w:pStyle w:val="KeinLeerraum"/>
            </w:pPr>
          </w:p>
          <w:p w14:paraId="651A496A" w14:textId="77777777" w:rsidR="00737464" w:rsidRPr="00DB611A" w:rsidRDefault="00737464" w:rsidP="00737464">
            <w:pPr>
              <w:pStyle w:val="KeinLeerraum"/>
              <w:rPr>
                <w:sz w:val="20"/>
                <w:szCs w:val="20"/>
              </w:rPr>
            </w:pPr>
            <w:r w:rsidRPr="00DB611A">
              <w:rPr>
                <w:sz w:val="20"/>
                <w:szCs w:val="20"/>
              </w:rPr>
              <w:t>"Gewissen" wir 6x erwähnt:</w:t>
            </w:r>
          </w:p>
          <w:p w14:paraId="3C7F5906" w14:textId="77777777" w:rsidR="00737464" w:rsidRPr="00DB611A" w:rsidRDefault="00737464" w:rsidP="00737464">
            <w:pPr>
              <w:pStyle w:val="KeinLeerraum"/>
              <w:rPr>
                <w:sz w:val="20"/>
                <w:szCs w:val="20"/>
              </w:rPr>
            </w:pPr>
            <w:r w:rsidRPr="00DB611A">
              <w:rPr>
                <w:sz w:val="20"/>
                <w:szCs w:val="20"/>
              </w:rPr>
              <w:t>1Tim 1,5.19; 3,9; 4,2</w:t>
            </w:r>
          </w:p>
          <w:p w14:paraId="7C871C22" w14:textId="77777777" w:rsidR="00737464" w:rsidRPr="00DB611A" w:rsidRDefault="00737464" w:rsidP="00737464">
            <w:pPr>
              <w:pStyle w:val="KeinLeerraum"/>
              <w:rPr>
                <w:sz w:val="20"/>
                <w:szCs w:val="20"/>
              </w:rPr>
            </w:pPr>
            <w:r w:rsidRPr="00DB611A">
              <w:rPr>
                <w:sz w:val="20"/>
                <w:szCs w:val="20"/>
              </w:rPr>
              <w:t>2Tim 1,3</w:t>
            </w:r>
          </w:p>
          <w:p w14:paraId="664F4633" w14:textId="77777777" w:rsidR="00737464" w:rsidRPr="00A14D30" w:rsidRDefault="00737464" w:rsidP="00737464">
            <w:pPr>
              <w:pStyle w:val="KeinLeerraum"/>
            </w:pPr>
            <w:r w:rsidRPr="00DB611A">
              <w:rPr>
                <w:sz w:val="20"/>
                <w:szCs w:val="20"/>
              </w:rPr>
              <w:t>Tit 1,15</w:t>
            </w:r>
          </w:p>
        </w:tc>
      </w:tr>
      <w:tr w:rsidR="00737464" w14:paraId="28063B85" w14:textId="77777777" w:rsidTr="00737464">
        <w:tc>
          <w:tcPr>
            <w:tcW w:w="5949" w:type="dxa"/>
          </w:tcPr>
          <w:p w14:paraId="15B02FD6" w14:textId="77777777" w:rsidR="00737464" w:rsidRDefault="00737464" w:rsidP="00737464">
            <w:pPr>
              <w:pStyle w:val="KeinLeerraum"/>
            </w:pPr>
            <w:r>
              <w:t>S</w:t>
            </w:r>
            <w:r w:rsidRPr="003F2592">
              <w:t>o ist er</w:t>
            </w:r>
            <w:r>
              <w:t xml:space="preserve"> (Irrlehrer)</w:t>
            </w:r>
            <w:r w:rsidRPr="003F2592">
              <w:t xml:space="preserve"> aufgeblasen und weiß nichts, sondern ist </w:t>
            </w:r>
            <w:r w:rsidRPr="00DB611A">
              <w:rPr>
                <w:b/>
              </w:rPr>
              <w:t xml:space="preserve">krank </w:t>
            </w:r>
            <w:r w:rsidRPr="003F2592">
              <w:t>an Streitfragen und Wortgezänken. Aus ihnen entstehen: Neid, Streit, Lästerungen, böse Verdächtigungen</w:t>
            </w:r>
            <w:r>
              <w:t>. 1Tim 6,4</w:t>
            </w:r>
          </w:p>
          <w:p w14:paraId="2327D0BA" w14:textId="77777777" w:rsidR="00737464" w:rsidRPr="003F2592" w:rsidRDefault="00737464" w:rsidP="00737464">
            <w:pPr>
              <w:pStyle w:val="KeinLeerraum"/>
            </w:pPr>
          </w:p>
        </w:tc>
        <w:tc>
          <w:tcPr>
            <w:tcW w:w="4075" w:type="dxa"/>
          </w:tcPr>
          <w:p w14:paraId="497F3AF3" w14:textId="77777777" w:rsidR="00737464" w:rsidRDefault="00737464" w:rsidP="00737464">
            <w:pPr>
              <w:pStyle w:val="KeinLeerraum"/>
              <w:spacing w:line="360" w:lineRule="auto"/>
              <w:rPr>
                <w:b/>
              </w:rPr>
            </w:pPr>
            <w:r>
              <w:rPr>
                <w:b/>
              </w:rPr>
              <w:t xml:space="preserve">Psychisch krank </w:t>
            </w:r>
          </w:p>
          <w:p w14:paraId="31054BC7" w14:textId="77777777" w:rsidR="00737464" w:rsidRDefault="00737464" w:rsidP="00737464">
            <w:pPr>
              <w:autoSpaceDE w:val="0"/>
              <w:autoSpaceDN w:val="0"/>
              <w:adjustRightInd w:val="0"/>
              <w:rPr>
                <w:rFonts w:cstheme="minorHAnsi"/>
                <w:sz w:val="20"/>
                <w:szCs w:val="20"/>
                <w:lang w:val="de-CH" w:eastAsia="de-CH"/>
              </w:rPr>
            </w:pPr>
            <w:r w:rsidRPr="00DB611A">
              <w:rPr>
                <w:rFonts w:cstheme="minorHAnsi"/>
                <w:sz w:val="20"/>
                <w:szCs w:val="20"/>
                <w:lang w:val="de-CH" w:eastAsia="de-CH"/>
              </w:rPr>
              <w:t xml:space="preserve">Das Wort "krank" ist hier wörtlich gemeint. Sie sind </w:t>
            </w:r>
            <w:r>
              <w:rPr>
                <w:rFonts w:cstheme="minorHAnsi"/>
                <w:sz w:val="20"/>
                <w:szCs w:val="20"/>
                <w:lang w:val="de-CH" w:eastAsia="de-CH"/>
              </w:rPr>
              <w:t>psychisch</w:t>
            </w:r>
            <w:r w:rsidRPr="00DB611A">
              <w:rPr>
                <w:rFonts w:cstheme="minorHAnsi"/>
                <w:sz w:val="20"/>
                <w:szCs w:val="20"/>
                <w:lang w:val="de-CH" w:eastAsia="de-CH"/>
              </w:rPr>
              <w:t xml:space="preserve"> </w:t>
            </w:r>
            <w:r>
              <w:rPr>
                <w:rFonts w:cstheme="minorHAnsi"/>
                <w:sz w:val="20"/>
                <w:szCs w:val="20"/>
                <w:lang w:val="de-CH" w:eastAsia="de-CH"/>
              </w:rPr>
              <w:t>krank</w:t>
            </w:r>
            <w:r w:rsidRPr="00DB611A">
              <w:rPr>
                <w:rFonts w:cstheme="minorHAnsi"/>
                <w:sz w:val="20"/>
                <w:szCs w:val="20"/>
                <w:lang w:val="de-CH" w:eastAsia="de-CH"/>
              </w:rPr>
              <w:t xml:space="preserve">, und statt heilsame Worte zu predigen, wie es im vorherigen Vers erwähnt wird, lehren sie Worte, die kranke </w:t>
            </w:r>
            <w:r>
              <w:rPr>
                <w:rFonts w:cstheme="minorHAnsi"/>
                <w:sz w:val="20"/>
                <w:szCs w:val="20"/>
                <w:lang w:val="de-CH" w:eastAsia="de-CH"/>
              </w:rPr>
              <w:t>Gläubige</w:t>
            </w:r>
            <w:r w:rsidRPr="00DB611A">
              <w:rPr>
                <w:rFonts w:cstheme="minorHAnsi"/>
                <w:sz w:val="20"/>
                <w:szCs w:val="20"/>
                <w:lang w:val="de-CH" w:eastAsia="de-CH"/>
              </w:rPr>
              <w:t xml:space="preserve"> </w:t>
            </w:r>
            <w:r>
              <w:rPr>
                <w:rFonts w:cstheme="minorHAnsi"/>
                <w:sz w:val="20"/>
                <w:szCs w:val="20"/>
                <w:lang w:val="de-CH" w:eastAsia="de-CH"/>
              </w:rPr>
              <w:t>"</w:t>
            </w:r>
            <w:r w:rsidRPr="00DB611A">
              <w:rPr>
                <w:rFonts w:cstheme="minorHAnsi"/>
                <w:sz w:val="20"/>
                <w:szCs w:val="20"/>
                <w:lang w:val="de-CH" w:eastAsia="de-CH"/>
              </w:rPr>
              <w:t>hervorbringen</w:t>
            </w:r>
            <w:r>
              <w:rPr>
                <w:rFonts w:cstheme="minorHAnsi"/>
                <w:sz w:val="20"/>
                <w:szCs w:val="20"/>
                <w:lang w:val="de-CH" w:eastAsia="de-CH"/>
              </w:rPr>
              <w:t>"</w:t>
            </w:r>
            <w:r w:rsidRPr="00DB611A">
              <w:rPr>
                <w:rFonts w:cstheme="minorHAnsi"/>
                <w:sz w:val="20"/>
                <w:szCs w:val="20"/>
                <w:lang w:val="de-CH" w:eastAsia="de-CH"/>
              </w:rPr>
              <w:t>.</w:t>
            </w:r>
          </w:p>
          <w:p w14:paraId="3338E06B" w14:textId="77777777" w:rsidR="00737464" w:rsidRPr="00DB611A" w:rsidRDefault="00737464" w:rsidP="00737464">
            <w:pPr>
              <w:autoSpaceDE w:val="0"/>
              <w:autoSpaceDN w:val="0"/>
              <w:adjustRightInd w:val="0"/>
              <w:rPr>
                <w:rFonts w:cstheme="minorHAnsi"/>
                <w:b/>
                <w:sz w:val="20"/>
                <w:szCs w:val="20"/>
              </w:rPr>
            </w:pPr>
          </w:p>
        </w:tc>
      </w:tr>
      <w:tr w:rsidR="00737464" w14:paraId="17B73BDD" w14:textId="77777777" w:rsidTr="00737464">
        <w:tc>
          <w:tcPr>
            <w:tcW w:w="5949" w:type="dxa"/>
          </w:tcPr>
          <w:p w14:paraId="12261E35" w14:textId="77777777" w:rsidR="00737464" w:rsidRDefault="00737464" w:rsidP="00737464">
            <w:pPr>
              <w:pStyle w:val="KeinLeerraum"/>
            </w:pPr>
            <w:r w:rsidRPr="003F2592">
              <w:lastRenderedPageBreak/>
              <w:t xml:space="preserve">Die unheiligen, leeren Geschwätze aber vermeide! Denn sie werden zu weiterer Gottlosigkeit fortschreiten, 17 und ihr Wort wird um sich fressen wie </w:t>
            </w:r>
            <w:r w:rsidRPr="00DB611A">
              <w:rPr>
                <w:b/>
              </w:rPr>
              <w:t>Krebs</w:t>
            </w:r>
            <w:r w:rsidRPr="003F2592">
              <w:t xml:space="preserve">. Dazu gehören Hymenäus und </w:t>
            </w:r>
            <w:proofErr w:type="spellStart"/>
            <w:r w:rsidRPr="003F2592">
              <w:t>Philetus</w:t>
            </w:r>
            <w:proofErr w:type="spellEnd"/>
            <w:r w:rsidRPr="003F2592">
              <w:t>, 18 die von der Wahrheit abgeirrt sind, indem sie sagen, dass die Auferstehung schon geschehen sei, und den Glauben mancher zerstören.</w:t>
            </w:r>
            <w:r>
              <w:t xml:space="preserve"> 2Tim 2,16-18</w:t>
            </w:r>
          </w:p>
          <w:p w14:paraId="5B619644" w14:textId="77777777" w:rsidR="00737464" w:rsidRDefault="00737464" w:rsidP="00737464">
            <w:pPr>
              <w:pStyle w:val="KeinLeerraum"/>
            </w:pPr>
          </w:p>
        </w:tc>
        <w:tc>
          <w:tcPr>
            <w:tcW w:w="4075" w:type="dxa"/>
          </w:tcPr>
          <w:p w14:paraId="49CEA5B0" w14:textId="77777777" w:rsidR="00737464" w:rsidRPr="00A14D30" w:rsidRDefault="00737464" w:rsidP="00737464">
            <w:pPr>
              <w:pStyle w:val="KeinLeerraum"/>
              <w:rPr>
                <w:b/>
              </w:rPr>
            </w:pPr>
            <w:r w:rsidRPr="00A14D30">
              <w:rPr>
                <w:b/>
              </w:rPr>
              <w:t>Von Krebs befallen</w:t>
            </w:r>
          </w:p>
        </w:tc>
      </w:tr>
      <w:tr w:rsidR="00737464" w14:paraId="7AB6FC29" w14:textId="77777777" w:rsidTr="00737464">
        <w:tc>
          <w:tcPr>
            <w:tcW w:w="5949" w:type="dxa"/>
          </w:tcPr>
          <w:p w14:paraId="6B80487A" w14:textId="77777777" w:rsidR="00737464" w:rsidRDefault="00737464" w:rsidP="00737464">
            <w:pPr>
              <w:pStyle w:val="KeinLeerraum"/>
            </w:pPr>
            <w:r w:rsidRPr="003F2592">
              <w:t xml:space="preserve">Denn es wird eine Zeit sein, da sie die gesunde Lehre nicht ertragen, sondern nach ihren eigenen Begierden sich selbst Lehrer aufhäufen werden, weil es ihnen in den </w:t>
            </w:r>
            <w:r w:rsidRPr="00DB611A">
              <w:rPr>
                <w:b/>
              </w:rPr>
              <w:t>Ohren kitzelt</w:t>
            </w:r>
            <w:r w:rsidRPr="003F2592">
              <w:t>; 4 und sie werden die Ohren[</w:t>
            </w:r>
            <w:r>
              <w:t>Gehör</w:t>
            </w:r>
            <w:r w:rsidRPr="003F2592">
              <w:t>] von der Wahrheit abkehren und sich zu den Fabeln hinwenden.</w:t>
            </w:r>
            <w:r>
              <w:t xml:space="preserve"> 2Tim 4,3-4</w:t>
            </w:r>
          </w:p>
          <w:p w14:paraId="33695D31" w14:textId="77777777" w:rsidR="00737464" w:rsidRPr="003F2592" w:rsidRDefault="00737464" w:rsidP="00737464">
            <w:pPr>
              <w:pStyle w:val="KeinLeerraum"/>
            </w:pPr>
          </w:p>
        </w:tc>
        <w:tc>
          <w:tcPr>
            <w:tcW w:w="4075" w:type="dxa"/>
          </w:tcPr>
          <w:p w14:paraId="6C28F7CA" w14:textId="77777777" w:rsidR="00737464" w:rsidRPr="00A14D30" w:rsidRDefault="00737464" w:rsidP="00737464">
            <w:pPr>
              <w:pStyle w:val="KeinLeerraum"/>
              <w:rPr>
                <w:b/>
              </w:rPr>
            </w:pPr>
            <w:r w:rsidRPr="00A14D30">
              <w:rPr>
                <w:b/>
              </w:rPr>
              <w:t>Ohrenprobleme (Juckreiz)</w:t>
            </w:r>
          </w:p>
        </w:tc>
      </w:tr>
    </w:tbl>
    <w:p w14:paraId="58F4B3CB" w14:textId="77777777" w:rsidR="00737464" w:rsidRPr="008C3AFB" w:rsidRDefault="00737464" w:rsidP="00737464">
      <w:pPr>
        <w:pStyle w:val="KeinLeerraum"/>
      </w:pPr>
    </w:p>
    <w:p w14:paraId="7543D26F" w14:textId="77777777" w:rsidR="00737464" w:rsidRPr="00525E26" w:rsidRDefault="00737464" w:rsidP="00737464">
      <w:pPr>
        <w:pStyle w:val="KeinLeerraum"/>
        <w:spacing w:line="360" w:lineRule="auto"/>
        <w:rPr>
          <w:b/>
        </w:rPr>
      </w:pPr>
      <w:r w:rsidRPr="00525E26">
        <w:rPr>
          <w:b/>
        </w:rPr>
        <w:t>So viel Gutes</w:t>
      </w:r>
      <w:r>
        <w:rPr>
          <w:b/>
        </w:rPr>
        <w:t>!</w:t>
      </w:r>
    </w:p>
    <w:tbl>
      <w:tblPr>
        <w:tblStyle w:val="Tabellenraster"/>
        <w:tblW w:w="0" w:type="auto"/>
        <w:tblLook w:val="04A0" w:firstRow="1" w:lastRow="0" w:firstColumn="1" w:lastColumn="0" w:noHBand="0" w:noVBand="1"/>
      </w:tblPr>
      <w:tblGrid>
        <w:gridCol w:w="5949"/>
        <w:gridCol w:w="4075"/>
      </w:tblGrid>
      <w:tr w:rsidR="00737464" w14:paraId="2CCD122A" w14:textId="77777777" w:rsidTr="00737464">
        <w:tc>
          <w:tcPr>
            <w:tcW w:w="5949" w:type="dxa"/>
          </w:tcPr>
          <w:p w14:paraId="45ECEA47" w14:textId="77777777" w:rsidR="00737464" w:rsidRDefault="00737464" w:rsidP="00737464">
            <w:pPr>
              <w:pStyle w:val="KeinLeerraum"/>
            </w:pPr>
            <w:r w:rsidRPr="00DB611A">
              <w:t>Das Endziel der Weisung</w:t>
            </w:r>
            <w:r>
              <w:t xml:space="preserve"> </w:t>
            </w:r>
            <w:r w:rsidRPr="00DB611A">
              <w:t>[</w:t>
            </w:r>
            <w:r>
              <w:t>Gebotes</w:t>
            </w:r>
            <w:r w:rsidRPr="00DB611A">
              <w:t xml:space="preserve">] aber ist Liebe aus reinem Herzen und </w:t>
            </w:r>
            <w:r w:rsidRPr="00525E26">
              <w:rPr>
                <w:b/>
              </w:rPr>
              <w:t>gutem Gewissen</w:t>
            </w:r>
            <w:r w:rsidRPr="00DB611A">
              <w:t xml:space="preserve"> und ungeheucheltem Glauben.</w:t>
            </w:r>
            <w:r>
              <w:t xml:space="preserve"> 1Tim 1,5</w:t>
            </w:r>
          </w:p>
          <w:p w14:paraId="2CE48CAC" w14:textId="77777777" w:rsidR="00737464" w:rsidRDefault="00737464" w:rsidP="00737464">
            <w:pPr>
              <w:pStyle w:val="KeinLeerraum"/>
            </w:pPr>
          </w:p>
          <w:p w14:paraId="56F56505" w14:textId="77777777" w:rsidR="00737464" w:rsidRDefault="00737464" w:rsidP="00737464">
            <w:pPr>
              <w:pStyle w:val="KeinLeerraum"/>
            </w:pPr>
            <w:r>
              <w:t>I</w:t>
            </w:r>
            <w:r w:rsidRPr="00DB611A">
              <w:t xml:space="preserve">ndem du den Glauben bewahrst und ein </w:t>
            </w:r>
            <w:r w:rsidRPr="00525E26">
              <w:rPr>
                <w:b/>
              </w:rPr>
              <w:t>gutes Gewissen</w:t>
            </w:r>
            <w:r w:rsidRPr="00DB611A">
              <w:t>, das einige von sich gestoßen und so im Hinblick auf den Glauben Schiffbruch erlitten haben</w:t>
            </w:r>
            <w:r>
              <w:t>. 1Tim 1,19</w:t>
            </w:r>
          </w:p>
          <w:p w14:paraId="1F31560C" w14:textId="77777777" w:rsidR="00737464" w:rsidRDefault="00737464" w:rsidP="00737464">
            <w:pPr>
              <w:pStyle w:val="KeinLeerraum"/>
            </w:pPr>
          </w:p>
        </w:tc>
        <w:tc>
          <w:tcPr>
            <w:tcW w:w="4075" w:type="dxa"/>
          </w:tcPr>
          <w:p w14:paraId="42BECD0C" w14:textId="77777777" w:rsidR="00737464" w:rsidRPr="00DB611A" w:rsidRDefault="00737464" w:rsidP="00737464">
            <w:pPr>
              <w:pStyle w:val="KeinLeerraum"/>
              <w:rPr>
                <w:b/>
              </w:rPr>
            </w:pPr>
            <w:r w:rsidRPr="00DB611A">
              <w:rPr>
                <w:b/>
              </w:rPr>
              <w:t>Gutes Gewissen</w:t>
            </w:r>
          </w:p>
        </w:tc>
      </w:tr>
      <w:tr w:rsidR="00737464" w14:paraId="6C53D17F" w14:textId="77777777" w:rsidTr="00737464">
        <w:tc>
          <w:tcPr>
            <w:tcW w:w="5949" w:type="dxa"/>
          </w:tcPr>
          <w:p w14:paraId="523E8FB3" w14:textId="77777777" w:rsidR="00737464" w:rsidRDefault="00737464" w:rsidP="00737464">
            <w:pPr>
              <w:pStyle w:val="KeinLeerraum"/>
            </w:pPr>
            <w:r w:rsidRPr="00525E26">
              <w:t xml:space="preserve">Wir wissen aber, dass das </w:t>
            </w:r>
            <w:r w:rsidRPr="00525E26">
              <w:rPr>
                <w:b/>
              </w:rPr>
              <w:t>Gesetz gut</w:t>
            </w:r>
            <w:r w:rsidRPr="00525E26">
              <w:t xml:space="preserve"> ist, wenn jemand es gesetzmäßig gebraucht</w:t>
            </w:r>
            <w:r>
              <w:t>. 1Tim 1,8</w:t>
            </w:r>
          </w:p>
          <w:p w14:paraId="451BB9F1" w14:textId="77777777" w:rsidR="00737464" w:rsidRPr="00DB611A" w:rsidRDefault="00737464" w:rsidP="00737464">
            <w:pPr>
              <w:pStyle w:val="KeinLeerraum"/>
            </w:pPr>
          </w:p>
        </w:tc>
        <w:tc>
          <w:tcPr>
            <w:tcW w:w="4075" w:type="dxa"/>
          </w:tcPr>
          <w:p w14:paraId="53B92C50" w14:textId="77777777" w:rsidR="00737464" w:rsidRDefault="00737464" w:rsidP="00737464">
            <w:pPr>
              <w:pStyle w:val="KeinLeerraum"/>
              <w:rPr>
                <w:b/>
              </w:rPr>
            </w:pPr>
            <w:r>
              <w:rPr>
                <w:b/>
              </w:rPr>
              <w:t>Gutes Gesetz</w:t>
            </w:r>
          </w:p>
          <w:p w14:paraId="01E5EA22" w14:textId="77777777" w:rsidR="00737464" w:rsidRPr="00525E26" w:rsidRDefault="00737464" w:rsidP="00737464">
            <w:pPr>
              <w:pStyle w:val="KeinLeerraum"/>
              <w:rPr>
                <w:sz w:val="20"/>
                <w:szCs w:val="20"/>
              </w:rPr>
            </w:pPr>
            <w:r>
              <w:rPr>
                <w:sz w:val="20"/>
                <w:szCs w:val="20"/>
              </w:rPr>
              <w:t>(Nur wenn gesetzmässig gebraucht!)</w:t>
            </w:r>
          </w:p>
        </w:tc>
      </w:tr>
      <w:tr w:rsidR="00737464" w14:paraId="42C88244" w14:textId="77777777" w:rsidTr="00737464">
        <w:tc>
          <w:tcPr>
            <w:tcW w:w="5949" w:type="dxa"/>
          </w:tcPr>
          <w:p w14:paraId="6698E95A" w14:textId="77777777" w:rsidR="00737464" w:rsidRDefault="00737464" w:rsidP="00737464">
            <w:pPr>
              <w:pStyle w:val="KeinLeerraum"/>
            </w:pPr>
            <w:r w:rsidRPr="00525E26">
              <w:t xml:space="preserve">Dieses Gebot vertraue ich dir an, mein Kind Timotheus, nach den vorangegangenen Weissagungen über dich, damit du durch sie den </w:t>
            </w:r>
            <w:r w:rsidRPr="00525E26">
              <w:rPr>
                <w:b/>
              </w:rPr>
              <w:t>guten Kampf</w:t>
            </w:r>
            <w:r w:rsidRPr="00525E26">
              <w:t xml:space="preserve"> kämpfst</w:t>
            </w:r>
            <w:r>
              <w:t>. 1Tim 1,18</w:t>
            </w:r>
          </w:p>
          <w:p w14:paraId="133D07FA" w14:textId="77777777" w:rsidR="00737464" w:rsidRDefault="00737464" w:rsidP="00737464">
            <w:pPr>
              <w:pStyle w:val="KeinLeerraum"/>
            </w:pPr>
          </w:p>
          <w:p w14:paraId="2767B2FA" w14:textId="77777777" w:rsidR="00737464" w:rsidRDefault="00737464" w:rsidP="00737464">
            <w:pPr>
              <w:pStyle w:val="KeinLeerraum"/>
            </w:pPr>
            <w:r w:rsidRPr="00677055">
              <w:t xml:space="preserve">Kämpfe den </w:t>
            </w:r>
            <w:r w:rsidRPr="00677055">
              <w:rPr>
                <w:b/>
              </w:rPr>
              <w:t>guten Kampf</w:t>
            </w:r>
            <w:r w:rsidRPr="00677055">
              <w:t xml:space="preserve"> des Glaubens; ergreife das ewige Leben, zu dem du auch berufen bist und worüber du das gute Bekenntnis vor vielen Zeugen abgelegt hast.</w:t>
            </w:r>
            <w:r>
              <w:t xml:space="preserve"> 1Tim 6,12</w:t>
            </w:r>
          </w:p>
          <w:p w14:paraId="5049DA4A" w14:textId="77777777" w:rsidR="00737464" w:rsidRDefault="00737464" w:rsidP="00737464">
            <w:pPr>
              <w:pStyle w:val="KeinLeerraum"/>
            </w:pPr>
          </w:p>
          <w:p w14:paraId="3C482EF0" w14:textId="77777777" w:rsidR="00737464" w:rsidRDefault="00737464" w:rsidP="00737464">
            <w:pPr>
              <w:pStyle w:val="KeinLeerraum"/>
            </w:pPr>
            <w:r w:rsidRPr="00196CE4">
              <w:t xml:space="preserve">Ich habe den </w:t>
            </w:r>
            <w:r w:rsidRPr="00D60D27">
              <w:rPr>
                <w:b/>
              </w:rPr>
              <w:t>guten Kampf</w:t>
            </w:r>
            <w:r w:rsidRPr="00196CE4">
              <w:t xml:space="preserve"> gekämpft, den Lauf vollendet, den Glauben bewahrt.</w:t>
            </w:r>
            <w:r>
              <w:t xml:space="preserve"> 2Tim 4,7</w:t>
            </w:r>
          </w:p>
          <w:p w14:paraId="383D6FCD" w14:textId="77777777" w:rsidR="00737464" w:rsidRPr="00525E26" w:rsidRDefault="00737464" w:rsidP="00737464">
            <w:pPr>
              <w:pStyle w:val="KeinLeerraum"/>
            </w:pPr>
          </w:p>
        </w:tc>
        <w:tc>
          <w:tcPr>
            <w:tcW w:w="4075" w:type="dxa"/>
          </w:tcPr>
          <w:p w14:paraId="27F6D14F" w14:textId="77777777" w:rsidR="00737464" w:rsidRDefault="00737464" w:rsidP="00737464">
            <w:pPr>
              <w:pStyle w:val="KeinLeerraum"/>
              <w:rPr>
                <w:b/>
              </w:rPr>
            </w:pPr>
            <w:r>
              <w:rPr>
                <w:b/>
              </w:rPr>
              <w:t>Guter Kampf</w:t>
            </w:r>
          </w:p>
        </w:tc>
      </w:tr>
      <w:tr w:rsidR="00737464" w14:paraId="570D380C" w14:textId="77777777" w:rsidTr="00737464">
        <w:tc>
          <w:tcPr>
            <w:tcW w:w="5949" w:type="dxa"/>
          </w:tcPr>
          <w:p w14:paraId="213A37E2" w14:textId="77777777" w:rsidR="00737464" w:rsidRDefault="00737464" w:rsidP="00737464">
            <w:pPr>
              <w:pStyle w:val="KeinLeerraum"/>
            </w:pPr>
            <w:r w:rsidRPr="009D4ED0">
              <w:t>Dies</w:t>
            </w:r>
            <w:r w:rsidRPr="009D4ED0">
              <w:rPr>
                <w:sz w:val="20"/>
                <w:szCs w:val="20"/>
              </w:rPr>
              <w:t xml:space="preserve"> (Gebet für die Obrigkeiten) </w:t>
            </w:r>
            <w:r w:rsidRPr="009D4ED0">
              <w:t>ist gut und angenehm vor unserem Retter-Gott, 4 welcher will, dass alle Menschen gerettet werden und zur Erkenntnis der Wahrheit kommen.</w:t>
            </w:r>
            <w:r>
              <w:t xml:space="preserve"> 1Tim 2,3-4</w:t>
            </w:r>
          </w:p>
          <w:p w14:paraId="517E9006" w14:textId="77777777" w:rsidR="00737464" w:rsidRPr="00525E26" w:rsidRDefault="00737464" w:rsidP="00737464">
            <w:pPr>
              <w:pStyle w:val="KeinLeerraum"/>
            </w:pPr>
          </w:p>
        </w:tc>
        <w:tc>
          <w:tcPr>
            <w:tcW w:w="4075" w:type="dxa"/>
          </w:tcPr>
          <w:p w14:paraId="7F68157C" w14:textId="77777777" w:rsidR="00737464" w:rsidRDefault="00737464" w:rsidP="00737464">
            <w:pPr>
              <w:pStyle w:val="KeinLeerraum"/>
              <w:rPr>
                <w:b/>
              </w:rPr>
            </w:pPr>
            <w:r>
              <w:rPr>
                <w:b/>
              </w:rPr>
              <w:t>Gebet ist gut</w:t>
            </w:r>
          </w:p>
        </w:tc>
      </w:tr>
    </w:tbl>
    <w:p w14:paraId="152DB128" w14:textId="14F1FFAF" w:rsidR="00691C3E" w:rsidRDefault="00691C3E"/>
    <w:p w14:paraId="22EAA03D" w14:textId="1E11F876" w:rsidR="00691C3E" w:rsidRDefault="00691C3E"/>
    <w:p w14:paraId="32759877" w14:textId="6466DFA6" w:rsidR="00691C3E" w:rsidRDefault="00691C3E"/>
    <w:p w14:paraId="599EDC03" w14:textId="77777777" w:rsidR="00691C3E" w:rsidRDefault="00691C3E"/>
    <w:tbl>
      <w:tblPr>
        <w:tblStyle w:val="Tabellenraster"/>
        <w:tblW w:w="0" w:type="auto"/>
        <w:tblLook w:val="04A0" w:firstRow="1" w:lastRow="0" w:firstColumn="1" w:lastColumn="0" w:noHBand="0" w:noVBand="1"/>
      </w:tblPr>
      <w:tblGrid>
        <w:gridCol w:w="5949"/>
        <w:gridCol w:w="4075"/>
      </w:tblGrid>
      <w:tr w:rsidR="00737464" w14:paraId="1AAC3640" w14:textId="77777777" w:rsidTr="00737464">
        <w:tc>
          <w:tcPr>
            <w:tcW w:w="5949" w:type="dxa"/>
          </w:tcPr>
          <w:p w14:paraId="312C03E5" w14:textId="77777777" w:rsidR="00737464" w:rsidRDefault="00737464" w:rsidP="00737464">
            <w:pPr>
              <w:pStyle w:val="KeinLeerraum"/>
            </w:pPr>
            <w:r>
              <w:lastRenderedPageBreak/>
              <w:t xml:space="preserve">…, </w:t>
            </w:r>
            <w:r w:rsidRPr="00DA66E3">
              <w:t xml:space="preserve">sondern mit dem, was Frauen geziemt, die sich zur Gottesfurcht bekennen, durch </w:t>
            </w:r>
            <w:r w:rsidRPr="00DA66E3">
              <w:rPr>
                <w:b/>
              </w:rPr>
              <w:t>gute Werke</w:t>
            </w:r>
            <w:r w:rsidRPr="00DA66E3">
              <w:t>.</w:t>
            </w:r>
            <w:r>
              <w:t xml:space="preserve"> 1Tim 2,10</w:t>
            </w:r>
          </w:p>
          <w:p w14:paraId="009E3260" w14:textId="77777777" w:rsidR="00737464" w:rsidRDefault="00737464" w:rsidP="00737464">
            <w:pPr>
              <w:pStyle w:val="KeinLeerraum"/>
            </w:pPr>
          </w:p>
          <w:p w14:paraId="4FFF399B" w14:textId="77777777" w:rsidR="00737464" w:rsidRDefault="00737464" w:rsidP="00737464">
            <w:pPr>
              <w:pStyle w:val="KeinLeerraum"/>
            </w:pPr>
            <w:r w:rsidRPr="00DA66E3">
              <w:t xml:space="preserve">Das Wort ist gewiss: Wenn jemand nach einem Aufseherdienst trachtet, so begehrt er ein </w:t>
            </w:r>
            <w:r w:rsidRPr="00DA66E3">
              <w:rPr>
                <w:b/>
              </w:rPr>
              <w:t>schönes Werk</w:t>
            </w:r>
            <w:r w:rsidRPr="00DA66E3">
              <w:t>.</w:t>
            </w:r>
            <w:r>
              <w:t xml:space="preserve"> 1Tim 3,1</w:t>
            </w:r>
          </w:p>
          <w:p w14:paraId="0D51DA03" w14:textId="77777777" w:rsidR="00737464" w:rsidRDefault="00737464" w:rsidP="00737464">
            <w:pPr>
              <w:pStyle w:val="KeinLeerraum"/>
            </w:pPr>
          </w:p>
          <w:p w14:paraId="182556D8" w14:textId="77777777" w:rsidR="00737464" w:rsidRDefault="00737464" w:rsidP="00737464">
            <w:pPr>
              <w:pStyle w:val="KeinLeerraum"/>
            </w:pPr>
            <w:r>
              <w:t xml:space="preserve">…, </w:t>
            </w:r>
            <w:r w:rsidRPr="00DA66E3">
              <w:t xml:space="preserve">ein Zeugnis in </w:t>
            </w:r>
            <w:r w:rsidRPr="00DA66E3">
              <w:rPr>
                <w:b/>
              </w:rPr>
              <w:t>guten Werken</w:t>
            </w:r>
            <w:r w:rsidRPr="00DA66E3">
              <w:t xml:space="preserve"> hat, wenn sie</w:t>
            </w:r>
            <w:r>
              <w:t xml:space="preserve"> (Witwe)</w:t>
            </w:r>
            <w:r w:rsidRPr="00DA66E3">
              <w:t xml:space="preserve"> Kinder auferzogen, wenn sie Fremde beherbergt, wenn sie der Heiligen Füße gewaschen, wenn sie Bedrängten Hilfe geleistet hat, wenn sie jedem </w:t>
            </w:r>
            <w:r w:rsidRPr="00DA66E3">
              <w:rPr>
                <w:b/>
              </w:rPr>
              <w:t>guten Werk</w:t>
            </w:r>
            <w:r w:rsidRPr="00DA66E3">
              <w:t xml:space="preserve"> nachgegangen ist.</w:t>
            </w:r>
            <w:r>
              <w:t xml:space="preserve"> 1Tim 5,10</w:t>
            </w:r>
          </w:p>
          <w:p w14:paraId="6B816752" w14:textId="77777777" w:rsidR="00737464" w:rsidRDefault="00737464" w:rsidP="00737464">
            <w:pPr>
              <w:pStyle w:val="KeinLeerraum"/>
            </w:pPr>
          </w:p>
          <w:p w14:paraId="5E65A03C" w14:textId="77777777" w:rsidR="00737464" w:rsidRDefault="00737464" w:rsidP="00737464">
            <w:pPr>
              <w:pStyle w:val="KeinLeerraum"/>
            </w:pPr>
            <w:r w:rsidRPr="007D7AC7">
              <w:t xml:space="preserve">Ebenso sind auch die </w:t>
            </w:r>
            <w:r w:rsidRPr="007D7AC7">
              <w:rPr>
                <w:b/>
              </w:rPr>
              <w:t>guten Werke</w:t>
            </w:r>
            <w:r w:rsidRPr="007D7AC7">
              <w:t xml:space="preserve"> vorher offenbar, und auch die, bei denen es anders ist, können nicht verborgen bleiben.</w:t>
            </w:r>
            <w:r>
              <w:t xml:space="preserve"> 1Tim 5,25</w:t>
            </w:r>
          </w:p>
          <w:p w14:paraId="7BC109EA" w14:textId="77777777" w:rsidR="00737464" w:rsidRDefault="00737464" w:rsidP="00737464">
            <w:pPr>
              <w:pStyle w:val="KeinLeerraum"/>
            </w:pPr>
          </w:p>
          <w:p w14:paraId="37A65A55" w14:textId="77777777" w:rsidR="00737464" w:rsidRDefault="00737464" w:rsidP="00737464">
            <w:pPr>
              <w:pStyle w:val="KeinLeerraum"/>
            </w:pPr>
            <w:r w:rsidRPr="007D7AC7">
              <w:t xml:space="preserve">Gutes zu tun, reich zu sein in </w:t>
            </w:r>
            <w:r w:rsidRPr="007D7AC7">
              <w:rPr>
                <w:b/>
              </w:rPr>
              <w:t>guten Werken</w:t>
            </w:r>
            <w:r w:rsidRPr="007D7AC7">
              <w:t>, freigebig zu sein, mitteilsam</w:t>
            </w:r>
            <w:r>
              <w:t>. 1Tim 6,18</w:t>
            </w:r>
          </w:p>
          <w:p w14:paraId="03E44054" w14:textId="77777777" w:rsidR="00737464" w:rsidRDefault="00737464" w:rsidP="00737464">
            <w:pPr>
              <w:pStyle w:val="KeinLeerraum"/>
            </w:pPr>
          </w:p>
          <w:p w14:paraId="66849B00" w14:textId="77777777" w:rsidR="00737464" w:rsidRDefault="00737464" w:rsidP="00737464">
            <w:pPr>
              <w:pStyle w:val="KeinLeerraum"/>
            </w:pPr>
            <w:r w:rsidRPr="007D7AC7">
              <w:t>Wenn nun jemand sich von diesen reinigt, wird er ein Gefäß zur Ehre sein, geheiligt, nützlich dem Hausherrn, zu jedem guten Werk bereitet.</w:t>
            </w:r>
            <w:r>
              <w:t xml:space="preserve"> 2Tim 2,21</w:t>
            </w:r>
          </w:p>
          <w:p w14:paraId="083B2998" w14:textId="77777777" w:rsidR="00737464" w:rsidRDefault="00737464" w:rsidP="00737464">
            <w:pPr>
              <w:pStyle w:val="KeinLeerraum"/>
            </w:pPr>
          </w:p>
          <w:p w14:paraId="60B7507B" w14:textId="77777777" w:rsidR="00737464" w:rsidRDefault="00737464" w:rsidP="00737464">
            <w:pPr>
              <w:pStyle w:val="KeinLeerraum"/>
            </w:pPr>
            <w:r w:rsidRPr="007D7AC7">
              <w:t>damit der Mensch Gottes richtig sei, für jedes gute Werk ausgerüstet.</w:t>
            </w:r>
            <w:r>
              <w:t xml:space="preserve"> 2Tim 3,17</w:t>
            </w:r>
          </w:p>
          <w:p w14:paraId="73977B96" w14:textId="77777777" w:rsidR="00737464" w:rsidRDefault="00737464" w:rsidP="00737464">
            <w:pPr>
              <w:pStyle w:val="KeinLeerraum"/>
            </w:pPr>
          </w:p>
          <w:p w14:paraId="156D21D4" w14:textId="77777777" w:rsidR="00737464" w:rsidRDefault="00737464" w:rsidP="00737464">
            <w:pPr>
              <w:pStyle w:val="KeinLeerraum"/>
            </w:pPr>
            <w:r w:rsidRPr="007D7AC7">
              <w:t>Sie</w:t>
            </w:r>
            <w:r>
              <w:t xml:space="preserve"> (Irrlehrer)</w:t>
            </w:r>
            <w:r w:rsidRPr="007D7AC7">
              <w:t xml:space="preserve"> geben vor, Gott zu kennen, aber in den Werken verleugnen sie ihn und sind abscheulich und ungehorsam und zu jedem </w:t>
            </w:r>
            <w:r w:rsidRPr="007D7AC7">
              <w:rPr>
                <w:b/>
              </w:rPr>
              <w:t>guten Werk</w:t>
            </w:r>
            <w:r w:rsidRPr="007D7AC7">
              <w:t xml:space="preserve"> unbewährt.</w:t>
            </w:r>
            <w:r>
              <w:t xml:space="preserve"> Tit 1,16</w:t>
            </w:r>
          </w:p>
          <w:p w14:paraId="16B79111" w14:textId="77777777" w:rsidR="00737464" w:rsidRDefault="00737464" w:rsidP="00737464">
            <w:pPr>
              <w:pStyle w:val="KeinLeerraum"/>
            </w:pPr>
          </w:p>
          <w:p w14:paraId="1B4504DB" w14:textId="77777777" w:rsidR="00737464" w:rsidRDefault="00737464" w:rsidP="00737464">
            <w:pPr>
              <w:pStyle w:val="KeinLeerraum"/>
            </w:pPr>
            <w:r>
              <w:t>I</w:t>
            </w:r>
            <w:r w:rsidRPr="007D7AC7">
              <w:t xml:space="preserve">ndem du in allem dich selbst als ein Vorbild </w:t>
            </w:r>
            <w:r w:rsidRPr="007D7AC7">
              <w:rPr>
                <w:b/>
              </w:rPr>
              <w:t>guter Werke</w:t>
            </w:r>
            <w:r w:rsidRPr="007D7AC7">
              <w:t xml:space="preserve"> darstellst!</w:t>
            </w:r>
            <w:r>
              <w:t xml:space="preserve"> Tit 2,7</w:t>
            </w:r>
          </w:p>
          <w:p w14:paraId="41D80A91" w14:textId="77777777" w:rsidR="00737464" w:rsidRDefault="00737464" w:rsidP="00737464">
            <w:pPr>
              <w:pStyle w:val="KeinLeerraum"/>
            </w:pPr>
          </w:p>
          <w:p w14:paraId="181A41AF" w14:textId="77777777" w:rsidR="00737464" w:rsidRDefault="00737464" w:rsidP="00737464">
            <w:pPr>
              <w:pStyle w:val="KeinLeerraum"/>
            </w:pPr>
            <w:r w:rsidRPr="007D7AC7">
              <w:t xml:space="preserve">Der hat sich selbst für uns gegeben, damit er uns loskaufte von aller Gesetzlosigkeit und sich selbst ein Eigentumsvolk reinigte, das eifrig sei in </w:t>
            </w:r>
            <w:r w:rsidRPr="007D7AC7">
              <w:rPr>
                <w:b/>
              </w:rPr>
              <w:t>guten Werken</w:t>
            </w:r>
            <w:r w:rsidRPr="007D7AC7">
              <w:t>.</w:t>
            </w:r>
            <w:r>
              <w:t xml:space="preserve"> Tit 2,14</w:t>
            </w:r>
          </w:p>
          <w:p w14:paraId="4256845B" w14:textId="77777777" w:rsidR="00737464" w:rsidRDefault="00737464" w:rsidP="00737464">
            <w:pPr>
              <w:pStyle w:val="KeinLeerraum"/>
            </w:pPr>
          </w:p>
          <w:p w14:paraId="0C20703A" w14:textId="77777777" w:rsidR="00737464" w:rsidRDefault="00737464" w:rsidP="00737464">
            <w:pPr>
              <w:pStyle w:val="KeinLeerraum"/>
            </w:pPr>
            <w:r w:rsidRPr="007D7AC7">
              <w:t xml:space="preserve">Erinnere sie, staatlichen Gewalten und Mächten untertan zu sein, Gehorsam zu leisten, zu jedem </w:t>
            </w:r>
            <w:r w:rsidRPr="007D7AC7">
              <w:rPr>
                <w:b/>
              </w:rPr>
              <w:t>guten Werk</w:t>
            </w:r>
            <w:r w:rsidRPr="007D7AC7">
              <w:t xml:space="preserve"> bereit zu sein</w:t>
            </w:r>
            <w:r>
              <w:t>. Tit 3,1</w:t>
            </w:r>
          </w:p>
          <w:p w14:paraId="537E1A64" w14:textId="77777777" w:rsidR="00737464" w:rsidRDefault="00737464" w:rsidP="00737464">
            <w:pPr>
              <w:pStyle w:val="KeinLeerraum"/>
            </w:pPr>
          </w:p>
          <w:p w14:paraId="27C74672" w14:textId="77777777" w:rsidR="00737464" w:rsidRDefault="00737464" w:rsidP="00737464">
            <w:pPr>
              <w:pStyle w:val="KeinLeerraum"/>
            </w:pPr>
            <w:r w:rsidRPr="00D60D27">
              <w:t xml:space="preserve">Glaubwürdig ist das Wort, und ich will, dass du dies mit allem Nachdruck bekräftigst, damit die, welche an Gott gläubig wurden, darauf bedacht sind, eifrig </w:t>
            </w:r>
            <w:r w:rsidRPr="00D60D27">
              <w:rPr>
                <w:b/>
              </w:rPr>
              <w:t>gute Werke</w:t>
            </w:r>
            <w:r w:rsidRPr="00D60D27">
              <w:t xml:space="preserve"> zu tun. Dies ist gut und nützlich für die Menschen.</w:t>
            </w:r>
            <w:r>
              <w:t xml:space="preserve"> Tit 3,8</w:t>
            </w:r>
          </w:p>
          <w:p w14:paraId="22E64E45" w14:textId="77777777" w:rsidR="00737464" w:rsidRDefault="00737464" w:rsidP="00737464">
            <w:pPr>
              <w:pStyle w:val="KeinLeerraum"/>
            </w:pPr>
          </w:p>
          <w:p w14:paraId="78557226" w14:textId="77777777" w:rsidR="00737464" w:rsidRDefault="00737464" w:rsidP="00737464">
            <w:pPr>
              <w:pStyle w:val="KeinLeerraum"/>
            </w:pPr>
            <w:r w:rsidRPr="007D7AC7">
              <w:t xml:space="preserve">Lass aber auch die Unseren lernen, sich für die notwendigen Bedürfnisse </w:t>
            </w:r>
            <w:r w:rsidRPr="007D7AC7">
              <w:rPr>
                <w:b/>
              </w:rPr>
              <w:t>um gute Werke</w:t>
            </w:r>
            <w:r w:rsidRPr="007D7AC7">
              <w:t xml:space="preserve"> zu bemühen</w:t>
            </w:r>
            <w:r>
              <w:t xml:space="preserve"> </w:t>
            </w:r>
            <w:r w:rsidRPr="007D7AC7">
              <w:rPr>
                <w:sz w:val="20"/>
                <w:szCs w:val="20"/>
              </w:rPr>
              <w:lastRenderedPageBreak/>
              <w:t>[mit guten Werken voran zu gehen]</w:t>
            </w:r>
            <w:r w:rsidRPr="007D7AC7">
              <w:t>, damit sie nicht unfruchtbar seien!</w:t>
            </w:r>
            <w:r>
              <w:t xml:space="preserve"> Tit 3,15</w:t>
            </w:r>
          </w:p>
          <w:p w14:paraId="010907C8" w14:textId="77777777" w:rsidR="00737464" w:rsidRDefault="00737464" w:rsidP="00737464">
            <w:pPr>
              <w:pStyle w:val="KeinLeerraum"/>
            </w:pPr>
          </w:p>
          <w:p w14:paraId="527C2D64" w14:textId="77777777" w:rsidR="00737464" w:rsidRPr="009D4ED0" w:rsidRDefault="00737464" w:rsidP="00737464">
            <w:pPr>
              <w:pStyle w:val="KeinLeerraum"/>
            </w:pPr>
          </w:p>
        </w:tc>
        <w:tc>
          <w:tcPr>
            <w:tcW w:w="4075" w:type="dxa"/>
          </w:tcPr>
          <w:p w14:paraId="00E635D7" w14:textId="77777777" w:rsidR="00737464" w:rsidRDefault="00737464" w:rsidP="00737464">
            <w:pPr>
              <w:pStyle w:val="KeinLeerraum"/>
              <w:rPr>
                <w:b/>
              </w:rPr>
            </w:pPr>
            <w:r>
              <w:rPr>
                <w:b/>
              </w:rPr>
              <w:lastRenderedPageBreak/>
              <w:t>Gute Werke</w:t>
            </w:r>
          </w:p>
        </w:tc>
      </w:tr>
      <w:tr w:rsidR="00737464" w14:paraId="78383C39" w14:textId="77777777" w:rsidTr="00737464">
        <w:tc>
          <w:tcPr>
            <w:tcW w:w="5949" w:type="dxa"/>
          </w:tcPr>
          <w:p w14:paraId="5BA9F11E" w14:textId="77777777" w:rsidR="00737464" w:rsidRDefault="00737464" w:rsidP="00737464">
            <w:pPr>
              <w:pStyle w:val="KeinLeerraum"/>
            </w:pPr>
            <w:r w:rsidRPr="00677055">
              <w:t xml:space="preserve">Er muss aber auch ein </w:t>
            </w:r>
            <w:r w:rsidRPr="00677055">
              <w:rPr>
                <w:b/>
              </w:rPr>
              <w:t>gutes Zeugnis</w:t>
            </w:r>
            <w:r w:rsidRPr="00677055">
              <w:t xml:space="preserve"> haben von denen außerhalb [der Gemeinde], damit er nicht in üble Nachrede und in die Fallstricke des Teufels gerät.</w:t>
            </w:r>
            <w:r>
              <w:t xml:space="preserve"> 1Tim 3,7</w:t>
            </w:r>
          </w:p>
          <w:p w14:paraId="2193F643" w14:textId="77777777" w:rsidR="00737464" w:rsidRDefault="00737464" w:rsidP="00737464">
            <w:pPr>
              <w:pStyle w:val="KeinLeerraum"/>
            </w:pPr>
          </w:p>
        </w:tc>
        <w:tc>
          <w:tcPr>
            <w:tcW w:w="4075" w:type="dxa"/>
          </w:tcPr>
          <w:p w14:paraId="445B28C7" w14:textId="77777777" w:rsidR="00737464" w:rsidRDefault="00737464" w:rsidP="00737464">
            <w:pPr>
              <w:pStyle w:val="KeinLeerraum"/>
              <w:rPr>
                <w:b/>
              </w:rPr>
            </w:pPr>
            <w:r>
              <w:rPr>
                <w:b/>
              </w:rPr>
              <w:t>Gutes Zeugnis</w:t>
            </w:r>
          </w:p>
        </w:tc>
      </w:tr>
      <w:tr w:rsidR="00737464" w14:paraId="50D83C16" w14:textId="77777777" w:rsidTr="00737464">
        <w:tc>
          <w:tcPr>
            <w:tcW w:w="5949" w:type="dxa"/>
          </w:tcPr>
          <w:p w14:paraId="206B400F" w14:textId="77777777" w:rsidR="00737464" w:rsidRDefault="00737464" w:rsidP="00737464">
            <w:pPr>
              <w:pStyle w:val="KeinLeerraum"/>
            </w:pPr>
            <w:r>
              <w:t xml:space="preserve">…, </w:t>
            </w:r>
            <w:r w:rsidRPr="00677055">
              <w:t xml:space="preserve">denn wenn sie ihren Dienst gut versehen, erwerben sie sich selbst eine </w:t>
            </w:r>
            <w:r w:rsidRPr="00677055">
              <w:rPr>
                <w:b/>
              </w:rPr>
              <w:t>gute Stufe</w:t>
            </w:r>
            <w:r w:rsidRPr="00677055">
              <w:t xml:space="preserve"> und viel Freimütigkeit im Glauben in Christus Jesus.</w:t>
            </w:r>
            <w:r>
              <w:t xml:space="preserve"> 1Tim 3,13</w:t>
            </w:r>
          </w:p>
          <w:p w14:paraId="4D8541E9" w14:textId="77777777" w:rsidR="00737464" w:rsidRPr="00677055" w:rsidRDefault="00737464" w:rsidP="00737464">
            <w:pPr>
              <w:pStyle w:val="KeinLeerraum"/>
            </w:pPr>
          </w:p>
        </w:tc>
        <w:tc>
          <w:tcPr>
            <w:tcW w:w="4075" w:type="dxa"/>
          </w:tcPr>
          <w:p w14:paraId="0C3E65E8" w14:textId="77777777" w:rsidR="00737464" w:rsidRDefault="00737464" w:rsidP="00737464">
            <w:pPr>
              <w:pStyle w:val="KeinLeerraum"/>
              <w:rPr>
                <w:b/>
              </w:rPr>
            </w:pPr>
            <w:r>
              <w:rPr>
                <w:b/>
              </w:rPr>
              <w:t>Guter Stand (Stufe)</w:t>
            </w:r>
          </w:p>
        </w:tc>
      </w:tr>
      <w:tr w:rsidR="00737464" w14:paraId="4D0C6BB4" w14:textId="77777777" w:rsidTr="00737464">
        <w:tc>
          <w:tcPr>
            <w:tcW w:w="5949" w:type="dxa"/>
          </w:tcPr>
          <w:p w14:paraId="12860AC9" w14:textId="77777777" w:rsidR="00737464" w:rsidRDefault="00737464" w:rsidP="00737464">
            <w:pPr>
              <w:pStyle w:val="KeinLeerraum"/>
            </w:pPr>
            <w:r w:rsidRPr="00677055">
              <w:t xml:space="preserve">Denn </w:t>
            </w:r>
            <w:r w:rsidRPr="00677055">
              <w:rPr>
                <w:b/>
              </w:rPr>
              <w:t>alles, was Gott geschaffen hat, ist gut</w:t>
            </w:r>
            <w:r w:rsidRPr="00677055">
              <w:t>, und nichts ist verwerflich, wenn es mit Danksagung empfangen wird; 5 denn es wird geheiligt durch Gottes Wort und Gebet.</w:t>
            </w:r>
            <w:r>
              <w:t xml:space="preserve"> 1Tim 4,4</w:t>
            </w:r>
          </w:p>
        </w:tc>
        <w:tc>
          <w:tcPr>
            <w:tcW w:w="4075" w:type="dxa"/>
          </w:tcPr>
          <w:p w14:paraId="3B587EFC" w14:textId="77777777" w:rsidR="00737464" w:rsidRDefault="00737464" w:rsidP="00737464">
            <w:pPr>
              <w:pStyle w:val="KeinLeerraum"/>
              <w:rPr>
                <w:b/>
              </w:rPr>
            </w:pPr>
            <w:r>
              <w:rPr>
                <w:b/>
              </w:rPr>
              <w:t>Gute Schöpfung (Tierschöpfung)</w:t>
            </w:r>
          </w:p>
        </w:tc>
      </w:tr>
      <w:tr w:rsidR="00737464" w14:paraId="490BA97B" w14:textId="77777777" w:rsidTr="00737464">
        <w:tc>
          <w:tcPr>
            <w:tcW w:w="5949" w:type="dxa"/>
          </w:tcPr>
          <w:p w14:paraId="708CB047" w14:textId="77777777" w:rsidR="00737464" w:rsidRDefault="00737464" w:rsidP="00737464">
            <w:pPr>
              <w:pStyle w:val="KeinLeerraum"/>
            </w:pPr>
            <w:r w:rsidRPr="00677055">
              <w:t xml:space="preserve">Wenn du dies den Brüdern vor Augen stellst, wirst du ein </w:t>
            </w:r>
            <w:r w:rsidRPr="00677055">
              <w:rPr>
                <w:b/>
              </w:rPr>
              <w:t>guter Diener Jesu Christi</w:t>
            </w:r>
            <w:r w:rsidRPr="00677055">
              <w:t xml:space="preserve"> sein, der sich nährt mit den Worten des Glaubens und der guten Lehre, der du nachgefolgt bist.</w:t>
            </w:r>
            <w:r>
              <w:t xml:space="preserve"> 1Tim 4,6</w:t>
            </w:r>
          </w:p>
          <w:p w14:paraId="60539677" w14:textId="77777777" w:rsidR="00737464" w:rsidRPr="00677055" w:rsidRDefault="00737464" w:rsidP="00737464">
            <w:pPr>
              <w:pStyle w:val="KeinLeerraum"/>
            </w:pPr>
          </w:p>
        </w:tc>
        <w:tc>
          <w:tcPr>
            <w:tcW w:w="4075" w:type="dxa"/>
          </w:tcPr>
          <w:p w14:paraId="01C04B0C" w14:textId="77777777" w:rsidR="00737464" w:rsidRDefault="00737464" w:rsidP="00737464">
            <w:pPr>
              <w:pStyle w:val="KeinLeerraum"/>
              <w:rPr>
                <w:b/>
              </w:rPr>
            </w:pPr>
            <w:r>
              <w:rPr>
                <w:b/>
              </w:rPr>
              <w:t>Guter Diener Christi</w:t>
            </w:r>
          </w:p>
        </w:tc>
      </w:tr>
      <w:tr w:rsidR="00737464" w14:paraId="72FCE567" w14:textId="77777777" w:rsidTr="00737464">
        <w:tc>
          <w:tcPr>
            <w:tcW w:w="5949" w:type="dxa"/>
          </w:tcPr>
          <w:p w14:paraId="5F71AE46" w14:textId="77777777" w:rsidR="00737464" w:rsidRDefault="00737464" w:rsidP="00737464">
            <w:pPr>
              <w:pStyle w:val="KeinLeerraum"/>
            </w:pPr>
            <w:r w:rsidRPr="00677055">
              <w:t xml:space="preserve">Wenn du dies den Brüdern vor Augen stellst, wirst du ein guter Diener Jesu Christi sein, der sich nährt mit den Worten des Glaubens und der </w:t>
            </w:r>
            <w:r w:rsidRPr="00677055">
              <w:rPr>
                <w:b/>
              </w:rPr>
              <w:t>guten Lehre</w:t>
            </w:r>
            <w:r w:rsidRPr="00677055">
              <w:t>, der du nachgefolgt bist.</w:t>
            </w:r>
            <w:r>
              <w:t xml:space="preserve"> 1Tim 4,6</w:t>
            </w:r>
          </w:p>
          <w:p w14:paraId="27379510" w14:textId="77777777" w:rsidR="00737464" w:rsidRDefault="00737464" w:rsidP="00737464">
            <w:pPr>
              <w:pStyle w:val="KeinLeerraum"/>
            </w:pPr>
          </w:p>
          <w:p w14:paraId="1A5E544A" w14:textId="77777777" w:rsidR="00737464" w:rsidRDefault="00737464" w:rsidP="00737464">
            <w:pPr>
              <w:pStyle w:val="KeinLeerraum"/>
            </w:pPr>
            <w:r>
              <w:t xml:space="preserve">…, </w:t>
            </w:r>
            <w:r w:rsidRPr="00D60D27">
              <w:t xml:space="preserve">dass sich die alten Frauen gleicherweise so verhalten sollen, wie es Heiligen geziemt, dass sie nicht verleumderisch sein sollen, nicht vielem Weingenuss ergeben, sondern solche, die </w:t>
            </w:r>
            <w:r w:rsidRPr="00D60D27">
              <w:rPr>
                <w:b/>
              </w:rPr>
              <w:t>das Gute lehren</w:t>
            </w:r>
            <w:r>
              <w:t>. Tit 2,3</w:t>
            </w:r>
          </w:p>
          <w:p w14:paraId="2FD46DAE" w14:textId="77777777" w:rsidR="00737464" w:rsidRPr="00677055" w:rsidRDefault="00737464" w:rsidP="00737464">
            <w:pPr>
              <w:pStyle w:val="KeinLeerraum"/>
            </w:pPr>
          </w:p>
        </w:tc>
        <w:tc>
          <w:tcPr>
            <w:tcW w:w="4075" w:type="dxa"/>
          </w:tcPr>
          <w:p w14:paraId="03807B0A" w14:textId="77777777" w:rsidR="00737464" w:rsidRDefault="00737464" w:rsidP="00737464">
            <w:pPr>
              <w:pStyle w:val="KeinLeerraum"/>
              <w:rPr>
                <w:b/>
              </w:rPr>
            </w:pPr>
            <w:r>
              <w:rPr>
                <w:b/>
              </w:rPr>
              <w:t>Gute Lehre</w:t>
            </w:r>
          </w:p>
        </w:tc>
      </w:tr>
      <w:tr w:rsidR="00737464" w14:paraId="3176E372" w14:textId="77777777" w:rsidTr="00737464">
        <w:tc>
          <w:tcPr>
            <w:tcW w:w="5949" w:type="dxa"/>
          </w:tcPr>
          <w:p w14:paraId="6AF99827" w14:textId="77777777" w:rsidR="00737464" w:rsidRDefault="00737464" w:rsidP="00737464">
            <w:pPr>
              <w:pStyle w:val="KeinLeerraum"/>
            </w:pPr>
            <w:r w:rsidRPr="00677055">
              <w:t xml:space="preserve">Wenn aber eine Witwe Kinder oder Enkel hat, so sollen diese zuerst lernen, am eigenen Haus </w:t>
            </w:r>
            <w:r w:rsidRPr="00677055">
              <w:rPr>
                <w:b/>
              </w:rPr>
              <w:t>gottesfürchtig</w:t>
            </w:r>
            <w:r w:rsidRPr="00677055">
              <w:t xml:space="preserve"> zu handeln und den Eltern Empfangenes zu vergelten; denn das </w:t>
            </w:r>
            <w:r w:rsidRPr="00677055">
              <w:rPr>
                <w:b/>
              </w:rPr>
              <w:t>ist gut</w:t>
            </w:r>
            <w:r w:rsidRPr="00677055">
              <w:t xml:space="preserve"> und wohlgefällig vor Gott.</w:t>
            </w:r>
            <w:r>
              <w:t xml:space="preserve"> 1Tim 5,4</w:t>
            </w:r>
          </w:p>
          <w:p w14:paraId="044EF434" w14:textId="77777777" w:rsidR="00737464" w:rsidRPr="00677055" w:rsidRDefault="00737464" w:rsidP="00737464">
            <w:pPr>
              <w:pStyle w:val="KeinLeerraum"/>
            </w:pPr>
          </w:p>
        </w:tc>
        <w:tc>
          <w:tcPr>
            <w:tcW w:w="4075" w:type="dxa"/>
          </w:tcPr>
          <w:p w14:paraId="63FB0EE2" w14:textId="77777777" w:rsidR="00737464" w:rsidRDefault="00737464" w:rsidP="00737464">
            <w:pPr>
              <w:pStyle w:val="KeinLeerraum"/>
              <w:rPr>
                <w:b/>
              </w:rPr>
            </w:pPr>
            <w:r>
              <w:rPr>
                <w:b/>
              </w:rPr>
              <w:t>Gottesfurcht ist gut</w:t>
            </w:r>
          </w:p>
        </w:tc>
      </w:tr>
      <w:tr w:rsidR="00737464" w14:paraId="3D089B44" w14:textId="77777777" w:rsidTr="00737464">
        <w:tc>
          <w:tcPr>
            <w:tcW w:w="5949" w:type="dxa"/>
          </w:tcPr>
          <w:p w14:paraId="3900631B" w14:textId="77777777" w:rsidR="00737464" w:rsidRDefault="00737464" w:rsidP="00737464">
            <w:pPr>
              <w:pStyle w:val="KeinLeerraum"/>
            </w:pPr>
            <w:r w:rsidRPr="00677055">
              <w:t xml:space="preserve">Kämpfe den </w:t>
            </w:r>
            <w:r w:rsidRPr="00196CE4">
              <w:t>guten Kampf</w:t>
            </w:r>
            <w:r w:rsidRPr="00677055">
              <w:t xml:space="preserve"> des Glaubens; ergreife das ewige Leben, zu dem du auch berufen bist und worüber du das </w:t>
            </w:r>
            <w:r w:rsidRPr="00196CE4">
              <w:rPr>
                <w:b/>
              </w:rPr>
              <w:t>gute Bekenntnis</w:t>
            </w:r>
            <w:r w:rsidRPr="00677055">
              <w:t xml:space="preserve"> vor vielen Zeugen abgelegt hast.</w:t>
            </w:r>
            <w:r>
              <w:t xml:space="preserve"> 1Tim 6,12</w:t>
            </w:r>
          </w:p>
          <w:p w14:paraId="5EE6E2B7" w14:textId="77777777" w:rsidR="00737464" w:rsidRDefault="00737464" w:rsidP="00737464">
            <w:pPr>
              <w:pStyle w:val="KeinLeerraum"/>
            </w:pPr>
          </w:p>
          <w:p w14:paraId="5A947380" w14:textId="77777777" w:rsidR="00737464" w:rsidRPr="00677055" w:rsidRDefault="00737464" w:rsidP="00737464">
            <w:pPr>
              <w:pStyle w:val="KeinLeerraum"/>
            </w:pPr>
          </w:p>
        </w:tc>
        <w:tc>
          <w:tcPr>
            <w:tcW w:w="4075" w:type="dxa"/>
          </w:tcPr>
          <w:p w14:paraId="0C1FDA5B" w14:textId="77777777" w:rsidR="00737464" w:rsidRDefault="00737464" w:rsidP="00737464">
            <w:pPr>
              <w:pStyle w:val="KeinLeerraum"/>
              <w:rPr>
                <w:b/>
              </w:rPr>
            </w:pPr>
            <w:r>
              <w:rPr>
                <w:b/>
              </w:rPr>
              <w:t>Gutes Bekenntnis</w:t>
            </w:r>
          </w:p>
        </w:tc>
      </w:tr>
      <w:tr w:rsidR="00737464" w14:paraId="09ED37CC" w14:textId="77777777" w:rsidTr="00737464">
        <w:tc>
          <w:tcPr>
            <w:tcW w:w="5949" w:type="dxa"/>
          </w:tcPr>
          <w:p w14:paraId="0E39611D" w14:textId="77777777" w:rsidR="00737464" w:rsidRDefault="00737464" w:rsidP="00737464">
            <w:pPr>
              <w:pStyle w:val="KeinLeerraum"/>
            </w:pPr>
            <w:r w:rsidRPr="00D60D27">
              <w:t>damit sie das ewige Leben ergreifen und so für sich selbst eine gute Grundlage für die Zukunft sammeln.</w:t>
            </w:r>
            <w:r>
              <w:t xml:space="preserve"> 1Tim 6,19</w:t>
            </w:r>
          </w:p>
          <w:p w14:paraId="4A4F4E1B" w14:textId="77777777" w:rsidR="00737464" w:rsidRPr="00677055" w:rsidRDefault="00737464" w:rsidP="00737464">
            <w:pPr>
              <w:pStyle w:val="KeinLeerraum"/>
            </w:pPr>
          </w:p>
        </w:tc>
        <w:tc>
          <w:tcPr>
            <w:tcW w:w="4075" w:type="dxa"/>
          </w:tcPr>
          <w:p w14:paraId="5F7440F7" w14:textId="77777777" w:rsidR="00737464" w:rsidRDefault="00737464" w:rsidP="00737464">
            <w:pPr>
              <w:pStyle w:val="KeinLeerraum"/>
              <w:rPr>
                <w:b/>
              </w:rPr>
            </w:pPr>
            <w:r>
              <w:rPr>
                <w:b/>
              </w:rPr>
              <w:t>Gute Grundlage (Für die Reichen)</w:t>
            </w:r>
          </w:p>
        </w:tc>
      </w:tr>
      <w:tr w:rsidR="00737464" w14:paraId="5CF883E9" w14:textId="77777777" w:rsidTr="00737464">
        <w:tc>
          <w:tcPr>
            <w:tcW w:w="5949" w:type="dxa"/>
          </w:tcPr>
          <w:p w14:paraId="6C824E72" w14:textId="77777777" w:rsidR="00737464" w:rsidRDefault="00737464" w:rsidP="00737464">
            <w:pPr>
              <w:pStyle w:val="KeinLeerraum"/>
            </w:pPr>
            <w:r w:rsidRPr="00D60D27">
              <w:t>Dieses edle</w:t>
            </w:r>
            <w:r>
              <w:t xml:space="preserve"> (gute)</w:t>
            </w:r>
            <w:r w:rsidRPr="00D60D27">
              <w:t xml:space="preserve"> anvertraute Gut bewahre durch den Heiligen Geist, der in uns wohnt!</w:t>
            </w:r>
            <w:r>
              <w:t xml:space="preserve"> 2Tim 1,14</w:t>
            </w:r>
          </w:p>
          <w:p w14:paraId="5E08543D" w14:textId="77777777" w:rsidR="00737464" w:rsidRPr="00D60D27" w:rsidRDefault="00737464" w:rsidP="00737464">
            <w:pPr>
              <w:pStyle w:val="KeinLeerraum"/>
            </w:pPr>
          </w:p>
        </w:tc>
        <w:tc>
          <w:tcPr>
            <w:tcW w:w="4075" w:type="dxa"/>
          </w:tcPr>
          <w:p w14:paraId="00948680" w14:textId="77777777" w:rsidR="00737464" w:rsidRDefault="00737464" w:rsidP="00737464">
            <w:pPr>
              <w:pStyle w:val="KeinLeerraum"/>
              <w:rPr>
                <w:b/>
              </w:rPr>
            </w:pPr>
            <w:r>
              <w:rPr>
                <w:b/>
              </w:rPr>
              <w:t>Das Gute Gut bewahren</w:t>
            </w:r>
          </w:p>
        </w:tc>
      </w:tr>
    </w:tbl>
    <w:p w14:paraId="3930BD12" w14:textId="77777777" w:rsidR="005C2323" w:rsidRDefault="005C2323"/>
    <w:tbl>
      <w:tblPr>
        <w:tblStyle w:val="Tabellenraster"/>
        <w:tblW w:w="0" w:type="auto"/>
        <w:tblLook w:val="04A0" w:firstRow="1" w:lastRow="0" w:firstColumn="1" w:lastColumn="0" w:noHBand="0" w:noVBand="1"/>
      </w:tblPr>
      <w:tblGrid>
        <w:gridCol w:w="5949"/>
        <w:gridCol w:w="4075"/>
      </w:tblGrid>
      <w:tr w:rsidR="00737464" w14:paraId="325D46AA" w14:textId="77777777" w:rsidTr="00737464">
        <w:tc>
          <w:tcPr>
            <w:tcW w:w="5949" w:type="dxa"/>
          </w:tcPr>
          <w:p w14:paraId="44E97051" w14:textId="77777777" w:rsidR="00737464" w:rsidRDefault="00737464" w:rsidP="00737464">
            <w:pPr>
              <w:pStyle w:val="KeinLeerraum"/>
            </w:pPr>
            <w:r w:rsidRPr="00D60D27">
              <w:lastRenderedPageBreak/>
              <w:t>Du nun erdulde die Widrigkeiten als ein guter Streiter</w:t>
            </w:r>
            <w:r>
              <w:t xml:space="preserve"> (Soldat)</w:t>
            </w:r>
            <w:r w:rsidRPr="00D60D27">
              <w:t xml:space="preserve"> Jesu Christi!</w:t>
            </w:r>
            <w:r>
              <w:t xml:space="preserve"> 2Tim 2,3</w:t>
            </w:r>
          </w:p>
          <w:p w14:paraId="4A869D3B" w14:textId="77777777" w:rsidR="00737464" w:rsidRPr="00D60D27" w:rsidRDefault="00737464" w:rsidP="00737464">
            <w:pPr>
              <w:pStyle w:val="KeinLeerraum"/>
            </w:pPr>
          </w:p>
        </w:tc>
        <w:tc>
          <w:tcPr>
            <w:tcW w:w="4075" w:type="dxa"/>
          </w:tcPr>
          <w:p w14:paraId="294AB70D" w14:textId="77777777" w:rsidR="00737464" w:rsidRDefault="00737464" w:rsidP="00737464">
            <w:pPr>
              <w:pStyle w:val="KeinLeerraum"/>
              <w:rPr>
                <w:b/>
              </w:rPr>
            </w:pPr>
            <w:r>
              <w:rPr>
                <w:b/>
              </w:rPr>
              <w:t>Ein guter Soldat (Streiter)</w:t>
            </w:r>
          </w:p>
        </w:tc>
      </w:tr>
      <w:tr w:rsidR="00737464" w14:paraId="09EB0375" w14:textId="77777777" w:rsidTr="00737464">
        <w:tc>
          <w:tcPr>
            <w:tcW w:w="5949" w:type="dxa"/>
          </w:tcPr>
          <w:p w14:paraId="3F6CB289" w14:textId="77777777" w:rsidR="00737464" w:rsidRDefault="00737464" w:rsidP="00737464">
            <w:pPr>
              <w:pStyle w:val="KeinLeerraum"/>
            </w:pPr>
            <w:r>
              <w:t xml:space="preserve">(Menschen in den letzten Tagen) …, </w:t>
            </w:r>
            <w:r w:rsidRPr="009C22F0">
              <w:t xml:space="preserve">lieblos, unversöhnlich, verleumderisch, unbeherrscht, gewalttätig, dem </w:t>
            </w:r>
            <w:r w:rsidRPr="009C22F0">
              <w:rPr>
                <w:b/>
              </w:rPr>
              <w:t>Guten feind</w:t>
            </w:r>
            <w:r>
              <w:t>. 2Tim 3,3</w:t>
            </w:r>
          </w:p>
          <w:p w14:paraId="480A1640" w14:textId="77777777" w:rsidR="00737464" w:rsidRDefault="00737464" w:rsidP="00737464">
            <w:pPr>
              <w:pStyle w:val="KeinLeerraum"/>
            </w:pPr>
          </w:p>
          <w:p w14:paraId="46045EFB" w14:textId="77777777" w:rsidR="00737464" w:rsidRDefault="00737464" w:rsidP="00737464">
            <w:pPr>
              <w:pStyle w:val="KeinLeerraum"/>
            </w:pPr>
            <w:r>
              <w:t xml:space="preserve">(Ältestendienst) …, </w:t>
            </w:r>
            <w:r w:rsidRPr="009C22F0">
              <w:t>sondern gastfreundlich, das Gute liebend, besonnen, gerecht, heilig, beherrscht</w:t>
            </w:r>
            <w:r>
              <w:t>. Tit 1,8</w:t>
            </w:r>
          </w:p>
          <w:p w14:paraId="30BC92D5" w14:textId="77777777" w:rsidR="00737464" w:rsidRPr="00D60D27" w:rsidRDefault="00737464" w:rsidP="00737464">
            <w:pPr>
              <w:pStyle w:val="KeinLeerraum"/>
            </w:pPr>
          </w:p>
        </w:tc>
        <w:tc>
          <w:tcPr>
            <w:tcW w:w="4075" w:type="dxa"/>
          </w:tcPr>
          <w:p w14:paraId="4D59D270" w14:textId="77777777" w:rsidR="00737464" w:rsidRDefault="00737464" w:rsidP="00737464">
            <w:pPr>
              <w:pStyle w:val="KeinLeerraum"/>
              <w:rPr>
                <w:b/>
              </w:rPr>
            </w:pPr>
            <w:r>
              <w:rPr>
                <w:b/>
              </w:rPr>
              <w:t>Dem Guten feind / das Gute liebend</w:t>
            </w:r>
          </w:p>
        </w:tc>
      </w:tr>
      <w:tr w:rsidR="00737464" w14:paraId="268FCB19" w14:textId="77777777" w:rsidTr="00737464">
        <w:tc>
          <w:tcPr>
            <w:tcW w:w="5949" w:type="dxa"/>
          </w:tcPr>
          <w:p w14:paraId="17F06125" w14:textId="77777777" w:rsidR="00737464" w:rsidRDefault="00737464" w:rsidP="00737464">
            <w:pPr>
              <w:pStyle w:val="KeinLeerraum"/>
            </w:pPr>
            <w:r>
              <w:t xml:space="preserve">(Sklaven) …, </w:t>
            </w:r>
            <w:r w:rsidRPr="009C22F0">
              <w:t>nichts entwenden, sondern alle gute Treue beweisen, damit sie der Lehre Gottes, unseres Retters, in jeder Hinsicht Ehre machen.</w:t>
            </w:r>
            <w:r>
              <w:t xml:space="preserve"> Tit 2,10</w:t>
            </w:r>
          </w:p>
          <w:p w14:paraId="7BCB8069" w14:textId="77777777" w:rsidR="00737464" w:rsidRDefault="00737464" w:rsidP="00737464">
            <w:pPr>
              <w:pStyle w:val="KeinLeerraum"/>
            </w:pPr>
          </w:p>
        </w:tc>
        <w:tc>
          <w:tcPr>
            <w:tcW w:w="4075" w:type="dxa"/>
          </w:tcPr>
          <w:p w14:paraId="490A3048" w14:textId="77777777" w:rsidR="00737464" w:rsidRDefault="00737464" w:rsidP="00737464">
            <w:pPr>
              <w:pStyle w:val="KeinLeerraum"/>
              <w:rPr>
                <w:b/>
              </w:rPr>
            </w:pPr>
            <w:r>
              <w:rPr>
                <w:b/>
              </w:rPr>
              <w:t>Gute Treue (Ehrlichkeit)</w:t>
            </w:r>
          </w:p>
          <w:p w14:paraId="26EB28FA" w14:textId="77777777" w:rsidR="00737464" w:rsidRPr="009C22F0" w:rsidRDefault="00737464" w:rsidP="00737464">
            <w:pPr>
              <w:pStyle w:val="KeinLeerraum"/>
              <w:rPr>
                <w:sz w:val="20"/>
                <w:szCs w:val="20"/>
              </w:rPr>
            </w:pPr>
            <w:r w:rsidRPr="009C22F0">
              <w:rPr>
                <w:sz w:val="20"/>
                <w:szCs w:val="20"/>
              </w:rPr>
              <w:t>(Dem Herrn, bzw. dem Arbeitgeber gegenüber)</w:t>
            </w:r>
          </w:p>
        </w:tc>
      </w:tr>
    </w:tbl>
    <w:p w14:paraId="3C50B0E6" w14:textId="46BF8BE1" w:rsidR="00737464" w:rsidRDefault="00737464" w:rsidP="00C761D3">
      <w:pPr>
        <w:pStyle w:val="KeinLeerraum"/>
      </w:pPr>
    </w:p>
    <w:p w14:paraId="7EC4F14E" w14:textId="19E0A66A" w:rsidR="0013064C" w:rsidRDefault="001203DC" w:rsidP="002A6182">
      <w:pPr>
        <w:pStyle w:val="KeinLeerraum"/>
        <w:spacing w:line="360" w:lineRule="auto"/>
      </w:pPr>
      <w:r w:rsidRPr="001203DC">
        <w:rPr>
          <w:b/>
        </w:rPr>
        <w:t xml:space="preserve">Vergleich Timotheus </w:t>
      </w:r>
      <w:r>
        <w:rPr>
          <w:b/>
        </w:rPr>
        <w:t>–</w:t>
      </w:r>
      <w:r w:rsidRPr="001203DC">
        <w:rPr>
          <w:b/>
        </w:rPr>
        <w:t xml:space="preserve"> Titus</w:t>
      </w:r>
    </w:p>
    <w:p w14:paraId="656EC76E" w14:textId="319DE2B2" w:rsidR="001203DC" w:rsidRDefault="001203DC" w:rsidP="00C761D3">
      <w:pPr>
        <w:pStyle w:val="KeinLeerraum"/>
      </w:pPr>
      <w:r w:rsidRPr="001203DC">
        <w:t xml:space="preserve">Sowohl Timotheus als auch Titus waren </w:t>
      </w:r>
      <w:r w:rsidR="00343DFD">
        <w:t>treue und langjährige</w:t>
      </w:r>
      <w:r w:rsidRPr="001203DC">
        <w:t xml:space="preserve"> Gefährten des Apostels Paulus, von denen jeder als </w:t>
      </w:r>
      <w:r w:rsidR="00371953">
        <w:t>echter</w:t>
      </w:r>
      <w:r w:rsidRPr="001203DC">
        <w:t xml:space="preserve"> „Sohn“ oder „Kind“ [</w:t>
      </w:r>
      <w:proofErr w:type="spellStart"/>
      <w:r w:rsidRPr="001203DC">
        <w:t>téknon</w:t>
      </w:r>
      <w:proofErr w:type="spellEnd"/>
      <w:r w:rsidRPr="001203DC">
        <w:t xml:space="preserve">] im Glauben </w:t>
      </w:r>
      <w:r w:rsidR="00343DFD">
        <w:t>bezeichnet wird</w:t>
      </w:r>
      <w:r w:rsidRPr="001203DC">
        <w:t xml:space="preserve"> (1Tim 1</w:t>
      </w:r>
      <w:r>
        <w:t>,</w:t>
      </w:r>
      <w:r w:rsidRPr="001203DC">
        <w:t>2; Titus 1</w:t>
      </w:r>
      <w:r>
        <w:t>,</w:t>
      </w:r>
      <w:r w:rsidRPr="001203DC">
        <w:t xml:space="preserve">4). Dies deutet </w:t>
      </w:r>
      <w:r w:rsidR="00343DFD">
        <w:t xml:space="preserve">einerseits auf </w:t>
      </w:r>
      <w:r w:rsidRPr="001203DC">
        <w:t xml:space="preserve">eine enge </w:t>
      </w:r>
      <w:r w:rsidR="00343DFD">
        <w:t xml:space="preserve">persönliche </w:t>
      </w:r>
      <w:r w:rsidRPr="001203DC">
        <w:t xml:space="preserve">Beziehung hin, </w:t>
      </w:r>
      <w:r w:rsidR="00343DFD">
        <w:t xml:space="preserve">anderseits </w:t>
      </w:r>
      <w:r w:rsidR="005F7325">
        <w:t xml:space="preserve">weist es auch darauf hin, dass sie beide </w:t>
      </w:r>
      <w:r w:rsidR="00343DFD">
        <w:t xml:space="preserve">durch den Dienst des Paulus </w:t>
      </w:r>
      <w:r w:rsidRPr="001203DC">
        <w:t>zu</w:t>
      </w:r>
      <w:r w:rsidR="005F7325">
        <w:t>m Glauben an Christus fanden</w:t>
      </w:r>
      <w:r w:rsidRPr="001203DC">
        <w:t xml:space="preserve">. </w:t>
      </w:r>
      <w:r w:rsidR="00343DFD">
        <w:t xml:space="preserve">Beide werden erstmals in der Bibel erwähnt im Zusammenhang mit der Beschneidung </w:t>
      </w:r>
      <w:r w:rsidRPr="001203DC">
        <w:t>(Ap</w:t>
      </w:r>
      <w:r>
        <w:t>g</w:t>
      </w:r>
      <w:r w:rsidRPr="001203DC">
        <w:t xml:space="preserve"> 16</w:t>
      </w:r>
      <w:r>
        <w:t>,</w:t>
      </w:r>
      <w:r w:rsidRPr="001203DC">
        <w:t>3; Gal 2</w:t>
      </w:r>
      <w:r>
        <w:t>,</w:t>
      </w:r>
      <w:r w:rsidRPr="001203DC">
        <w:t xml:space="preserve">1-3). Sie arbeiteten als Mitarbeiter </w:t>
      </w:r>
      <w:r w:rsidR="00343DFD">
        <w:t>im apostolischen Team des Paulus</w:t>
      </w:r>
      <w:r w:rsidRPr="001203DC">
        <w:t xml:space="preserve"> (Röm 16,21; 2Kor 8,23), und </w:t>
      </w:r>
      <w:r w:rsidR="00343DFD">
        <w:t>wurden vom Apostel für verschieden</w:t>
      </w:r>
      <w:bookmarkStart w:id="0" w:name="_GoBack"/>
      <w:bookmarkEnd w:id="0"/>
      <w:r w:rsidR="00343DFD">
        <w:t xml:space="preserve">ste Aufgaben abdelegiert. </w:t>
      </w:r>
      <w:r w:rsidRPr="001203DC">
        <w:t xml:space="preserve">(1Kor 4,17; 2Kor 12,18). Beide </w:t>
      </w:r>
      <w:r w:rsidR="00343DFD">
        <w:t xml:space="preserve">waren gegründet in Gottes Wort und </w:t>
      </w:r>
      <w:r w:rsidRPr="001203DC">
        <w:t xml:space="preserve">dienten </w:t>
      </w:r>
      <w:r w:rsidR="00343DFD">
        <w:t xml:space="preserve">als Troubleshooter, Leiter und Verkündiger in verschiedenen Gemeindesituationen. Sie wurden </w:t>
      </w:r>
      <w:r w:rsidR="00E16589">
        <w:t>abgesandt</w:t>
      </w:r>
      <w:r w:rsidR="00343DFD">
        <w:t xml:space="preserve"> in Gemeinden</w:t>
      </w:r>
      <w:r w:rsidRPr="001203DC">
        <w:t>, in denen falsche Lehrer konfrontiert werden mussten</w:t>
      </w:r>
      <w:r w:rsidR="00343DFD">
        <w:t>,</w:t>
      </w:r>
      <w:r w:rsidRPr="001203DC">
        <w:t xml:space="preserve"> die örtliche </w:t>
      </w:r>
      <w:r>
        <w:t>Gemeinde</w:t>
      </w:r>
      <w:r w:rsidRPr="001203DC">
        <w:t xml:space="preserve"> </w:t>
      </w:r>
      <w:r w:rsidR="00E16589">
        <w:t xml:space="preserve">im Wort gefestigt werden sollte und um Leiterschaften einzusetzen </w:t>
      </w:r>
      <w:r w:rsidRPr="001203DC">
        <w:t>(1Tim 1</w:t>
      </w:r>
      <w:r w:rsidR="00E16589">
        <w:t>,</w:t>
      </w:r>
      <w:r w:rsidRPr="001203DC">
        <w:t>2-3; Tit 1</w:t>
      </w:r>
      <w:r w:rsidR="00E16589">
        <w:t>,</w:t>
      </w:r>
      <w:r w:rsidRPr="001203DC">
        <w:t xml:space="preserve">4-5). </w:t>
      </w:r>
      <w:r>
        <w:t>Im NT</w:t>
      </w:r>
      <w:r w:rsidRPr="001203DC">
        <w:t xml:space="preserve"> </w:t>
      </w:r>
      <w:r w:rsidR="00E16589">
        <w:t>sind drei Briefe des Paulus an diese wertvollen Mitarbeiter gerichtet.</w:t>
      </w:r>
    </w:p>
    <w:p w14:paraId="462ABA07" w14:textId="702F71B6" w:rsidR="008C3AFB" w:rsidRPr="005C2323" w:rsidRDefault="008C3AFB" w:rsidP="00C761D3">
      <w:pPr>
        <w:pStyle w:val="KeinLeerraum"/>
        <w:rPr>
          <w:sz w:val="12"/>
          <w:szCs w:val="12"/>
        </w:rPr>
      </w:pPr>
    </w:p>
    <w:p w14:paraId="06F9BA60" w14:textId="77777777" w:rsidR="008C3AFB" w:rsidRPr="008C3AFB" w:rsidRDefault="008C3AFB" w:rsidP="008C3AFB">
      <w:pPr>
        <w:pStyle w:val="KeinLeerraum"/>
      </w:pPr>
      <w:r w:rsidRPr="008C3AFB">
        <w:t>Trotz dieser Ähnlichkeiten gibt es jedoch signifikante Unterschiede zwischen Timotheus und Titus.</w:t>
      </w:r>
    </w:p>
    <w:p w14:paraId="356FB11E" w14:textId="7192FE6E" w:rsidR="008C3AFB" w:rsidRPr="008C3AFB" w:rsidRDefault="008C3AFB" w:rsidP="00E510F4">
      <w:pPr>
        <w:pStyle w:val="KeinLeerraum"/>
        <w:numPr>
          <w:ilvl w:val="0"/>
          <w:numId w:val="38"/>
        </w:numPr>
      </w:pPr>
      <w:r w:rsidRPr="008C3AFB">
        <w:t>Timotheus spielt eine wichtige Rolle in der der Apostelgeschichte (Ap</w:t>
      </w:r>
      <w:r w:rsidR="009409C6">
        <w:t>g</w:t>
      </w:r>
      <w:r w:rsidRPr="008C3AFB">
        <w:t xml:space="preserve"> 16</w:t>
      </w:r>
      <w:r w:rsidR="009409C6">
        <w:t>,</w:t>
      </w:r>
      <w:r w:rsidRPr="008C3AFB">
        <w:t>1</w:t>
      </w:r>
      <w:r w:rsidR="009409C6">
        <w:t>-</w:t>
      </w:r>
      <w:r w:rsidRPr="008C3AFB">
        <w:t>20</w:t>
      </w:r>
      <w:r w:rsidR="00E16589">
        <w:t>)</w:t>
      </w:r>
      <w:r w:rsidR="009409C6">
        <w:t>.</w:t>
      </w:r>
      <w:r w:rsidRPr="008C3AFB">
        <w:t xml:space="preserve"> Während Titus überhaupt nicht genannt wird. </w:t>
      </w:r>
      <w:r w:rsidR="00E16589" w:rsidRPr="00E16589">
        <w:rPr>
          <w:sz w:val="22"/>
        </w:rPr>
        <w:t xml:space="preserve">(Kleine Anmerkung: Aus diesem Grund wurden auch schon </w:t>
      </w:r>
      <w:r w:rsidR="002E73AE">
        <w:rPr>
          <w:sz w:val="22"/>
        </w:rPr>
        <w:t>von namhaften Theologen</w:t>
      </w:r>
      <w:r w:rsidR="002D4A58">
        <w:rPr>
          <w:sz w:val="22"/>
        </w:rPr>
        <w:t xml:space="preserve"> (z.B. Willia</w:t>
      </w:r>
      <w:r w:rsidR="000E03F4">
        <w:rPr>
          <w:sz w:val="22"/>
        </w:rPr>
        <w:t>m</w:t>
      </w:r>
      <w:r w:rsidR="002D4A58">
        <w:rPr>
          <w:sz w:val="22"/>
        </w:rPr>
        <w:t xml:space="preserve"> Barcl</w:t>
      </w:r>
      <w:r w:rsidR="000E03F4">
        <w:rPr>
          <w:sz w:val="22"/>
        </w:rPr>
        <w:t>a</w:t>
      </w:r>
      <w:r w:rsidR="002D4A58">
        <w:rPr>
          <w:sz w:val="22"/>
        </w:rPr>
        <w:t>y</w:t>
      </w:r>
      <w:r w:rsidR="000E03F4">
        <w:rPr>
          <w:sz w:val="22"/>
        </w:rPr>
        <w:t xml:space="preserve">, Robert </w:t>
      </w:r>
      <w:proofErr w:type="spellStart"/>
      <w:r w:rsidR="000E03F4">
        <w:rPr>
          <w:sz w:val="22"/>
        </w:rPr>
        <w:t>Utley</w:t>
      </w:r>
      <w:proofErr w:type="spellEnd"/>
      <w:r w:rsidR="000E03F4">
        <w:rPr>
          <w:sz w:val="22"/>
        </w:rPr>
        <w:t>)</w:t>
      </w:r>
      <w:r w:rsidR="002E73AE">
        <w:rPr>
          <w:sz w:val="22"/>
        </w:rPr>
        <w:t xml:space="preserve"> </w:t>
      </w:r>
      <w:r w:rsidR="00E16589" w:rsidRPr="00E16589">
        <w:rPr>
          <w:sz w:val="22"/>
        </w:rPr>
        <w:t xml:space="preserve">Vermutungen angestellt, dass Lukas (Schreiber der Apg) und Titus </w:t>
      </w:r>
      <w:r w:rsidRPr="00E16589">
        <w:rPr>
          <w:sz w:val="22"/>
        </w:rPr>
        <w:t>Brüder</w:t>
      </w:r>
      <w:r w:rsidR="002E73AE">
        <w:rPr>
          <w:sz w:val="22"/>
        </w:rPr>
        <w:t xml:space="preserve"> (oder Verwandte)</w:t>
      </w:r>
      <w:r w:rsidRPr="00E16589">
        <w:rPr>
          <w:sz w:val="22"/>
        </w:rPr>
        <w:t xml:space="preserve"> waren, was</w:t>
      </w:r>
      <w:r w:rsidR="00E16589" w:rsidRPr="00E16589">
        <w:rPr>
          <w:sz w:val="22"/>
        </w:rPr>
        <w:t>, wie in vielen anderen NT-Schriften</w:t>
      </w:r>
      <w:r w:rsidR="00E16589">
        <w:rPr>
          <w:sz w:val="22"/>
        </w:rPr>
        <w:t xml:space="preserve"> es der Fall ist</w:t>
      </w:r>
      <w:r w:rsidR="00E16589" w:rsidRPr="00E16589">
        <w:rPr>
          <w:sz w:val="22"/>
        </w:rPr>
        <w:t xml:space="preserve">, </w:t>
      </w:r>
      <w:r w:rsidR="002E73AE">
        <w:rPr>
          <w:sz w:val="22"/>
        </w:rPr>
        <w:t xml:space="preserve">dass </w:t>
      </w:r>
      <w:r w:rsidRPr="00E16589">
        <w:rPr>
          <w:sz w:val="22"/>
        </w:rPr>
        <w:t>aus Gründen der</w:t>
      </w:r>
      <w:r w:rsidR="002E73AE">
        <w:rPr>
          <w:sz w:val="22"/>
        </w:rPr>
        <w:t xml:space="preserve"> "Demut" oder</w:t>
      </w:r>
      <w:r w:rsidRPr="00E16589">
        <w:rPr>
          <w:sz w:val="22"/>
        </w:rPr>
        <w:t xml:space="preserve"> </w:t>
      </w:r>
      <w:r w:rsidR="00E16589">
        <w:rPr>
          <w:sz w:val="22"/>
        </w:rPr>
        <w:t>"</w:t>
      </w:r>
      <w:r w:rsidRPr="00E16589">
        <w:rPr>
          <w:sz w:val="22"/>
        </w:rPr>
        <w:t>Bescheidenheit</w:t>
      </w:r>
      <w:r w:rsidR="00E16589">
        <w:rPr>
          <w:sz w:val="22"/>
        </w:rPr>
        <w:t>" die eigenen Namen</w:t>
      </w:r>
      <w:r w:rsidR="000E03F4">
        <w:rPr>
          <w:sz w:val="22"/>
        </w:rPr>
        <w:t xml:space="preserve">, und der von Familienmitgliedern, </w:t>
      </w:r>
      <w:r w:rsidR="00E16589">
        <w:rPr>
          <w:sz w:val="22"/>
        </w:rPr>
        <w:t>nicht genannt werden.)</w:t>
      </w:r>
    </w:p>
    <w:p w14:paraId="18EAA73D" w14:textId="142A986D" w:rsidR="008C3AFB" w:rsidRPr="008C3AFB" w:rsidRDefault="008C3AFB" w:rsidP="00E510F4">
      <w:pPr>
        <w:pStyle w:val="KeinLeerraum"/>
        <w:numPr>
          <w:ilvl w:val="0"/>
          <w:numId w:val="38"/>
        </w:numPr>
      </w:pPr>
      <w:r w:rsidRPr="008C3AFB">
        <w:t>Timotheus war halb Jude / halb Grieche (Ap</w:t>
      </w:r>
      <w:r w:rsidR="00E510F4">
        <w:t>g</w:t>
      </w:r>
      <w:r w:rsidRPr="008C3AFB">
        <w:t xml:space="preserve"> 16</w:t>
      </w:r>
      <w:r w:rsidR="00E510F4">
        <w:t>,</w:t>
      </w:r>
      <w:r w:rsidRPr="008C3AFB">
        <w:t>1); Titus war Voll-Grieche (Gal 2</w:t>
      </w:r>
      <w:r w:rsidR="00E510F4">
        <w:t>,</w:t>
      </w:r>
      <w:r w:rsidRPr="008C3AFB">
        <w:t>3).</w:t>
      </w:r>
    </w:p>
    <w:p w14:paraId="7D1E92BE" w14:textId="50C2C7EC" w:rsidR="008C3AFB" w:rsidRPr="008C3AFB" w:rsidRDefault="008C3AFB" w:rsidP="00E510F4">
      <w:pPr>
        <w:pStyle w:val="KeinLeerraum"/>
        <w:numPr>
          <w:ilvl w:val="0"/>
          <w:numId w:val="38"/>
        </w:numPr>
      </w:pPr>
      <w:r w:rsidRPr="008C3AFB">
        <w:t>Paulus entschied, dass Timotheus beschnitten werden sollte (Ap</w:t>
      </w:r>
      <w:r w:rsidR="00E510F4">
        <w:t>g</w:t>
      </w:r>
      <w:r w:rsidRPr="008C3AFB">
        <w:t xml:space="preserve"> 16</w:t>
      </w:r>
      <w:r w:rsidR="00E510F4">
        <w:t>,</w:t>
      </w:r>
      <w:r w:rsidRPr="008C3AFB">
        <w:t xml:space="preserve">3), </w:t>
      </w:r>
      <w:r w:rsidR="002E73AE">
        <w:t xml:space="preserve">Titus hingegen sollte nicht </w:t>
      </w:r>
      <w:r w:rsidRPr="008C3AFB">
        <w:t>beschnitten w</w:t>
      </w:r>
      <w:r w:rsidR="002E73AE">
        <w:t>erden</w:t>
      </w:r>
      <w:r w:rsidRPr="008C3AFB">
        <w:t xml:space="preserve"> (Gal 2</w:t>
      </w:r>
      <w:r w:rsidR="00E510F4">
        <w:t>,</w:t>
      </w:r>
      <w:r w:rsidRPr="008C3AFB">
        <w:t>3). Da Timotheus halb</w:t>
      </w:r>
      <w:r w:rsidR="00E510F4">
        <w:t xml:space="preserve"> Jude</w:t>
      </w:r>
      <w:r w:rsidRPr="008C3AFB">
        <w:t xml:space="preserve"> war, war </w:t>
      </w:r>
      <w:r w:rsidR="002E73AE">
        <w:t xml:space="preserve">es durchaus angebracht und </w:t>
      </w:r>
      <w:r w:rsidRPr="008C3AFB">
        <w:t>zweckmä</w:t>
      </w:r>
      <w:r w:rsidR="00032B21">
        <w:t>ss</w:t>
      </w:r>
      <w:r w:rsidRPr="008C3AFB">
        <w:t xml:space="preserve">ig, </w:t>
      </w:r>
      <w:r w:rsidR="002E73AE">
        <w:t xml:space="preserve">um </w:t>
      </w:r>
      <w:r w:rsidRPr="008C3AFB">
        <w:t xml:space="preserve">seine </w:t>
      </w:r>
      <w:r w:rsidR="002E73AE">
        <w:t>"</w:t>
      </w:r>
      <w:r w:rsidRPr="008C3AFB">
        <w:t>Wirksamkeit</w:t>
      </w:r>
      <w:r w:rsidR="002E73AE">
        <w:t>"</w:t>
      </w:r>
      <w:r w:rsidRPr="008C3AFB">
        <w:t xml:space="preserve"> bei der Verbreitung des Evangeliums unter anderen Juden </w:t>
      </w:r>
      <w:r w:rsidR="002E73AE">
        <w:t>zu verbessern</w:t>
      </w:r>
      <w:r w:rsidRPr="008C3AFB">
        <w:t xml:space="preserve"> (vgl. 1Kor 7,19; 9,19-23). Titus hingegen war ein Nichtjude, </w:t>
      </w:r>
      <w:r w:rsidR="002E73AE">
        <w:t xml:space="preserve">und dessen Beschneidung </w:t>
      </w:r>
      <w:r w:rsidR="00F85D6C">
        <w:t xml:space="preserve">hätte </w:t>
      </w:r>
      <w:r w:rsidRPr="008C3AFB">
        <w:t>einen gefährlichen Präzedenzfall geschaffen (Gal 2</w:t>
      </w:r>
      <w:r w:rsidR="00E510F4">
        <w:t>,</w:t>
      </w:r>
      <w:r w:rsidRPr="008C3AFB">
        <w:t>3-5).</w:t>
      </w:r>
    </w:p>
    <w:p w14:paraId="18F07D16" w14:textId="5AB7769D" w:rsidR="008C3AFB" w:rsidRPr="008C3AFB" w:rsidRDefault="008C3AFB" w:rsidP="00E510F4">
      <w:pPr>
        <w:pStyle w:val="KeinLeerraum"/>
        <w:numPr>
          <w:ilvl w:val="0"/>
          <w:numId w:val="38"/>
        </w:numPr>
      </w:pPr>
      <w:r w:rsidRPr="008C3AFB">
        <w:t>Timo</w:t>
      </w:r>
      <w:r w:rsidR="00E510F4">
        <w:t>theus</w:t>
      </w:r>
      <w:r w:rsidRPr="008C3AFB">
        <w:t xml:space="preserve"> scheint </w:t>
      </w:r>
      <w:r w:rsidR="002E73AE">
        <w:t>eher</w:t>
      </w:r>
      <w:r w:rsidRPr="008C3AFB">
        <w:t xml:space="preserve"> schüchtern, krank und </w:t>
      </w:r>
      <w:r w:rsidR="002E73AE">
        <w:t>wenig selbstbewusst gewesen zu sein</w:t>
      </w:r>
      <w:r w:rsidRPr="008C3AFB">
        <w:t>. Die Korinther wurden angewiesen: „</w:t>
      </w:r>
      <w:r w:rsidR="006D464A" w:rsidRPr="006D464A">
        <w:t xml:space="preserve">Wenn aber Timotheus kommt, so seht zu, dass er ohne Furcht bei euch sein kann, </w:t>
      </w:r>
      <w:r w:rsidR="006D464A">
        <w:t>…</w:t>
      </w:r>
      <w:r w:rsidR="006D464A" w:rsidRPr="006D464A">
        <w:t xml:space="preserve"> Darum soll ihn niemand </w:t>
      </w:r>
      <w:proofErr w:type="gramStart"/>
      <w:r w:rsidR="006D464A" w:rsidRPr="006D464A">
        <w:t>gering schätzen</w:t>
      </w:r>
      <w:proofErr w:type="gramEnd"/>
      <w:r w:rsidR="006D464A" w:rsidRPr="006D464A">
        <w:t xml:space="preserve">! Geleitet ihn vielmehr in Frieden, </w:t>
      </w:r>
      <w:r w:rsidR="006D464A">
        <w:t>…</w:t>
      </w:r>
      <w:r w:rsidR="006D464A" w:rsidRPr="006D464A">
        <w:t xml:space="preserve"> denn ich erwarte ihn mit den Brüdern.</w:t>
      </w:r>
      <w:r w:rsidRPr="008C3AFB">
        <w:t>“ (1Kor 16</w:t>
      </w:r>
      <w:r w:rsidR="00E510F4">
        <w:t>,</w:t>
      </w:r>
      <w:r w:rsidRPr="008C3AFB">
        <w:t xml:space="preserve">10-11). Timotheus selbst wurde ermahnt: „Niemand </w:t>
      </w:r>
      <w:r w:rsidR="006D464A">
        <w:t>verachte dich wegen deiner Jugend</w:t>
      </w:r>
      <w:r w:rsidRPr="008C3AFB">
        <w:t xml:space="preserve"> … “</w:t>
      </w:r>
      <w:r w:rsidR="002A6182">
        <w:t xml:space="preserve"> </w:t>
      </w:r>
      <w:r w:rsidRPr="008C3AFB">
        <w:t>(1Tim 4</w:t>
      </w:r>
      <w:r w:rsidR="00E510F4">
        <w:t>,</w:t>
      </w:r>
      <w:r w:rsidRPr="008C3AFB">
        <w:t>12); „</w:t>
      </w:r>
      <w:r w:rsidR="006D464A" w:rsidRPr="006D464A">
        <w:t>Trinke nicht mehr nur Wasser, sondern gebrauche ein wenig Wein um deines Magens willen und wegen deines häufigen Unwohlseins.</w:t>
      </w:r>
      <w:r w:rsidRPr="008C3AFB">
        <w:t>“ (1Tim 5,23); „</w:t>
      </w:r>
      <w:r w:rsidR="006D464A">
        <w:t>D</w:t>
      </w:r>
      <w:r w:rsidR="006D464A" w:rsidRPr="006D464A">
        <w:t xml:space="preserve">enn Gott hat uns nicht einen Geist der Furchtsamkeit </w:t>
      </w:r>
      <w:r w:rsidR="006D464A">
        <w:t xml:space="preserve">(Feigheit) </w:t>
      </w:r>
      <w:r w:rsidR="006D464A" w:rsidRPr="006D464A">
        <w:t>gegeben, sondern der Kraft und der Liebe und der Zucht.</w:t>
      </w:r>
      <w:r w:rsidRPr="008C3AFB">
        <w:t>“ (2Tim 1</w:t>
      </w:r>
      <w:r w:rsidR="00E510F4">
        <w:t>,</w:t>
      </w:r>
      <w:r w:rsidRPr="008C3AFB">
        <w:t>7-8). Titus hingegen war anscheinend genau das Gegenteil. Den Korinthern wurde gesagt: „Er erinnert sich an den Gehorsam von euch allen, wie mit Furcht und Zittern ihr ihn aufgenommen habt</w:t>
      </w:r>
      <w:r w:rsidR="00E510F4">
        <w:t>.</w:t>
      </w:r>
      <w:r w:rsidRPr="008C3AFB">
        <w:t xml:space="preserve">“ </w:t>
      </w:r>
      <w:r w:rsidRPr="008C3AFB">
        <w:lastRenderedPageBreak/>
        <w:t>(2Kor7</w:t>
      </w:r>
      <w:r w:rsidR="00E510F4">
        <w:t>,</w:t>
      </w:r>
      <w:r w:rsidRPr="008C3AFB">
        <w:t>15). „</w:t>
      </w:r>
      <w:r w:rsidR="006D464A" w:rsidRPr="006D464A">
        <w:t>Denn er nahm den Zuspruch an, aber weil er so großen Eifer hatte, reiste er freiwillig zu euch ab.</w:t>
      </w:r>
      <w:r w:rsidRPr="008C3AFB">
        <w:t>“ (2Kor 8,17; vgl. 12,18).</w:t>
      </w:r>
    </w:p>
    <w:p w14:paraId="5CFB646C" w14:textId="0BEA5598" w:rsidR="008C3AFB" w:rsidRDefault="008C3AFB" w:rsidP="008C3AFB">
      <w:pPr>
        <w:pStyle w:val="KeinLeerraum"/>
        <w:numPr>
          <w:ilvl w:val="0"/>
          <w:numId w:val="37"/>
        </w:numPr>
      </w:pPr>
      <w:r w:rsidRPr="008C3AFB">
        <w:t xml:space="preserve">Timotheus </w:t>
      </w:r>
      <w:r w:rsidR="006D464A">
        <w:t>"</w:t>
      </w:r>
      <w:r w:rsidRPr="008C3AFB">
        <w:t>brauchte</w:t>
      </w:r>
      <w:r w:rsidR="006D464A">
        <w:t xml:space="preserve">" immer wieder </w:t>
      </w:r>
      <w:r w:rsidRPr="008C3AFB">
        <w:t>Empfehlungen von Paulus (1Kor 4</w:t>
      </w:r>
      <w:r>
        <w:t>,</w:t>
      </w:r>
      <w:r w:rsidRPr="008C3AFB">
        <w:t>17; 16</w:t>
      </w:r>
      <w:r>
        <w:t>,</w:t>
      </w:r>
      <w:r w:rsidRPr="008C3AFB">
        <w:t>10-11; Phil 2</w:t>
      </w:r>
      <w:r>
        <w:t>,</w:t>
      </w:r>
      <w:r w:rsidRPr="008C3AFB">
        <w:t>19-24; 1Thess 3</w:t>
      </w:r>
      <w:r>
        <w:t>,</w:t>
      </w:r>
      <w:r w:rsidRPr="008C3AFB">
        <w:t xml:space="preserve">2), </w:t>
      </w:r>
      <w:r w:rsidR="006D464A">
        <w:t>einfach</w:t>
      </w:r>
      <w:r w:rsidRPr="008C3AFB">
        <w:t xml:space="preserve"> um sein </w:t>
      </w:r>
      <w:r w:rsidR="006D464A">
        <w:t xml:space="preserve">Selbstvertrauen </w:t>
      </w:r>
      <w:r w:rsidRPr="008C3AFB">
        <w:t>zu stärken und die Akzeptanz</w:t>
      </w:r>
      <w:r w:rsidR="006D464A">
        <w:t xml:space="preserve"> und der Respekt zu fördern.</w:t>
      </w:r>
      <w:r w:rsidRPr="008C3AFB">
        <w:t xml:space="preserve"> Titus brauchte </w:t>
      </w:r>
      <w:r w:rsidR="006D464A">
        <w:t xml:space="preserve">für seinen Dienst diese Hilfeleistungen nicht. </w:t>
      </w:r>
      <w:r w:rsidRPr="008C3AFB">
        <w:t>(vgl. 2 Kor 7,15; 8,17; 12,18).</w:t>
      </w:r>
    </w:p>
    <w:p w14:paraId="33485C40" w14:textId="220FEE07" w:rsidR="008C3AFB" w:rsidRPr="008C3AFB" w:rsidRDefault="008C3AFB" w:rsidP="008C3AFB">
      <w:pPr>
        <w:pStyle w:val="KeinLeerraum"/>
        <w:numPr>
          <w:ilvl w:val="0"/>
          <w:numId w:val="37"/>
        </w:numPr>
      </w:pPr>
      <w:r w:rsidRPr="008C3AFB">
        <w:t xml:space="preserve">Es gibt </w:t>
      </w:r>
      <w:r w:rsidR="00BF34D1">
        <w:t xml:space="preserve">zwar </w:t>
      </w:r>
      <w:r w:rsidRPr="008C3AFB">
        <w:t xml:space="preserve">keine eindeutigen </w:t>
      </w:r>
      <w:r w:rsidR="00E510F4">
        <w:t>innerbiblische Beweise</w:t>
      </w:r>
      <w:r w:rsidRPr="008C3AFB">
        <w:t xml:space="preserve">, dass Timotheus und Titus jemals zur selben Zeit am selben Ort zusammen </w:t>
      </w:r>
      <w:r w:rsidR="00BF34D1">
        <w:t>gewirkt haben, aber aus obig erwähntem Grund kann man davon ausgehen, dass es gemeinsame Dienstzeiten gegeben hat.</w:t>
      </w:r>
    </w:p>
    <w:p w14:paraId="7A07D4FE" w14:textId="3DE34D6C" w:rsidR="008C3AFB" w:rsidRPr="008C3AFB" w:rsidRDefault="008C3AFB" w:rsidP="00E510F4">
      <w:pPr>
        <w:pStyle w:val="KeinLeerraum"/>
        <w:numPr>
          <w:ilvl w:val="0"/>
          <w:numId w:val="37"/>
        </w:numPr>
      </w:pPr>
      <w:r w:rsidRPr="008C3AFB">
        <w:t>Timotheus wird als Mit</w:t>
      </w:r>
      <w:r w:rsidR="00E510F4">
        <w:t>autor</w:t>
      </w:r>
      <w:r w:rsidRPr="008C3AFB">
        <w:t xml:space="preserve"> von mehr paulinischen Briefen </w:t>
      </w:r>
      <w:r w:rsidR="00E510F4">
        <w:t>g</w:t>
      </w:r>
      <w:r w:rsidRPr="008C3AFB">
        <w:t>enannt als jeder andere Mitarbeiter des Apostels (2Kor 1</w:t>
      </w:r>
      <w:r w:rsidR="00E510F4">
        <w:t>,</w:t>
      </w:r>
      <w:r w:rsidRPr="008C3AFB">
        <w:t>1; Phil 1</w:t>
      </w:r>
      <w:r w:rsidR="00E510F4">
        <w:t>,</w:t>
      </w:r>
      <w:r w:rsidRPr="008C3AFB">
        <w:t>1; Kol 1</w:t>
      </w:r>
      <w:r w:rsidR="00E510F4">
        <w:t>,</w:t>
      </w:r>
      <w:r w:rsidRPr="008C3AFB">
        <w:t>1; 1Thess 1</w:t>
      </w:r>
      <w:r w:rsidR="00E510F4">
        <w:t>,</w:t>
      </w:r>
      <w:r w:rsidRPr="008C3AFB">
        <w:t>1; 2Thess 1</w:t>
      </w:r>
      <w:r w:rsidR="00E510F4">
        <w:t>,</w:t>
      </w:r>
      <w:r w:rsidRPr="008C3AFB">
        <w:t xml:space="preserve">1; Phlm 1), während Titus </w:t>
      </w:r>
      <w:r w:rsidR="00BF34D1">
        <w:t>in keinem der Briefe als Mitautor genannt wird.</w:t>
      </w:r>
      <w:r w:rsidRPr="008C3AFB">
        <w:t xml:space="preserve"> Die einzigen </w:t>
      </w:r>
      <w:r w:rsidR="00BF34D1">
        <w:t>paulinischen Briefen</w:t>
      </w:r>
      <w:r w:rsidRPr="008C3AFB">
        <w:t>, in denen Timotheus nicht genannt wird, sind die Briefe an die Galater, Epheser und Titus</w:t>
      </w:r>
      <w:r w:rsidR="00BF34D1">
        <w:t xml:space="preserve">. </w:t>
      </w:r>
      <w:r w:rsidRPr="008C3AFB">
        <w:t>D</w:t>
      </w:r>
      <w:r w:rsidR="00BF34D1">
        <w:t>er</w:t>
      </w:r>
      <w:r w:rsidRPr="008C3AFB">
        <w:t xml:space="preserve"> einzige paulinische </w:t>
      </w:r>
      <w:r w:rsidR="00BF34D1">
        <w:t>Brief</w:t>
      </w:r>
      <w:r w:rsidRPr="008C3AFB">
        <w:t xml:space="preserve">, in dem </w:t>
      </w:r>
      <w:r w:rsidR="00A80204">
        <w:t>beide</w:t>
      </w:r>
      <w:r w:rsidRPr="008C3AFB">
        <w:t xml:space="preserve"> Namen </w:t>
      </w:r>
      <w:r w:rsidR="00BF34D1">
        <w:t>vorkommen ist der 2Kor</w:t>
      </w:r>
      <w:r w:rsidR="00A80204">
        <w:t>inther.</w:t>
      </w:r>
    </w:p>
    <w:p w14:paraId="19831AFF" w14:textId="2BA7605A" w:rsidR="008C3AFB" w:rsidRPr="008C3AFB" w:rsidRDefault="008C3AFB" w:rsidP="00E510F4">
      <w:pPr>
        <w:pStyle w:val="KeinLeerraum"/>
        <w:numPr>
          <w:ilvl w:val="0"/>
          <w:numId w:val="37"/>
        </w:numPr>
      </w:pPr>
      <w:r w:rsidRPr="008C3AFB">
        <w:t xml:space="preserve">Im </w:t>
      </w:r>
      <w:r w:rsidR="00BF34D1">
        <w:t>NT</w:t>
      </w:r>
      <w:r w:rsidRPr="008C3AFB">
        <w:t xml:space="preserve"> sind zwei Briefe an Timotheus und nur einer an Titus gerichtet.</w:t>
      </w:r>
    </w:p>
    <w:p w14:paraId="46D76EE4" w14:textId="4232FCF5" w:rsidR="008C3AFB" w:rsidRPr="008C3AFB" w:rsidRDefault="001E2A82" w:rsidP="00E510F4">
      <w:pPr>
        <w:pStyle w:val="KeinLeerraum"/>
        <w:numPr>
          <w:ilvl w:val="0"/>
          <w:numId w:val="37"/>
        </w:numPr>
      </w:pPr>
      <w:r>
        <w:t>Kleine Anmerkung: Gemäss</w:t>
      </w:r>
      <w:r w:rsidR="008C3AFB" w:rsidRPr="008C3AFB">
        <w:t xml:space="preserve"> Überlieferung starben sowohl Timotheus als auch Titus im fortgeschrittenen Alter</w:t>
      </w:r>
      <w:r>
        <w:t xml:space="preserve">. </w:t>
      </w:r>
      <w:r w:rsidR="008C3AFB" w:rsidRPr="008C3AFB">
        <w:t xml:space="preserve">Timotheus </w:t>
      </w:r>
      <w:r>
        <w:t>soll</w:t>
      </w:r>
      <w:r w:rsidR="008C3AFB" w:rsidRPr="008C3AFB">
        <w:t xml:space="preserve"> </w:t>
      </w:r>
      <w:r>
        <w:t xml:space="preserve">angeblich 80-jährig als </w:t>
      </w:r>
      <w:r w:rsidR="008C3AFB" w:rsidRPr="008C3AFB">
        <w:t xml:space="preserve">Märtyrer einen gewaltsamen Tod </w:t>
      </w:r>
      <w:r>
        <w:t>gestorben sein, Titus hingegen soll eine</w:t>
      </w:r>
      <w:r w:rsidR="008C3AFB" w:rsidRPr="008C3AFB">
        <w:t xml:space="preserve">s natürlichen </w:t>
      </w:r>
      <w:r>
        <w:t>Todes im angeblichen Alter von 97 Jahren gestorben sein</w:t>
      </w:r>
      <w:r w:rsidR="008C3AFB" w:rsidRPr="008C3AFB">
        <w:t>.</w:t>
      </w:r>
    </w:p>
    <w:p w14:paraId="51C60767" w14:textId="77777777" w:rsidR="008C3AFB" w:rsidRPr="008C3AFB" w:rsidRDefault="008C3AFB" w:rsidP="008C3AFB">
      <w:pPr>
        <w:pStyle w:val="KeinLeerraum"/>
      </w:pPr>
    </w:p>
    <w:p w14:paraId="672A44C8" w14:textId="4EDA4EDD" w:rsidR="008C3AFB" w:rsidRPr="008C3AFB" w:rsidRDefault="001E2A82" w:rsidP="008C3AFB">
      <w:pPr>
        <w:pStyle w:val="KeinLeerraum"/>
      </w:pPr>
      <w:r>
        <w:t xml:space="preserve">Dieser Vergleich zeigt uns, dass die unterschiedlichsten Menschen mit unterschiedlichen Fähigkeiten und Persönlichkeiten vom Herrn Jesus berufen werden, um das </w:t>
      </w:r>
      <w:r w:rsidR="00157F83">
        <w:t>Evangelium</w:t>
      </w:r>
      <w:r>
        <w:t xml:space="preserve"> zu verbreiten und Gemeinde zu bauen. </w:t>
      </w:r>
      <w:r w:rsidR="008C3AFB" w:rsidRPr="008C3AFB">
        <w:t xml:space="preserve">Ob man schüchtern und </w:t>
      </w:r>
      <w:r w:rsidR="00157F83">
        <w:t>zurückhaltend</w:t>
      </w:r>
      <w:r w:rsidR="008C3AFB" w:rsidRPr="008C3AFB">
        <w:t xml:space="preserve"> ist wie Timotheus oder mutig und </w:t>
      </w:r>
      <w:r w:rsidR="00157F83">
        <w:t>draufgängerisch</w:t>
      </w:r>
      <w:r w:rsidR="008C3AFB" w:rsidRPr="008C3AFB">
        <w:t xml:space="preserve"> wie Titus, </w:t>
      </w:r>
      <w:r w:rsidR="00157F83">
        <w:t>der Herr kann mit allen Menschen</w:t>
      </w:r>
      <w:r w:rsidR="00F85D6C" w:rsidRPr="00F85D6C">
        <w:t xml:space="preserve"> </w:t>
      </w:r>
      <w:r w:rsidR="00F85D6C">
        <w:t>Heilsgeschichte schreiben. Voraussetzung dafür ist eine persönliche Hingabe an den Herrn (</w:t>
      </w:r>
      <w:r w:rsidR="00157F83">
        <w:t>Hl. Geist</w:t>
      </w:r>
      <w:r w:rsidR="00F85D6C">
        <w:t>)</w:t>
      </w:r>
      <w:r w:rsidR="000431CF">
        <w:t xml:space="preserve">, </w:t>
      </w:r>
      <w:r w:rsidR="00F85D6C">
        <w:t xml:space="preserve">Gehorsam Gottes Wort gegenüber und </w:t>
      </w:r>
      <w:r w:rsidR="000431CF">
        <w:t>ein sich demütiges einordnen unter die Schöpfungsordnung Gottes.</w:t>
      </w:r>
      <w:r w:rsidR="00157F83">
        <w:t xml:space="preserve"> </w:t>
      </w:r>
    </w:p>
    <w:p w14:paraId="65EBDC7E" w14:textId="2476B04E" w:rsidR="001203DC" w:rsidRPr="008C3AFB" w:rsidRDefault="001203DC" w:rsidP="004A0AAA">
      <w:pPr>
        <w:pStyle w:val="KeinLeerraum"/>
      </w:pPr>
    </w:p>
    <w:p w14:paraId="35A446A7" w14:textId="5DC08E89" w:rsidR="001203DC" w:rsidRPr="009409C6" w:rsidRDefault="002A6182" w:rsidP="00875E9B">
      <w:pPr>
        <w:pStyle w:val="KeinLeerraum"/>
        <w:spacing w:line="360" w:lineRule="auto"/>
        <w:rPr>
          <w:b/>
        </w:rPr>
      </w:pPr>
      <w:r w:rsidRPr="009409C6">
        <w:rPr>
          <w:b/>
        </w:rPr>
        <w:t>Timotheus</w:t>
      </w:r>
      <w:r w:rsidR="00875E9B">
        <w:rPr>
          <w:b/>
        </w:rPr>
        <w:t xml:space="preserve"> - seine Person</w:t>
      </w:r>
    </w:p>
    <w:p w14:paraId="459D4E56" w14:textId="75E89491" w:rsidR="00875E9B" w:rsidRDefault="001D1CE6" w:rsidP="004A0AAA">
      <w:pPr>
        <w:pStyle w:val="KeinLeerraum"/>
      </w:pPr>
      <w:r w:rsidRPr="00875E9B">
        <w:t>Die Bibel gibt uns</w:t>
      </w:r>
      <w:r w:rsidR="00D41CAC" w:rsidRPr="00875E9B">
        <w:t xml:space="preserve"> keine zusammenhängende </w:t>
      </w:r>
      <w:r w:rsidR="00032B21" w:rsidRPr="00875E9B">
        <w:t>Biographie</w:t>
      </w:r>
      <w:r w:rsidR="00D41CAC" w:rsidRPr="00875E9B">
        <w:t xml:space="preserve"> von Timotheus, wie wir sie beispielsweise von David, Joseph, Daniel oder anderen finden. Er nimmt im </w:t>
      </w:r>
      <w:r w:rsidR="00032B21" w:rsidRPr="00875E9B">
        <w:t>NT</w:t>
      </w:r>
      <w:r w:rsidR="00D41CAC" w:rsidRPr="00875E9B">
        <w:t xml:space="preserve"> auch keinen gro</w:t>
      </w:r>
      <w:r w:rsidR="00032B21" w:rsidRPr="00875E9B">
        <w:t>ss</w:t>
      </w:r>
      <w:r w:rsidR="00D41CAC" w:rsidRPr="00875E9B">
        <w:t xml:space="preserve">en Platz ein. Er wird </w:t>
      </w:r>
      <w:r w:rsidR="00A80204" w:rsidRPr="00875E9B">
        <w:t xml:space="preserve">im gesamten </w:t>
      </w:r>
      <w:r w:rsidR="00D41CAC" w:rsidRPr="00875E9B">
        <w:t>24</w:t>
      </w:r>
      <w:r w:rsidR="00E8257A" w:rsidRPr="00875E9B">
        <w:t>x</w:t>
      </w:r>
      <w:r w:rsidR="00A80204" w:rsidRPr="00875E9B">
        <w:t xml:space="preserve"> im NT erwähnt, davon 6x</w:t>
      </w:r>
      <w:r w:rsidR="00D41CAC" w:rsidRPr="00875E9B">
        <w:t xml:space="preserve"> in der Ap</w:t>
      </w:r>
      <w:r w:rsidRPr="00875E9B">
        <w:t>g</w:t>
      </w:r>
      <w:r w:rsidR="00D41CAC" w:rsidRPr="00875E9B">
        <w:t xml:space="preserve"> und 1</w:t>
      </w:r>
      <w:r w:rsidR="00A80204" w:rsidRPr="00875E9B">
        <w:t>8</w:t>
      </w:r>
      <w:r w:rsidRPr="00875E9B">
        <w:t>x</w:t>
      </w:r>
      <w:r w:rsidR="00D41CAC" w:rsidRPr="00875E9B">
        <w:t xml:space="preserve"> in den Briefen</w:t>
      </w:r>
      <w:r w:rsidR="00A80204" w:rsidRPr="00875E9B">
        <w:t>.</w:t>
      </w:r>
      <w:r w:rsidR="00D41CAC" w:rsidRPr="00875E9B">
        <w:t xml:space="preserve"> </w:t>
      </w:r>
      <w:r w:rsidR="000431CF">
        <w:t xml:space="preserve">Wie schon erwähnt schreibt </w:t>
      </w:r>
      <w:r w:rsidRPr="00875E9B">
        <w:t>Timotheus</w:t>
      </w:r>
      <w:r w:rsidR="000431CF">
        <w:t xml:space="preserve"> in sechs Briefen</w:t>
      </w:r>
      <w:r w:rsidRPr="00875E9B">
        <w:t xml:space="preserve"> als Mitautor (</w:t>
      </w:r>
      <w:r w:rsidR="00A80204" w:rsidRPr="00875E9B">
        <w:t>2Kor; Phil; Kol; 1+2Thess; Phlm).</w:t>
      </w:r>
    </w:p>
    <w:p w14:paraId="40CC929B" w14:textId="77777777" w:rsidR="00875E9B" w:rsidRPr="00875E9B" w:rsidRDefault="00875E9B" w:rsidP="004A0AAA">
      <w:pPr>
        <w:pStyle w:val="KeinLeerraum"/>
      </w:pPr>
    </w:p>
    <w:p w14:paraId="27B6D32E" w14:textId="77777777" w:rsidR="00875E9B" w:rsidRPr="00875E9B" w:rsidRDefault="00D41CAC" w:rsidP="00875E9B">
      <w:pPr>
        <w:pStyle w:val="KeinLeerraum"/>
        <w:spacing w:line="360" w:lineRule="auto"/>
        <w:rPr>
          <w:b/>
        </w:rPr>
      </w:pPr>
      <w:r w:rsidRPr="00875E9B">
        <w:rPr>
          <w:b/>
        </w:rPr>
        <w:t xml:space="preserve">Familie </w:t>
      </w:r>
      <w:r w:rsidR="00875E9B" w:rsidRPr="00875E9B">
        <w:rPr>
          <w:b/>
        </w:rPr>
        <w:t>- Kindheit und Jugendzeit</w:t>
      </w:r>
    </w:p>
    <w:p w14:paraId="1CE44F58" w14:textId="2BD040EA" w:rsidR="007737A6" w:rsidRPr="00875E9B" w:rsidRDefault="00087403" w:rsidP="00875E9B">
      <w:pPr>
        <w:pStyle w:val="KeinLeerraum"/>
      </w:pPr>
      <w:r w:rsidRPr="00875E9B">
        <w:t>Die</w:t>
      </w:r>
      <w:r w:rsidR="00D41CAC" w:rsidRPr="00875E9B">
        <w:t xml:space="preserve"> Mutter von Timotheus</w:t>
      </w:r>
      <w:r w:rsidRPr="00875E9B">
        <w:t xml:space="preserve"> war</w:t>
      </w:r>
      <w:r w:rsidR="00D41CAC" w:rsidRPr="00875E9B">
        <w:t xml:space="preserve"> Eunike, eine „gläubige jüdische Frau". Derselbe „ungeheuchelte Glaube" wohnte schon in seiner Gro</w:t>
      </w:r>
      <w:r w:rsidR="00032B21" w:rsidRPr="00875E9B">
        <w:t>ss</w:t>
      </w:r>
      <w:r w:rsidR="00D41CAC" w:rsidRPr="00875E9B">
        <w:t xml:space="preserve">mutter, Lois. </w:t>
      </w:r>
      <w:r w:rsidR="00303E9A" w:rsidRPr="00875E9B">
        <w:t xml:space="preserve">So ist Timotheus in einem </w:t>
      </w:r>
      <w:r w:rsidR="006763B9" w:rsidRPr="00875E9B">
        <w:t xml:space="preserve">"gottesfürchtigen" </w:t>
      </w:r>
      <w:r w:rsidR="00303E9A" w:rsidRPr="00875E9B">
        <w:t>Haus aufgewachsen</w:t>
      </w:r>
      <w:r w:rsidR="006763B9" w:rsidRPr="00875E9B">
        <w:t>.</w:t>
      </w:r>
      <w:r w:rsidR="007737A6" w:rsidRPr="00875E9B">
        <w:t xml:space="preserve"> </w:t>
      </w:r>
      <w:r w:rsidR="00D41CAC" w:rsidRPr="00875E9B">
        <w:t>Der Vater von Timotheus dagegen war ein Grieche</w:t>
      </w:r>
      <w:r w:rsidR="00A80204" w:rsidRPr="00875E9B">
        <w:t xml:space="preserve"> und wohl nicht gläubig</w:t>
      </w:r>
      <w:r w:rsidR="00D41CAC" w:rsidRPr="00875E9B">
        <w:t xml:space="preserve">. </w:t>
      </w:r>
      <w:r w:rsidR="009D669D" w:rsidRPr="00875E9B">
        <w:t>Über ihn finden wir keine weiteren Informationen.</w:t>
      </w:r>
    </w:p>
    <w:p w14:paraId="79C98536" w14:textId="77777777" w:rsidR="007737A6" w:rsidRDefault="007737A6" w:rsidP="004A0AAA">
      <w:pPr>
        <w:pStyle w:val="KeinLeerraum"/>
      </w:pPr>
    </w:p>
    <w:p w14:paraId="28E33995" w14:textId="4E950D78" w:rsidR="007737A6" w:rsidRDefault="00D41CAC" w:rsidP="004A0AAA">
      <w:pPr>
        <w:pStyle w:val="KeinLeerraum"/>
      </w:pPr>
      <w:r>
        <w:t xml:space="preserve">Wir haben hier also eine </w:t>
      </w:r>
      <w:r w:rsidR="007737A6">
        <w:t>"gemischt-gläubige"</w:t>
      </w:r>
      <w:r>
        <w:t xml:space="preserve"> Familie: eine gottesfürchtige Mutter, ein Vater, der zumindest gleichgültig ist. Wie Eunike dazu gekommen sein </w:t>
      </w:r>
      <w:r w:rsidR="007737A6">
        <w:t>ist</w:t>
      </w:r>
      <w:r>
        <w:t>, einen heidnischen Mann zu heiraten,</w:t>
      </w:r>
      <w:r w:rsidR="007737A6">
        <w:t xml:space="preserve"> was </w:t>
      </w:r>
      <w:r>
        <w:t>im Widerspruch zu</w:t>
      </w:r>
      <w:r w:rsidR="007737A6">
        <w:t>m</w:t>
      </w:r>
      <w:r>
        <w:t xml:space="preserve"> Gesetz</w:t>
      </w:r>
      <w:r w:rsidR="007737A6">
        <w:t xml:space="preserve"> ist</w:t>
      </w:r>
      <w:r>
        <w:t xml:space="preserve">, </w:t>
      </w:r>
      <w:r w:rsidR="007737A6">
        <w:t>wissen wir nicht. Anmerkung: Eine "gemischt-gläubige" Ehe ist im AT, sowie im NT als falsch deklariert. Eine solche Praxis bringt viele Probleme mit sich und ist nicht im Willen Gottes (Vgl. 2Kor 6,14+15).</w:t>
      </w:r>
    </w:p>
    <w:p w14:paraId="0295D34E" w14:textId="77777777" w:rsidR="00396655" w:rsidRPr="00396655" w:rsidRDefault="007737A6" w:rsidP="00396655">
      <w:pPr>
        <w:pStyle w:val="KeinLeerraum"/>
      </w:pPr>
      <w:r w:rsidRPr="00396655">
        <w:t xml:space="preserve"> </w:t>
      </w:r>
      <w:r w:rsidR="00D41CAC" w:rsidRPr="00396655">
        <w:br/>
      </w:r>
      <w:r w:rsidRPr="00396655">
        <w:t xml:space="preserve">Offensichtlich hat sich </w:t>
      </w:r>
      <w:r w:rsidR="00D41CAC" w:rsidRPr="00396655">
        <w:t xml:space="preserve">Eunike </w:t>
      </w:r>
      <w:r w:rsidRPr="00396655">
        <w:t xml:space="preserve">trotz diesen nicht bibelkonformen Eheumständen nicht </w:t>
      </w:r>
      <w:r w:rsidR="00D41CAC" w:rsidRPr="00396655">
        <w:t xml:space="preserve">durch ihren Ehemann von einer biblischen Erziehung abbringen lassen: „Von Kind auf" kannte Timotheus die heiligen Schriften. Sie hatte </w:t>
      </w:r>
      <w:r w:rsidR="00A80204" w:rsidRPr="00396655">
        <w:t xml:space="preserve">es </w:t>
      </w:r>
      <w:r w:rsidR="00D41CAC" w:rsidRPr="00396655">
        <w:t>hinnehmen müssen, dass ihr Sohn nicht beschnitten wurde. Aber hinsichtlich der Unterweisung des Wortes Gottes hatte sie sich richtig verhalten.</w:t>
      </w:r>
    </w:p>
    <w:p w14:paraId="5B741B0A" w14:textId="239EB081" w:rsidR="008828B4" w:rsidRPr="00396655" w:rsidRDefault="00E62FD7" w:rsidP="00396655">
      <w:pPr>
        <w:pStyle w:val="KeinLeerraum"/>
        <w:spacing w:line="360" w:lineRule="auto"/>
      </w:pPr>
      <w:r>
        <w:rPr>
          <w:b/>
        </w:rPr>
        <w:lastRenderedPageBreak/>
        <w:t xml:space="preserve">Seine </w:t>
      </w:r>
      <w:r w:rsidR="00D41CAC" w:rsidRPr="00396655">
        <w:rPr>
          <w:b/>
        </w:rPr>
        <w:t xml:space="preserve">Bekehrung </w:t>
      </w:r>
      <w:r w:rsidR="00D41CAC" w:rsidRPr="00396655">
        <w:rPr>
          <w:b/>
        </w:rPr>
        <w:br/>
      </w:r>
      <w:r w:rsidR="008828B4" w:rsidRPr="00396655">
        <w:t>Aber es war noch mehr nötig: Eine persönliche Hinwendung des Timotheus an Gott:</w:t>
      </w:r>
    </w:p>
    <w:p w14:paraId="7EDAA484" w14:textId="77777777" w:rsidR="008828B4" w:rsidRPr="00396655" w:rsidRDefault="008828B4" w:rsidP="00875E9B">
      <w:pPr>
        <w:pStyle w:val="KeinLeerraum"/>
        <w:ind w:right="-172"/>
        <w:rPr>
          <w:b/>
        </w:rPr>
      </w:pPr>
      <w:r w:rsidRPr="00396655">
        <w:t xml:space="preserve">"Du aber bleibe in dem, was du gelernt hast und was dir zur Gewissheit geworden ist, da du weißt, von wem du es gelernt hast, 15 und weil du von Kindheit an die heiligen Schriften kennst, welche die Kraft haben, dich weise zu machen zur Errettung durch den Glauben, der in Christus Jesus ist." </w:t>
      </w:r>
      <w:r w:rsidRPr="00396655">
        <w:rPr>
          <w:b/>
        </w:rPr>
        <w:t xml:space="preserve">(2Tim 3,14-15) </w:t>
      </w:r>
    </w:p>
    <w:p w14:paraId="338166D4" w14:textId="77777777" w:rsidR="008828B4" w:rsidRPr="00396655" w:rsidRDefault="008828B4" w:rsidP="00A80204">
      <w:pPr>
        <w:pStyle w:val="KeinLeerraum"/>
      </w:pPr>
    </w:p>
    <w:p w14:paraId="00D1A50F" w14:textId="0D1B642A" w:rsidR="008828B4" w:rsidRDefault="00396655" w:rsidP="00A80204">
      <w:pPr>
        <w:pStyle w:val="KeinLeerraum"/>
      </w:pPr>
      <w:r>
        <w:t xml:space="preserve">Anlässlich der ersten Missionsreise hatte </w:t>
      </w:r>
      <w:r w:rsidR="008828B4" w:rsidRPr="00396655">
        <w:t>Timotheus das Evangelium von Paulus gehört und s</w:t>
      </w:r>
      <w:r w:rsidR="00D41CAC" w:rsidRPr="00396655">
        <w:t>chlie</w:t>
      </w:r>
      <w:r w:rsidR="00032B21" w:rsidRPr="00396655">
        <w:t>ss</w:t>
      </w:r>
      <w:r w:rsidR="00D41CAC" w:rsidRPr="00396655">
        <w:t xml:space="preserve">lich war </w:t>
      </w:r>
      <w:r w:rsidR="008828B4" w:rsidRPr="00396655">
        <w:t>er</w:t>
      </w:r>
      <w:r w:rsidR="00D41CAC" w:rsidRPr="00396655">
        <w:t xml:space="preserve"> von diesen Dingen völlig „überzeugt" worden. </w:t>
      </w:r>
      <w:r w:rsidR="00F6645C">
        <w:t>Gottes Wort k</w:t>
      </w:r>
      <w:r w:rsidR="008828B4" w:rsidRPr="00396655">
        <w:t>ennen allein reicht nicht, so wichtig das auch ist.</w:t>
      </w:r>
      <w:r w:rsidR="00D41CAC" w:rsidRPr="00396655">
        <w:t xml:space="preserve"> Eine persönliche, innere </w:t>
      </w:r>
      <w:r w:rsidR="008828B4" w:rsidRPr="00396655">
        <w:t>Hinwendung</w:t>
      </w:r>
      <w:r w:rsidR="00D41CAC" w:rsidRPr="00396655">
        <w:t xml:space="preserve"> ist nötig</w:t>
      </w:r>
      <w:r w:rsidR="008828B4" w:rsidRPr="00396655">
        <w:t>.</w:t>
      </w:r>
    </w:p>
    <w:p w14:paraId="6EDE58E0" w14:textId="77777777" w:rsidR="00795CBA" w:rsidRPr="00396655" w:rsidRDefault="00795CBA" w:rsidP="00A80204">
      <w:pPr>
        <w:pStyle w:val="KeinLeerraum"/>
      </w:pPr>
    </w:p>
    <w:p w14:paraId="574B8468" w14:textId="6A4E3C72" w:rsidR="00795CBA" w:rsidRPr="00396655" w:rsidRDefault="00795CBA" w:rsidP="00795CBA">
      <w:pPr>
        <w:pStyle w:val="KeinLeerraum"/>
      </w:pPr>
      <w:r>
        <w:t xml:space="preserve">Paulus </w:t>
      </w:r>
      <w:r w:rsidR="000431CF">
        <w:t xml:space="preserve">war </w:t>
      </w:r>
      <w:r>
        <w:t>auf</w:t>
      </w:r>
      <w:r w:rsidRPr="00396655">
        <w:t xml:space="preserve"> seiner ersten Missionsreise an Ikonium, Derbe und Lystra vorbeigekommen (Apg 14). Eine grosse Menge Juden und Griechen war</w:t>
      </w:r>
      <w:r>
        <w:t>en</w:t>
      </w:r>
      <w:r w:rsidRPr="00396655">
        <w:t xml:space="preserve"> dort zum Glauben gekommen. Paulus selbst und Barnabas wurden verfolgt und verjagt. Paulus erwähnt diese "schwere" Zeit auch am Ende seines Lebens. </w:t>
      </w:r>
      <w:r>
        <w:t>So</w:t>
      </w:r>
      <w:r w:rsidRPr="00396655">
        <w:t xml:space="preserve"> schrieb er an Timotheus: </w:t>
      </w:r>
    </w:p>
    <w:p w14:paraId="07237682" w14:textId="77777777" w:rsidR="00795CBA" w:rsidRPr="00396655" w:rsidRDefault="00795CBA" w:rsidP="00795CBA">
      <w:pPr>
        <w:pStyle w:val="KeinLeerraum"/>
      </w:pPr>
    </w:p>
    <w:p w14:paraId="0B176EE4" w14:textId="7685FBD7" w:rsidR="00795CBA" w:rsidRDefault="00795CBA" w:rsidP="00795CBA">
      <w:pPr>
        <w:pStyle w:val="KeinLeerraum"/>
      </w:pPr>
      <w:r w:rsidRPr="00396655">
        <w:t xml:space="preserve">„Du aber bist mir nachgefolgt in der Lehre, in der Lebensführung, im Vorsatz, im Glauben, in der Langmut, in der Liebe, im standhaften Ausharren, 11 in den Verfolgungen, in den Leiden, wie sie mir in Antiochia, in Ikonium und Lystra widerfahren sind. Solche Verfolgungen habe ich ertragen, und aus allen hat mich der Herr gerettet! 12 Und alle, die gottesfürchtig leben wollen in Christus Jesus, werden Verfolgung erleiden." </w:t>
      </w:r>
      <w:r w:rsidRPr="00396655">
        <w:rPr>
          <w:b/>
        </w:rPr>
        <w:t>(2Tim 3,10-12)</w:t>
      </w:r>
    </w:p>
    <w:p w14:paraId="1528E959" w14:textId="77777777" w:rsidR="00800777" w:rsidRDefault="00D41CAC" w:rsidP="00A80204">
      <w:pPr>
        <w:pStyle w:val="KeinLeerraum"/>
      </w:pPr>
      <w:r w:rsidRPr="00875E9B">
        <w:br/>
        <w:t xml:space="preserve">Timotheus </w:t>
      </w:r>
      <w:r w:rsidR="004A0AAA" w:rsidRPr="00875E9B">
        <w:t xml:space="preserve">war </w:t>
      </w:r>
      <w:r w:rsidRPr="00875E9B">
        <w:t xml:space="preserve">Zeuge </w:t>
      </w:r>
      <w:r w:rsidR="004A0AAA" w:rsidRPr="00875E9B">
        <w:t>dieser</w:t>
      </w:r>
      <w:r w:rsidRPr="00875E9B">
        <w:t xml:space="preserve"> Verfolgungen</w:t>
      </w:r>
      <w:r w:rsidR="004A0AAA" w:rsidRPr="00875E9B">
        <w:t xml:space="preserve"> gewesen. Er hatte verstanden was es heisst, sich öffentlich zum Evangelium zu bekennen. Es war in Lystra, wo Paulus gesteinigt wurde.</w:t>
      </w:r>
      <w:r w:rsidRPr="00875E9B">
        <w:t xml:space="preserve"> Vielleicht gehörte </w:t>
      </w:r>
      <w:r w:rsidR="004A0AAA" w:rsidRPr="00875E9B">
        <w:t xml:space="preserve">Timotheus </w:t>
      </w:r>
      <w:r w:rsidRPr="00875E9B">
        <w:t>zu den</w:t>
      </w:r>
      <w:r w:rsidR="004A0AAA" w:rsidRPr="00875E9B">
        <w:t>en</w:t>
      </w:r>
      <w:r w:rsidRPr="00875E9B">
        <w:t>, „die ihn [Paulus] umringten" (Apg 14,20), nachdem er gesteinigt worden war.</w:t>
      </w:r>
      <w:r w:rsidR="00875E9B" w:rsidRPr="00875E9B">
        <w:t xml:space="preserve"> </w:t>
      </w:r>
    </w:p>
    <w:p w14:paraId="7B0976A0" w14:textId="77777777" w:rsidR="00800777" w:rsidRDefault="00800777" w:rsidP="00A80204">
      <w:pPr>
        <w:pStyle w:val="KeinLeerraum"/>
      </w:pPr>
    </w:p>
    <w:p w14:paraId="12614099" w14:textId="7DAAB934" w:rsidR="00800777" w:rsidRPr="00800777" w:rsidRDefault="00E62FD7" w:rsidP="00800777">
      <w:pPr>
        <w:pStyle w:val="KeinLeerraum"/>
        <w:spacing w:line="360" w:lineRule="auto"/>
        <w:rPr>
          <w:b/>
        </w:rPr>
      </w:pPr>
      <w:r>
        <w:rPr>
          <w:b/>
        </w:rPr>
        <w:t xml:space="preserve">Seine </w:t>
      </w:r>
      <w:r w:rsidR="00875E9B" w:rsidRPr="00800777">
        <w:rPr>
          <w:b/>
        </w:rPr>
        <w:t>B</w:t>
      </w:r>
      <w:r w:rsidR="00D41CAC" w:rsidRPr="00800777">
        <w:rPr>
          <w:b/>
        </w:rPr>
        <w:t>erufung</w:t>
      </w:r>
      <w:r w:rsidR="00875E9B" w:rsidRPr="00800777">
        <w:rPr>
          <w:b/>
        </w:rPr>
        <w:t xml:space="preserve"> </w:t>
      </w:r>
    </w:p>
    <w:p w14:paraId="56730272" w14:textId="3518C599" w:rsidR="001A6CAB" w:rsidRPr="00875E9B" w:rsidRDefault="00D41CAC" w:rsidP="00A80204">
      <w:pPr>
        <w:pStyle w:val="KeinLeerraum"/>
      </w:pPr>
      <w:r w:rsidRPr="00875E9B">
        <w:t>Ap</w:t>
      </w:r>
      <w:r w:rsidR="001A6CAB" w:rsidRPr="00875E9B">
        <w:t>g</w:t>
      </w:r>
      <w:r w:rsidRPr="00875E9B">
        <w:t xml:space="preserve"> 16,3</w:t>
      </w:r>
      <w:r w:rsidR="001A6CAB" w:rsidRPr="00875E9B">
        <w:t xml:space="preserve"> schildert, dass</w:t>
      </w:r>
      <w:r w:rsidRPr="00875E9B">
        <w:t xml:space="preserve"> Timotheus anlässlich der zweiten </w:t>
      </w:r>
      <w:r w:rsidR="001A6CAB" w:rsidRPr="00875E9B">
        <w:t>Missionsr</w:t>
      </w:r>
      <w:r w:rsidRPr="00875E9B">
        <w:t xml:space="preserve">eise von Paulus in den aktiven Dienst eingetreten ist, für den er zubereitet worden war. </w:t>
      </w:r>
    </w:p>
    <w:p w14:paraId="35AB7A76" w14:textId="77777777" w:rsidR="001A6CAB" w:rsidRPr="00875E9B" w:rsidRDefault="001A6CAB" w:rsidP="004A0AAA">
      <w:pPr>
        <w:pStyle w:val="KeinLeerraum"/>
      </w:pPr>
    </w:p>
    <w:p w14:paraId="0C912E7F" w14:textId="2DF3A3F3" w:rsidR="001A6CAB" w:rsidRDefault="001A6CAB" w:rsidP="004A0AAA">
      <w:pPr>
        <w:pStyle w:val="KeinLeerraum"/>
      </w:pPr>
      <w:r>
        <w:t>"</w:t>
      </w:r>
      <w:r w:rsidRPr="001A6CAB">
        <w:t xml:space="preserve">Er kam aber nach Derbe und Lystra. Und siehe, dort war ein Jünger namens Timotheus, der Sohn einer gläubigen jüdischen Frau, aber eines griechischen Vaters; 2 der hatte ein </w:t>
      </w:r>
      <w:r w:rsidRPr="001A6CAB">
        <w:rPr>
          <w:u w:val="single"/>
        </w:rPr>
        <w:t>gutes Zeugnis</w:t>
      </w:r>
      <w:r w:rsidRPr="001A6CAB">
        <w:t xml:space="preserve"> von den </w:t>
      </w:r>
      <w:r w:rsidRPr="001A6CAB">
        <w:rPr>
          <w:u w:val="single"/>
        </w:rPr>
        <w:t>Brüdern in Lystra und Ikonium</w:t>
      </w:r>
      <w:r w:rsidRPr="001A6CAB">
        <w:t>. 3 Diesen wollte Paulus mit sich ziehen lassen. Und er nahm ihn und ließ ihn beschneiden um der Juden willen, die in jener Gegend waren; denn sie wussten alle, dass sein Vater ein Grieche war.</w:t>
      </w:r>
      <w:r>
        <w:t xml:space="preserve">" </w:t>
      </w:r>
      <w:r w:rsidRPr="001A6CAB">
        <w:rPr>
          <w:b/>
        </w:rPr>
        <w:t>(</w:t>
      </w:r>
      <w:r>
        <w:rPr>
          <w:b/>
        </w:rPr>
        <w:t>Apg 16,1-3</w:t>
      </w:r>
      <w:r w:rsidRPr="001A6CAB">
        <w:rPr>
          <w:b/>
        </w:rPr>
        <w:t>)</w:t>
      </w:r>
      <w:r w:rsidR="00D41CAC">
        <w:br/>
      </w:r>
    </w:p>
    <w:p w14:paraId="76DD5EDE" w14:textId="77777777" w:rsidR="00B16031" w:rsidRDefault="001A6CAB" w:rsidP="004A0AAA">
      <w:pPr>
        <w:pStyle w:val="KeinLeerraum"/>
      </w:pPr>
      <w:r>
        <w:t>Timotheus wurde durch Handauflegung</w:t>
      </w:r>
      <w:r w:rsidR="00B16031">
        <w:t xml:space="preserve"> des Paulus und der Ältesten (mit Weissagungen und Gnadengabe)</w:t>
      </w:r>
      <w:r>
        <w:t xml:space="preserve"> für den Dienst berufen und freigesetzt.</w:t>
      </w:r>
      <w:r w:rsidR="00B16031">
        <w:t xml:space="preserve"> (Vgl. 1Tim 1,18; 4,14; 2Tim 1,6)</w:t>
      </w:r>
      <w:r w:rsidR="00D41CAC">
        <w:t xml:space="preserve">. </w:t>
      </w:r>
      <w:r w:rsidR="00D41CAC">
        <w:br/>
      </w:r>
    </w:p>
    <w:p w14:paraId="24FA3783" w14:textId="3EE1F9A0" w:rsidR="00B16031" w:rsidRDefault="00B16031" w:rsidP="00800777">
      <w:pPr>
        <w:pStyle w:val="KeinLeerraum"/>
        <w:spacing w:line="360" w:lineRule="auto"/>
      </w:pPr>
      <w:r>
        <w:t xml:space="preserve">Hier sehen wir die </w:t>
      </w:r>
      <w:r w:rsidR="002C3A63">
        <w:t xml:space="preserve">drei </w:t>
      </w:r>
      <w:r>
        <w:t>Grundlagen einer Berufung und eines übergemeindlichen Dienstes:</w:t>
      </w:r>
    </w:p>
    <w:p w14:paraId="6FF3B5DF" w14:textId="01D635F2" w:rsidR="00B16031" w:rsidRDefault="00B16031" w:rsidP="00C561C6">
      <w:pPr>
        <w:pStyle w:val="KeinLeerraum"/>
        <w:numPr>
          <w:ilvl w:val="0"/>
          <w:numId w:val="39"/>
        </w:numPr>
      </w:pPr>
      <w:r>
        <w:t>Hinwendung zum Herrn Jesus Christus</w:t>
      </w:r>
      <w:r w:rsidR="000431CF">
        <w:t xml:space="preserve">, das </w:t>
      </w:r>
      <w:r>
        <w:t>Empfangen des göttlichen Lebens durch den Glauben (Wiedergeburt)</w:t>
      </w:r>
      <w:r w:rsidR="000431CF">
        <w:t xml:space="preserve">, und </w:t>
      </w:r>
      <w:r w:rsidR="00AC2C0D">
        <w:t>Erfüllung durch den Hl. Geist.</w:t>
      </w:r>
    </w:p>
    <w:p w14:paraId="32F3B400" w14:textId="33860F01" w:rsidR="00B16031" w:rsidRDefault="00B16031" w:rsidP="00B16031">
      <w:pPr>
        <w:pStyle w:val="KeinLeerraum"/>
        <w:numPr>
          <w:ilvl w:val="0"/>
          <w:numId w:val="39"/>
        </w:numPr>
      </w:pPr>
      <w:r>
        <w:t>Ein gutes Zeugnis anderer Christen und insbesondere der Gemeindeleiterschaft bezüglich Nachfolge und gelebter Jüngerschaft.</w:t>
      </w:r>
      <w:r w:rsidR="00493B36">
        <w:t xml:space="preserve"> Die Leiterschaft der Gemeinde hat die Aufgabe, die Hände nicht zu schnell jemandem aufzulegen. (Vgl. 1Tim 5,22)</w:t>
      </w:r>
    </w:p>
    <w:p w14:paraId="2309D037" w14:textId="0DAC0087" w:rsidR="00493B36" w:rsidRDefault="00D41CAC" w:rsidP="00B16031">
      <w:pPr>
        <w:pStyle w:val="KeinLeerraum"/>
        <w:numPr>
          <w:ilvl w:val="0"/>
          <w:numId w:val="39"/>
        </w:numPr>
      </w:pPr>
      <w:r>
        <w:t>Schlie</w:t>
      </w:r>
      <w:r w:rsidR="00032B21">
        <w:t>ss</w:t>
      </w:r>
      <w:r>
        <w:t xml:space="preserve">lich gehört </w:t>
      </w:r>
      <w:r w:rsidR="00B16031">
        <w:t xml:space="preserve">die "Gnadengabe Gottes" dazu, d.h. eine von Gott allein </w:t>
      </w:r>
      <w:r w:rsidR="005C2323">
        <w:t>zugewiesene</w:t>
      </w:r>
      <w:r w:rsidR="00B16031">
        <w:t xml:space="preserve"> Berufung zu</w:t>
      </w:r>
      <w:r w:rsidR="00493B36">
        <w:t>m</w:t>
      </w:r>
      <w:r w:rsidR="00B16031">
        <w:t xml:space="preserve"> Dienst</w:t>
      </w:r>
      <w:r w:rsidR="005C2323">
        <w:t xml:space="preserve"> gewirkt und befähigt durch den Hl. Geist</w:t>
      </w:r>
      <w:r w:rsidR="00B16031">
        <w:t>.</w:t>
      </w:r>
    </w:p>
    <w:p w14:paraId="5DB62C63" w14:textId="77777777" w:rsidR="005C2323" w:rsidRDefault="005C2323" w:rsidP="00372EC8">
      <w:pPr>
        <w:pStyle w:val="KeinLeerraum"/>
      </w:pPr>
    </w:p>
    <w:p w14:paraId="78B5989D" w14:textId="77777777" w:rsidR="005C2323" w:rsidRDefault="005C2323" w:rsidP="00372EC8">
      <w:pPr>
        <w:pStyle w:val="KeinLeerraum"/>
      </w:pPr>
    </w:p>
    <w:p w14:paraId="6C44ED6F" w14:textId="30D1B911" w:rsidR="00542C44" w:rsidRDefault="00D41CAC" w:rsidP="00372EC8">
      <w:pPr>
        <w:pStyle w:val="KeinLeerraum"/>
      </w:pPr>
      <w:r>
        <w:lastRenderedPageBreak/>
        <w:t>Paulus nimmt Timotheus nun</w:t>
      </w:r>
      <w:r w:rsidR="002C0CB8">
        <w:t xml:space="preserve"> hinein ins sein apostolisches Team.</w:t>
      </w:r>
      <w:r w:rsidR="0050206B">
        <w:t xml:space="preserve"> </w:t>
      </w:r>
      <w:r>
        <w:t xml:space="preserve">Vor der Abreise „beschnitt ihn" Paulus aber noch. Es ist </w:t>
      </w:r>
      <w:r w:rsidR="002C0CB8">
        <w:t>als</w:t>
      </w:r>
      <w:r>
        <w:t xml:space="preserve"> Zeichen des </w:t>
      </w:r>
      <w:r w:rsidR="002C0CB8">
        <w:t>"</w:t>
      </w:r>
      <w:r>
        <w:t>Entgegenkommens</w:t>
      </w:r>
      <w:r w:rsidR="002C0CB8">
        <w:t>"</w:t>
      </w:r>
      <w:r>
        <w:t xml:space="preserve"> von Paulus</w:t>
      </w:r>
      <w:r w:rsidR="002C0CB8">
        <w:t xml:space="preserve"> zusehen</w:t>
      </w:r>
      <w:r>
        <w:t xml:space="preserve">, um so viele </w:t>
      </w:r>
      <w:r w:rsidR="002C0CB8">
        <w:t xml:space="preserve">Juden </w:t>
      </w:r>
      <w:r>
        <w:t>wie möglich zu „gewinnen" (</w:t>
      </w:r>
      <w:r w:rsidR="002C0CB8">
        <w:t xml:space="preserve">Vgl. </w:t>
      </w:r>
      <w:r w:rsidRPr="00795CBA">
        <w:rPr>
          <w:rStyle w:val="bibleref"/>
        </w:rPr>
        <w:t>1Kor 9,20-23</w:t>
      </w:r>
      <w:r w:rsidRPr="00795CBA">
        <w:t>).</w:t>
      </w:r>
      <w:r w:rsidR="002C0CB8">
        <w:t xml:space="preserve"> </w:t>
      </w:r>
      <w:r>
        <w:t xml:space="preserve">Paulus, Silas und Timotheus reisen somit gemeinsam weiter. </w:t>
      </w:r>
      <w:r w:rsidR="002C0CB8">
        <w:t>Auf Timotheus warten viele Strapazen und Herausforderungen</w:t>
      </w:r>
      <w:r w:rsidR="00542C44">
        <w:t>.</w:t>
      </w:r>
    </w:p>
    <w:p w14:paraId="7AC3C58C" w14:textId="77777777" w:rsidR="00795CBA" w:rsidRDefault="00795CBA" w:rsidP="00372EC8">
      <w:pPr>
        <w:pStyle w:val="KeinLeerraum"/>
      </w:pPr>
    </w:p>
    <w:p w14:paraId="596E0856" w14:textId="761767D5" w:rsidR="00015C4D" w:rsidRPr="00015C4D" w:rsidRDefault="00015C4D" w:rsidP="00795CBA">
      <w:pPr>
        <w:pStyle w:val="KeinLeerraum"/>
        <w:spacing w:line="360" w:lineRule="auto"/>
        <w:rPr>
          <w:b/>
        </w:rPr>
      </w:pPr>
      <w:r w:rsidRPr="00015C4D">
        <w:rPr>
          <w:b/>
        </w:rPr>
        <w:t>Einschub – Paulus und sein apostolisches Team</w:t>
      </w:r>
    </w:p>
    <w:p w14:paraId="20951216" w14:textId="74CB04BD" w:rsidR="00421872" w:rsidRDefault="00421872" w:rsidP="00372EC8">
      <w:pPr>
        <w:pStyle w:val="KeinLeerraum"/>
      </w:pPr>
      <w:r w:rsidRPr="002114E6">
        <w:t>Im NT reiste Paulus mit einem apostolischen Team. Es war eine eng verbundene Gemeinschaft</w:t>
      </w:r>
      <w:r>
        <w:t xml:space="preserve"> von B</w:t>
      </w:r>
      <w:r w:rsidRPr="002114E6">
        <w:t>rüder</w:t>
      </w:r>
      <w:r>
        <w:t>n</w:t>
      </w:r>
      <w:r w:rsidRPr="002114E6">
        <w:t xml:space="preserve">, die sich einem gemeinsamen Ziel verschrieben hatten. </w:t>
      </w:r>
      <w:r>
        <w:t xml:space="preserve">Paulus war Leiter des Teams und als solcher hat er auch dieses Team zusammengestellt. Vermutlich waren diese Männer </w:t>
      </w:r>
      <w:r w:rsidR="0021453E">
        <w:t>unverheiratet</w:t>
      </w:r>
      <w:r>
        <w:t xml:space="preserve"> und bereit, grosse Strapazen und Gefahren auf sich zu nehmen. Als Leiter war Paulus auch für den Unterhalt des Teams verantwortlich. Paulus wusste, dass er das Werk des Herrn nicht alleine voll</w:t>
      </w:r>
      <w:r w:rsidR="00800777">
        <w:t>-</w:t>
      </w:r>
      <w:r>
        <w:t xml:space="preserve">bringen kann, sondern dazu Brüder braucht. </w:t>
      </w:r>
      <w:r w:rsidR="00026AA0">
        <w:t xml:space="preserve">Während seinen Reisen wurde Paulus fast immer von einem oder mehreren Mitarbeitern begleitet und unterstützt. </w:t>
      </w:r>
      <w:r>
        <w:t>Dieses Bild des apostolischen Teams gibt uns auch die Grundlage für jede Leiterschaft im NT, welche als Team funktionieren soll, aber mit einer definierten Leiterschaft innerhalb des Teams.</w:t>
      </w:r>
    </w:p>
    <w:p w14:paraId="5AE3891D" w14:textId="77777777" w:rsidR="00026AA0" w:rsidRDefault="00026AA0" w:rsidP="00372EC8">
      <w:pPr>
        <w:pStyle w:val="KeinLeerraum"/>
      </w:pPr>
    </w:p>
    <w:p w14:paraId="4D9BDC53" w14:textId="6A6B0BC2" w:rsidR="00195ADB" w:rsidRPr="00881910" w:rsidRDefault="00195ADB" w:rsidP="00115B6C">
      <w:pPr>
        <w:pStyle w:val="KeinLeerraum"/>
        <w:rPr>
          <w:lang w:val="fr-CH"/>
        </w:rPr>
      </w:pPr>
      <w:r w:rsidRPr="00881910">
        <w:rPr>
          <w:lang w:val="fr-CH"/>
        </w:rPr>
        <w:t>Gal 2,1</w:t>
      </w:r>
      <w:r w:rsidRPr="00881910">
        <w:rPr>
          <w:lang w:val="fr-CH"/>
        </w:rPr>
        <w:tab/>
      </w:r>
      <w:r w:rsidRPr="00881910">
        <w:rPr>
          <w:lang w:val="fr-CH"/>
        </w:rPr>
        <w:tab/>
        <w:t xml:space="preserve">- </w:t>
      </w:r>
      <w:r w:rsidR="00052821" w:rsidRPr="00881910">
        <w:rPr>
          <w:lang w:val="fr-CH"/>
        </w:rPr>
        <w:t xml:space="preserve">Paulus, Barnabas und Titus </w:t>
      </w:r>
      <w:r w:rsidR="00052821">
        <w:sym w:font="Wingdings" w:char="F0E0"/>
      </w:r>
      <w:r w:rsidR="00052821" w:rsidRPr="00881910">
        <w:rPr>
          <w:lang w:val="fr-CH"/>
        </w:rPr>
        <w:t xml:space="preserve"> 47 </w:t>
      </w:r>
      <w:proofErr w:type="gramStart"/>
      <w:r w:rsidR="00052821" w:rsidRPr="00881910">
        <w:rPr>
          <w:lang w:val="fr-CH"/>
        </w:rPr>
        <w:t>n.Chr</w:t>
      </w:r>
      <w:proofErr w:type="gramEnd"/>
      <w:r w:rsidR="00052821" w:rsidRPr="00881910">
        <w:rPr>
          <w:lang w:val="fr-CH"/>
        </w:rPr>
        <w:t>.</w:t>
      </w:r>
    </w:p>
    <w:p w14:paraId="2D091C71" w14:textId="4CE378BE" w:rsidR="00421872" w:rsidRDefault="00421872" w:rsidP="00115B6C">
      <w:pPr>
        <w:pStyle w:val="KeinLeerraum"/>
      </w:pPr>
      <w:r>
        <w:t>Apg 13,43-46</w:t>
      </w:r>
      <w:r>
        <w:tab/>
        <w:t>- Paulus und Barnabas</w:t>
      </w:r>
      <w:r w:rsidR="00A26B83">
        <w:t xml:space="preserve"> </w:t>
      </w:r>
      <w:r w:rsidR="00A26B83">
        <w:sym w:font="Wingdings" w:char="F0E0"/>
      </w:r>
      <w:r w:rsidR="00A26B83">
        <w:t xml:space="preserve"> 47 n.Chr.</w:t>
      </w:r>
    </w:p>
    <w:p w14:paraId="0C870E97" w14:textId="093FDDB1" w:rsidR="00421872" w:rsidRDefault="00421872" w:rsidP="00115B6C">
      <w:pPr>
        <w:pStyle w:val="KeinLeerraum"/>
      </w:pPr>
      <w:r>
        <w:t>Apg 15,22</w:t>
      </w:r>
      <w:r>
        <w:tab/>
        <w:t>- Paulus, Barnabas, Judas (</w:t>
      </w:r>
      <w:proofErr w:type="spellStart"/>
      <w:r>
        <w:t>Barsabas</w:t>
      </w:r>
      <w:proofErr w:type="spellEnd"/>
      <w:r>
        <w:t>) und Silas</w:t>
      </w:r>
      <w:r w:rsidR="00A26B83">
        <w:t xml:space="preserve"> </w:t>
      </w:r>
      <w:r w:rsidR="00A26B83">
        <w:sym w:font="Wingdings" w:char="F0E0"/>
      </w:r>
      <w:r w:rsidR="00A26B83">
        <w:t xml:space="preserve"> 49 n.Chr.</w:t>
      </w:r>
    </w:p>
    <w:p w14:paraId="59CB5DAF" w14:textId="72289009" w:rsidR="00A26B83" w:rsidRDefault="00A26B83" w:rsidP="00115B6C">
      <w:pPr>
        <w:pStyle w:val="KeinLeerraum"/>
      </w:pPr>
      <w:r>
        <w:t>Apg 16,3</w:t>
      </w:r>
      <w:r>
        <w:tab/>
        <w:t xml:space="preserve">- Paulus und Timotheus </w:t>
      </w:r>
      <w:r>
        <w:sym w:font="Wingdings" w:char="F0E0"/>
      </w:r>
      <w:r>
        <w:t xml:space="preserve"> 50 n.Chr.</w:t>
      </w:r>
    </w:p>
    <w:p w14:paraId="252FE564" w14:textId="192AA714" w:rsidR="00421872" w:rsidRDefault="00421872" w:rsidP="00115B6C">
      <w:pPr>
        <w:pStyle w:val="KeinLeerraum"/>
      </w:pPr>
      <w:r>
        <w:t xml:space="preserve">Apg 16,19 </w:t>
      </w:r>
      <w:r>
        <w:tab/>
        <w:t>- Paulus und Silas</w:t>
      </w:r>
      <w:r w:rsidR="00A26B83">
        <w:t xml:space="preserve"> </w:t>
      </w:r>
      <w:r w:rsidR="00A26B83">
        <w:sym w:font="Wingdings" w:char="F0E0"/>
      </w:r>
      <w:r w:rsidR="00A26B83">
        <w:t xml:space="preserve"> 50 n.Chr.</w:t>
      </w:r>
    </w:p>
    <w:p w14:paraId="63D38175" w14:textId="14585CD8" w:rsidR="00421872" w:rsidRPr="00421872" w:rsidRDefault="00421872" w:rsidP="00115B6C">
      <w:pPr>
        <w:pStyle w:val="KeinLeerraum"/>
      </w:pPr>
      <w:r w:rsidRPr="00421872">
        <w:t>Apg 20,4</w:t>
      </w:r>
      <w:r w:rsidRPr="00421872">
        <w:tab/>
        <w:t>- Paulus, Sopater, Aristarchus, Sekundus, Gajus, Timotheus, Tychikus</w:t>
      </w:r>
      <w:r>
        <w:t xml:space="preserve">, </w:t>
      </w:r>
      <w:r w:rsidRPr="00421872">
        <w:t>T</w:t>
      </w:r>
      <w:r>
        <w:t>rophimus</w:t>
      </w:r>
    </w:p>
    <w:p w14:paraId="5AF97B32" w14:textId="77777777" w:rsidR="00421872" w:rsidRPr="00421872" w:rsidRDefault="00421872" w:rsidP="00421872">
      <w:pPr>
        <w:pStyle w:val="KeinLeerraum"/>
        <w:ind w:left="360"/>
      </w:pPr>
    </w:p>
    <w:p w14:paraId="1460F635" w14:textId="6F1A0861" w:rsidR="00421872" w:rsidRDefault="00421872" w:rsidP="00115B6C">
      <w:pPr>
        <w:pStyle w:val="KeinLeerraum"/>
      </w:pPr>
      <w:r w:rsidRPr="002114E6">
        <w:t xml:space="preserve">Der </w:t>
      </w:r>
      <w:r>
        <w:t xml:space="preserve">Kolosser- und der Philemonbrief </w:t>
      </w:r>
      <w:r w:rsidRPr="002114E6">
        <w:t>ende</w:t>
      </w:r>
      <w:r w:rsidR="0021453E">
        <w:t>n</w:t>
      </w:r>
      <w:r w:rsidRPr="002114E6">
        <w:t xml:space="preserve"> mit Grü</w:t>
      </w:r>
      <w:r>
        <w:t>ss</w:t>
      </w:r>
      <w:r w:rsidRPr="002114E6">
        <w:t xml:space="preserve">en von diesem Team. Lukas erwähnt </w:t>
      </w:r>
      <w:r>
        <w:t xml:space="preserve">dieses Team in </w:t>
      </w:r>
      <w:r w:rsidRPr="002114E6">
        <w:rPr>
          <w:b/>
        </w:rPr>
        <w:t>Apg 20,4</w:t>
      </w:r>
      <w:r>
        <w:t>.</w:t>
      </w:r>
    </w:p>
    <w:p w14:paraId="3053478C" w14:textId="77777777" w:rsidR="00421872" w:rsidRDefault="00421872" w:rsidP="00493B36">
      <w:pPr>
        <w:pStyle w:val="KeinLeerraum"/>
        <w:ind w:left="360"/>
      </w:pPr>
    </w:p>
    <w:p w14:paraId="1EDDF1AB" w14:textId="77165F4F" w:rsidR="002C3A63" w:rsidRDefault="002C3A63" w:rsidP="00115B6C">
      <w:pPr>
        <w:pStyle w:val="KeinLeerraum"/>
      </w:pPr>
      <w:r>
        <w:t>"</w:t>
      </w:r>
      <w:r w:rsidR="00015C4D" w:rsidRPr="00015C4D">
        <w:t>Es begleiteten ihn aber bis nach [der Provinz] Asia Sopater von Beröa, von den Thessalonichern Aristarchus und Sekundus, und Gajus von Derbe und Timotheus, aus Asia aber Tychikus und Trophimus.</w:t>
      </w:r>
      <w:r>
        <w:t xml:space="preserve">" </w:t>
      </w:r>
      <w:r w:rsidRPr="002C3A63">
        <w:rPr>
          <w:b/>
        </w:rPr>
        <w:t>(</w:t>
      </w:r>
      <w:r w:rsidR="00015C4D">
        <w:rPr>
          <w:b/>
        </w:rPr>
        <w:t>Apg 20,4</w:t>
      </w:r>
      <w:r w:rsidRPr="002C3A63">
        <w:rPr>
          <w:b/>
        </w:rPr>
        <w:t>)</w:t>
      </w:r>
      <w:r w:rsidR="00015C4D">
        <w:rPr>
          <w:b/>
        </w:rPr>
        <w:t xml:space="preserve"> </w:t>
      </w:r>
      <w:r w:rsidR="00015C4D" w:rsidRPr="00015C4D">
        <w:rPr>
          <w:b/>
        </w:rPr>
        <w:sym w:font="Wingdings" w:char="F0E0"/>
      </w:r>
      <w:r w:rsidR="00015C4D">
        <w:rPr>
          <w:b/>
        </w:rPr>
        <w:t xml:space="preserve"> Dritte Missionsreise </w:t>
      </w:r>
      <w:r w:rsidR="00015C4D" w:rsidRPr="00015C4D">
        <w:rPr>
          <w:b/>
        </w:rPr>
        <w:sym w:font="Wingdings" w:char="F0E0"/>
      </w:r>
      <w:r w:rsidR="00015C4D">
        <w:rPr>
          <w:b/>
        </w:rPr>
        <w:t xml:space="preserve"> ca. 57n.Chr.</w:t>
      </w:r>
    </w:p>
    <w:p w14:paraId="56E0EA3D" w14:textId="593E3E13" w:rsidR="002C3A63" w:rsidRDefault="002C3A63" w:rsidP="00493B36">
      <w:pPr>
        <w:pStyle w:val="KeinLeerraum"/>
        <w:ind w:left="360"/>
      </w:pPr>
    </w:p>
    <w:p w14:paraId="43E03C0A" w14:textId="63D1865A" w:rsidR="00015C4D" w:rsidRDefault="00015C4D" w:rsidP="00115B6C">
      <w:pPr>
        <w:pStyle w:val="KeinLeerraum"/>
      </w:pPr>
      <w:r>
        <w:t>"</w:t>
      </w:r>
      <w:r w:rsidRPr="00015C4D">
        <w:t>Es grüßen dich Epaphras, mein Mitgefangener in Christus Jesus, Markus, Aristarchus, Demas, Lukas, meine Mitarbeiter.</w:t>
      </w:r>
      <w:r>
        <w:t xml:space="preserve">" </w:t>
      </w:r>
      <w:r w:rsidRPr="00015C4D">
        <w:rPr>
          <w:b/>
        </w:rPr>
        <w:t>(</w:t>
      </w:r>
      <w:r>
        <w:rPr>
          <w:b/>
        </w:rPr>
        <w:t>Phlm 23+24</w:t>
      </w:r>
      <w:r w:rsidRPr="00015C4D">
        <w:rPr>
          <w:b/>
        </w:rPr>
        <w:t>)</w:t>
      </w:r>
      <w:r w:rsidR="00421872">
        <w:rPr>
          <w:b/>
        </w:rPr>
        <w:t xml:space="preserve"> </w:t>
      </w:r>
      <w:r w:rsidR="00421872" w:rsidRPr="00421872">
        <w:rPr>
          <w:b/>
        </w:rPr>
        <w:sym w:font="Wingdings" w:char="F0E0"/>
      </w:r>
      <w:r w:rsidR="00421872">
        <w:rPr>
          <w:b/>
        </w:rPr>
        <w:t xml:space="preserve"> 1. Gefangenschaft in Rom </w:t>
      </w:r>
      <w:r w:rsidR="00421872" w:rsidRPr="00421872">
        <w:rPr>
          <w:b/>
        </w:rPr>
        <w:sym w:font="Wingdings" w:char="F0E0"/>
      </w:r>
      <w:r w:rsidR="00421872">
        <w:rPr>
          <w:b/>
        </w:rPr>
        <w:t xml:space="preserve"> 62 n.Chr.</w:t>
      </w:r>
    </w:p>
    <w:p w14:paraId="3999B840" w14:textId="705696EF" w:rsidR="00015C4D" w:rsidRDefault="00015C4D" w:rsidP="00493B36">
      <w:pPr>
        <w:pStyle w:val="KeinLeerraum"/>
        <w:ind w:left="360"/>
      </w:pPr>
    </w:p>
    <w:p w14:paraId="2FDE3EBA" w14:textId="5904BC44" w:rsidR="00A662F8" w:rsidRDefault="002114E6" w:rsidP="00115B6C">
      <w:pPr>
        <w:pStyle w:val="KeinLeerraum"/>
      </w:pPr>
      <w:r>
        <w:t xml:space="preserve">Aus </w:t>
      </w:r>
      <w:r w:rsidRPr="002114E6">
        <w:rPr>
          <w:b/>
        </w:rPr>
        <w:t>Apg 20,4</w:t>
      </w:r>
      <w:r w:rsidRPr="002114E6">
        <w:t xml:space="preserve"> </w:t>
      </w:r>
      <w:r>
        <w:t xml:space="preserve">sehen wir, wie Paulus das Gebot des Herrn </w:t>
      </w:r>
      <w:r w:rsidR="00A662F8">
        <w:t xml:space="preserve">"Menschen </w:t>
      </w:r>
      <w:r>
        <w:t>zu</w:t>
      </w:r>
      <w:r w:rsidR="00A662F8">
        <w:t xml:space="preserve"> Jüngern zu machen" (Vgl. </w:t>
      </w:r>
      <w:r w:rsidR="00A662F8" w:rsidRPr="0021453E">
        <w:t>Mt 28,19)</w:t>
      </w:r>
      <w:r w:rsidR="00A662F8">
        <w:t xml:space="preserve"> praktisch umsetzte. Das ist vornehmlich auch der Grund, warum Paulus in Ephesus in der Schule des Tyrannus für zwei Jahre Menschen in einer Bibelschule lehrte, prägte und zu Jüngern machte.</w:t>
      </w:r>
    </w:p>
    <w:p w14:paraId="25B76D3F" w14:textId="6B742004" w:rsidR="00A662F8" w:rsidRDefault="00A662F8" w:rsidP="00493B36">
      <w:pPr>
        <w:pStyle w:val="KeinLeerraum"/>
        <w:ind w:left="360"/>
      </w:pPr>
    </w:p>
    <w:p w14:paraId="3BCFC6F6" w14:textId="3C39ACCA" w:rsidR="00115B6C" w:rsidRPr="00115B6C" w:rsidRDefault="00115B6C" w:rsidP="00115B6C">
      <w:pPr>
        <w:pStyle w:val="KeinLeerraum"/>
        <w:rPr>
          <w:rFonts w:asciiTheme="minorHAnsi" w:hAnsiTheme="minorHAnsi" w:cstheme="minorHAnsi"/>
          <w:sz w:val="22"/>
        </w:rPr>
      </w:pPr>
      <w:r>
        <w:rPr>
          <w:rFonts w:asciiTheme="minorHAnsi" w:hAnsiTheme="minorHAnsi" w:cstheme="minorHAnsi"/>
          <w:sz w:val="22"/>
        </w:rPr>
        <w:t>"</w:t>
      </w:r>
      <w:r w:rsidRPr="00115B6C">
        <w:rPr>
          <w:rFonts w:asciiTheme="minorHAnsi" w:hAnsiTheme="minorHAnsi" w:cstheme="minorHAnsi"/>
          <w:sz w:val="22"/>
        </w:rPr>
        <w:t>Tychikus</w:t>
      </w:r>
      <w:r>
        <w:rPr>
          <w:rFonts w:asciiTheme="minorHAnsi" w:hAnsiTheme="minorHAnsi" w:cstheme="minorHAnsi"/>
          <w:sz w:val="22"/>
        </w:rPr>
        <w:t>"</w:t>
      </w:r>
      <w:r w:rsidRPr="00115B6C">
        <w:rPr>
          <w:rFonts w:asciiTheme="minorHAnsi" w:hAnsiTheme="minorHAnsi" w:cstheme="minorHAnsi"/>
          <w:sz w:val="22"/>
        </w:rPr>
        <w:t xml:space="preserve"> aus Kleinasien reiste mit dem Apostel wahrscheinlich bis Milet. Später traf er Paulus in Rom wieder. Es</w:t>
      </w:r>
      <w:r>
        <w:rPr>
          <w:rFonts w:asciiTheme="minorHAnsi" w:hAnsiTheme="minorHAnsi" w:cstheme="minorHAnsi"/>
          <w:sz w:val="22"/>
        </w:rPr>
        <w:t xml:space="preserve"> </w:t>
      </w:r>
      <w:r w:rsidRPr="00115B6C">
        <w:rPr>
          <w:rFonts w:asciiTheme="minorHAnsi" w:hAnsiTheme="minorHAnsi" w:cstheme="minorHAnsi"/>
          <w:sz w:val="22"/>
        </w:rPr>
        <w:t>wird erwähnt, dass er mit ihm bis zu seiner zweiten Gefangenschaft und während dieser Zeit arbeitete.</w:t>
      </w:r>
    </w:p>
    <w:p w14:paraId="35BCE7F9" w14:textId="0EEEAA4B" w:rsidR="00115B6C" w:rsidRPr="00115B6C" w:rsidRDefault="00115B6C" w:rsidP="00115B6C">
      <w:pPr>
        <w:pStyle w:val="KeinLeerraum"/>
        <w:rPr>
          <w:rFonts w:asciiTheme="minorHAnsi" w:hAnsiTheme="minorHAnsi" w:cstheme="minorHAnsi"/>
          <w:sz w:val="22"/>
        </w:rPr>
      </w:pPr>
      <w:r>
        <w:rPr>
          <w:rFonts w:asciiTheme="minorHAnsi" w:hAnsiTheme="minorHAnsi" w:cstheme="minorHAnsi"/>
          <w:sz w:val="22"/>
        </w:rPr>
        <w:t>"</w:t>
      </w:r>
      <w:r w:rsidRPr="00115B6C">
        <w:rPr>
          <w:rFonts w:asciiTheme="minorHAnsi" w:hAnsiTheme="minorHAnsi" w:cstheme="minorHAnsi"/>
          <w:sz w:val="22"/>
        </w:rPr>
        <w:t>Trophimus</w:t>
      </w:r>
      <w:r>
        <w:rPr>
          <w:rFonts w:asciiTheme="minorHAnsi" w:hAnsiTheme="minorHAnsi" w:cstheme="minorHAnsi"/>
          <w:sz w:val="22"/>
        </w:rPr>
        <w:t>"</w:t>
      </w:r>
      <w:r w:rsidRPr="00115B6C">
        <w:rPr>
          <w:rFonts w:asciiTheme="minorHAnsi" w:hAnsiTheme="minorHAnsi" w:cstheme="minorHAnsi"/>
          <w:sz w:val="22"/>
        </w:rPr>
        <w:t xml:space="preserve"> war offensichtlich ein Heide, der aus Ephesus in Kleinasien stammte. Er reiste mit Paulus bis nach</w:t>
      </w:r>
    </w:p>
    <w:p w14:paraId="60FD2606" w14:textId="3533C3FE" w:rsidR="00372EC8" w:rsidRPr="00115B6C" w:rsidRDefault="00115B6C" w:rsidP="00115B6C">
      <w:pPr>
        <w:pStyle w:val="KeinLeerraum"/>
        <w:rPr>
          <w:rFonts w:asciiTheme="minorHAnsi" w:hAnsiTheme="minorHAnsi" w:cstheme="minorHAnsi"/>
          <w:sz w:val="22"/>
        </w:rPr>
      </w:pPr>
      <w:r w:rsidRPr="00115B6C">
        <w:rPr>
          <w:rFonts w:asciiTheme="minorHAnsi" w:hAnsiTheme="minorHAnsi" w:cstheme="minorHAnsi"/>
          <w:sz w:val="22"/>
        </w:rPr>
        <w:t xml:space="preserve">Jerusalem und war unbeabsichtigt die Ursache für dessen Gefangennahme. Er wird auch in </w:t>
      </w:r>
      <w:r w:rsidRPr="00720420">
        <w:rPr>
          <w:rFonts w:asciiTheme="minorHAnsi" w:hAnsiTheme="minorHAnsi" w:cstheme="minorHAnsi"/>
          <w:b/>
          <w:sz w:val="22"/>
        </w:rPr>
        <w:t>2Tim 4,20</w:t>
      </w:r>
      <w:r w:rsidRPr="00115B6C">
        <w:rPr>
          <w:rFonts w:asciiTheme="minorHAnsi" w:hAnsiTheme="minorHAnsi" w:cstheme="minorHAnsi"/>
          <w:sz w:val="22"/>
        </w:rPr>
        <w:t xml:space="preserve"> erwähnt.</w:t>
      </w:r>
    </w:p>
    <w:p w14:paraId="4376EA0E" w14:textId="0F437331" w:rsidR="00A662F8" w:rsidRDefault="00A662F8" w:rsidP="009E6F47">
      <w:pPr>
        <w:pStyle w:val="KeinLeerraum"/>
      </w:pPr>
    </w:p>
    <w:p w14:paraId="29A6D640" w14:textId="77777777" w:rsidR="00AF6822" w:rsidRDefault="00AF6822" w:rsidP="009E6F47">
      <w:pPr>
        <w:pStyle w:val="KeinLeerraum"/>
      </w:pPr>
    </w:p>
    <w:p w14:paraId="227AEF8F" w14:textId="77777777" w:rsidR="00B94DDC" w:rsidRDefault="00D41CAC" w:rsidP="00B94DDC">
      <w:pPr>
        <w:pStyle w:val="KeinLeerraum"/>
        <w:spacing w:line="360" w:lineRule="auto"/>
      </w:pPr>
      <w:r w:rsidRPr="00B94DDC">
        <w:t xml:space="preserve">Der </w:t>
      </w:r>
      <w:r w:rsidRPr="00B94DDC">
        <w:rPr>
          <w:b/>
        </w:rPr>
        <w:t>Dienst</w:t>
      </w:r>
      <w:r w:rsidR="00542C44" w:rsidRPr="00B94DDC">
        <w:rPr>
          <w:b/>
        </w:rPr>
        <w:t xml:space="preserve"> des Timotheus</w:t>
      </w:r>
      <w:r w:rsidR="00542C44" w:rsidRPr="00B94DDC">
        <w:t xml:space="preserve"> umfasste zwei Schwerpunkte:</w:t>
      </w:r>
    </w:p>
    <w:p w14:paraId="2ECBFAFA" w14:textId="1F881B01" w:rsidR="00B94DDC" w:rsidRPr="00B94DDC" w:rsidRDefault="002C3A63" w:rsidP="00B94DDC">
      <w:pPr>
        <w:pStyle w:val="KeinLeerraum"/>
        <w:spacing w:line="360" w:lineRule="auto"/>
        <w:rPr>
          <w:b/>
        </w:rPr>
      </w:pPr>
      <w:r w:rsidRPr="00B94DDC">
        <w:rPr>
          <w:b/>
        </w:rPr>
        <w:t>A</w:t>
      </w:r>
      <w:r w:rsidR="00B94DDC">
        <w:rPr>
          <w:b/>
        </w:rPr>
        <w:t>ls enger Mitarbeiter des Paulus (</w:t>
      </w:r>
      <w:r w:rsidR="003D192E">
        <w:rPr>
          <w:b/>
        </w:rPr>
        <w:t>enger Begleiter</w:t>
      </w:r>
      <w:r w:rsidR="00B94DDC">
        <w:rPr>
          <w:b/>
        </w:rPr>
        <w:t>)</w:t>
      </w:r>
    </w:p>
    <w:p w14:paraId="5A6E20B7" w14:textId="748E8A96" w:rsidR="00026AA0" w:rsidRDefault="00542C44" w:rsidP="00B94DDC">
      <w:pPr>
        <w:pStyle w:val="KeinLeerraum"/>
      </w:pPr>
      <w:r w:rsidRPr="00B94DDC">
        <w:t xml:space="preserve">Paulus nahm Timotheus an seine Seite und war für ihn </w:t>
      </w:r>
      <w:r w:rsidR="00B94DDC" w:rsidRPr="00B94DDC">
        <w:t xml:space="preserve">(geistlicher) </w:t>
      </w:r>
      <w:r w:rsidRPr="00B94DDC">
        <w:t xml:space="preserve">Vater und Mentor zugleich. (Vgl. Elia / Elisa </w:t>
      </w:r>
      <w:r w:rsidR="00B94DDC" w:rsidRPr="00B94DDC">
        <w:t xml:space="preserve">- </w:t>
      </w:r>
      <w:r w:rsidRPr="00B94DDC">
        <w:t>1Kön 19,21).</w:t>
      </w:r>
    </w:p>
    <w:p w14:paraId="1B678180" w14:textId="77777777" w:rsidR="00B94DDC" w:rsidRPr="00B94DDC" w:rsidRDefault="00B94DDC" w:rsidP="00B94DDC">
      <w:pPr>
        <w:pStyle w:val="KeinLeerraum"/>
      </w:pPr>
    </w:p>
    <w:p w14:paraId="294EC783" w14:textId="77777777" w:rsidR="00B94DDC" w:rsidRPr="00B94DDC" w:rsidRDefault="00026AA0" w:rsidP="00B94DDC">
      <w:pPr>
        <w:pStyle w:val="KeinLeerraum"/>
      </w:pPr>
      <w:r w:rsidRPr="00B94DDC">
        <w:lastRenderedPageBreak/>
        <w:t>Wie schon erwähnt, wurde Timotheus anlässlich der zweiten Missionsreise von Paulus in dessen Team berufen (Apg 1</w:t>
      </w:r>
      <w:r w:rsidR="00361B4D" w:rsidRPr="00B94DDC">
        <w:t>6</w:t>
      </w:r>
      <w:r w:rsidRPr="00B94DDC">
        <w:t>,3).</w:t>
      </w:r>
      <w:r w:rsidR="00361B4D" w:rsidRPr="00B94DDC">
        <w:t xml:space="preserve"> Timotheus begleitete den Apostel in verschiedenen römischen Provinzen, </w:t>
      </w:r>
      <w:proofErr w:type="spellStart"/>
      <w:r w:rsidR="00361B4D" w:rsidRPr="00B94DDC">
        <w:t>u.A.</w:t>
      </w:r>
      <w:proofErr w:type="spellEnd"/>
      <w:r w:rsidR="00361B4D" w:rsidRPr="00B94DDC">
        <w:t xml:space="preserve"> in Asia, </w:t>
      </w:r>
      <w:r w:rsidR="00D41CAC" w:rsidRPr="00B94DDC">
        <w:t xml:space="preserve">Mazedonien </w:t>
      </w:r>
      <w:r w:rsidR="00361B4D" w:rsidRPr="00B94DDC">
        <w:t>(</w:t>
      </w:r>
      <w:r w:rsidR="00D41CAC" w:rsidRPr="00B94DDC">
        <w:t>Philippi, Thessalonich, Beröa</w:t>
      </w:r>
      <w:r w:rsidR="00361B4D" w:rsidRPr="00B94DDC">
        <w:t>)</w:t>
      </w:r>
      <w:r w:rsidR="00D41CAC" w:rsidRPr="00B94DDC">
        <w:t xml:space="preserve"> (</w:t>
      </w:r>
      <w:r w:rsidR="00361B4D" w:rsidRPr="00B94DDC">
        <w:t xml:space="preserve">siehe </w:t>
      </w:r>
      <w:r w:rsidR="00D41CAC" w:rsidRPr="00B94DDC">
        <w:t>Apg 17,14</w:t>
      </w:r>
      <w:r w:rsidR="00361B4D" w:rsidRPr="00B94DDC">
        <w:t>)</w:t>
      </w:r>
      <w:r w:rsidR="00D41CAC" w:rsidRPr="00B94DDC">
        <w:t>. Später trifft er Paulus in Korinth (18,5</w:t>
      </w:r>
      <w:r w:rsidR="00361B4D" w:rsidRPr="00B94DDC">
        <w:t xml:space="preserve">, Vgl. </w:t>
      </w:r>
      <w:r w:rsidR="00D41CAC" w:rsidRPr="00B94DDC">
        <w:t xml:space="preserve">2Kor 1,19). Es scheint nicht so zu sein, dass sich Timotheus dem Paulus angeschlossen hatte, als dieser nach Jerusalem zurückkehrte (Apg 18,21). Während der dritten Missionsreise des Paulus jedoch treffen wir </w:t>
      </w:r>
      <w:r w:rsidR="00361B4D" w:rsidRPr="00B94DDC">
        <w:t>Timotheus (zusammen mit Erastus)</w:t>
      </w:r>
      <w:r w:rsidR="00D41CAC" w:rsidRPr="00B94DDC">
        <w:t xml:space="preserve"> in Ephesus wieder, wo Paulus </w:t>
      </w:r>
      <w:r w:rsidR="00361B4D" w:rsidRPr="00B94DDC">
        <w:t>drei</w:t>
      </w:r>
      <w:r w:rsidR="00D41CAC" w:rsidRPr="00B94DDC">
        <w:t xml:space="preserve"> Jahre </w:t>
      </w:r>
      <w:r w:rsidR="00B94DDC" w:rsidRPr="00B94DDC">
        <w:t>wirkte</w:t>
      </w:r>
      <w:r w:rsidR="00D41CAC" w:rsidRPr="00B94DDC">
        <w:t xml:space="preserve"> (Apg 19,22). </w:t>
      </w:r>
      <w:r w:rsidR="00361B4D" w:rsidRPr="00B94DDC">
        <w:t>Sie waren "Gehilfen" des Paulus! (Erastus war Teil des apostolischen Teams</w:t>
      </w:r>
      <w:r w:rsidR="00604638" w:rsidRPr="00B94DDC">
        <w:t xml:space="preserve">. Paulus </w:t>
      </w:r>
      <w:r w:rsidR="00361B4D" w:rsidRPr="00B94DDC">
        <w:t xml:space="preserve">schickte ihn </w:t>
      </w:r>
      <w:r w:rsidR="00604638" w:rsidRPr="00B94DDC">
        <w:t xml:space="preserve">zusammen mit Timotheus </w:t>
      </w:r>
      <w:r w:rsidR="00361B4D" w:rsidRPr="00B94DDC">
        <w:t xml:space="preserve">nach </w:t>
      </w:r>
      <w:r w:rsidR="00604638" w:rsidRPr="00B94DDC">
        <w:t xml:space="preserve">Mazedonien </w:t>
      </w:r>
      <w:r w:rsidR="00361B4D" w:rsidRPr="00B94DDC">
        <w:t xml:space="preserve">und später </w:t>
      </w:r>
      <w:r w:rsidR="00604638" w:rsidRPr="00B94DDC">
        <w:t>lesen</w:t>
      </w:r>
      <w:r w:rsidR="00361B4D" w:rsidRPr="00B94DDC">
        <w:t xml:space="preserve"> wir, dass er in </w:t>
      </w:r>
      <w:r w:rsidR="00604638" w:rsidRPr="00B94DDC">
        <w:t xml:space="preserve">Korinth </w:t>
      </w:r>
      <w:r w:rsidR="00361B4D" w:rsidRPr="00B94DDC">
        <w:t>geblieben ist (2Tim 4,20).</w:t>
      </w:r>
    </w:p>
    <w:p w14:paraId="5C2C26E6" w14:textId="77777777" w:rsidR="006C0050" w:rsidRDefault="00D41CAC" w:rsidP="006C0050">
      <w:pPr>
        <w:pStyle w:val="KeinLeerraum"/>
      </w:pPr>
      <w:r w:rsidRPr="00B94DDC">
        <w:br/>
        <w:t xml:space="preserve">Nachdem Paulus </w:t>
      </w:r>
      <w:r w:rsidR="00604638" w:rsidRPr="00B94DDC">
        <w:t>erneut</w:t>
      </w:r>
      <w:r w:rsidRPr="00B94DDC">
        <w:t xml:space="preserve"> Mazedonien und </w:t>
      </w:r>
      <w:r w:rsidR="00604638" w:rsidRPr="00B94DDC">
        <w:t>Achaja</w:t>
      </w:r>
      <w:r w:rsidRPr="00B94DDC">
        <w:t xml:space="preserve"> besucht hatte, unternimmt er seine letzte Reise nach Jerusalem. Auch hier finden wir Timotheus unter seinen Begleitern (Apg 20,4). </w:t>
      </w:r>
      <w:r w:rsidR="00604638" w:rsidRPr="00B94DDC">
        <w:t>Wir erfahren erst wieder von Timotheus als er zusammen mit Paulus</w:t>
      </w:r>
      <w:r w:rsidRPr="00B94DDC">
        <w:t xml:space="preserve"> in Rom </w:t>
      </w:r>
      <w:r w:rsidR="00604638" w:rsidRPr="00B94DDC">
        <w:t xml:space="preserve">war während der </w:t>
      </w:r>
      <w:r w:rsidR="00B94DDC" w:rsidRPr="00B94DDC">
        <w:t>ersten</w:t>
      </w:r>
      <w:r w:rsidR="00604638" w:rsidRPr="00B94DDC">
        <w:t xml:space="preserve"> Gefangenschaft des Paulus. Auch</w:t>
      </w:r>
      <w:r w:rsidRPr="00B94DDC">
        <w:t xml:space="preserve"> Timotheus </w:t>
      </w:r>
      <w:r w:rsidR="00604638" w:rsidRPr="00B94DDC">
        <w:t xml:space="preserve">wurde während seines Dienstes </w:t>
      </w:r>
      <w:r w:rsidRPr="00B94DDC">
        <w:t xml:space="preserve">gefangengenommen (Hebr 13,23). </w:t>
      </w:r>
      <w:r w:rsidR="00604638" w:rsidRPr="00B94DDC">
        <w:t>Zeitpunkt und Umstände sind da nicht ganz klar.</w:t>
      </w:r>
    </w:p>
    <w:p w14:paraId="4FE99E13" w14:textId="6E08A198" w:rsidR="00B94DDC" w:rsidRPr="006C0050" w:rsidRDefault="00D41CAC" w:rsidP="006C0050">
      <w:pPr>
        <w:pStyle w:val="KeinLeerraum"/>
      </w:pPr>
      <w:r w:rsidRPr="005E6DF2">
        <w:br/>
      </w:r>
      <w:r w:rsidRPr="00B94DDC">
        <w:rPr>
          <w:b/>
        </w:rPr>
        <w:t>Abgesandte</w:t>
      </w:r>
      <w:r w:rsidR="005E6DF2" w:rsidRPr="00B94DDC">
        <w:rPr>
          <w:b/>
        </w:rPr>
        <w:t>r</w:t>
      </w:r>
      <w:r w:rsidRPr="00B94DDC">
        <w:rPr>
          <w:b/>
        </w:rPr>
        <w:t xml:space="preserve"> des Apostels</w:t>
      </w:r>
      <w:r w:rsidR="00B94DDC" w:rsidRPr="00B94DDC">
        <w:rPr>
          <w:b/>
        </w:rPr>
        <w:t xml:space="preserve"> </w:t>
      </w:r>
    </w:p>
    <w:p w14:paraId="231EA1A0" w14:textId="44CCB9FB" w:rsidR="00B94DDC" w:rsidRPr="00B94DDC" w:rsidRDefault="00D41CAC" w:rsidP="00B94DDC">
      <w:pPr>
        <w:pStyle w:val="KeinLeerraum"/>
      </w:pPr>
      <w:r w:rsidRPr="00B94DDC">
        <w:t xml:space="preserve">Wir finden in der Apostelgeschichte und in den Briefen </w:t>
      </w:r>
      <w:r w:rsidR="005613B3" w:rsidRPr="00B94DDC">
        <w:t>mind.</w:t>
      </w:r>
      <w:r w:rsidRPr="00B94DDC">
        <w:t xml:space="preserve"> </w:t>
      </w:r>
      <w:r w:rsidR="00FC1D35">
        <w:t>sechs</w:t>
      </w:r>
      <w:r w:rsidRPr="00B94DDC">
        <w:t xml:space="preserve"> Situationen, bei denen Paulus </w:t>
      </w:r>
      <w:r w:rsidR="00286349" w:rsidRPr="00B94DDC">
        <w:t>dem Timotheus</w:t>
      </w:r>
      <w:r w:rsidRPr="00B94DDC">
        <w:t xml:space="preserve"> spezielle </w:t>
      </w:r>
      <w:r w:rsidR="00286349" w:rsidRPr="00B94DDC">
        <w:t>Auftr</w:t>
      </w:r>
      <w:r w:rsidR="00DB60BD" w:rsidRPr="00B94DDC">
        <w:t>äge</w:t>
      </w:r>
      <w:r w:rsidRPr="00B94DDC">
        <w:t xml:space="preserve"> anvertraut</w:t>
      </w:r>
      <w:r w:rsidR="00DB60BD" w:rsidRPr="00B94DDC">
        <w:t>e:</w:t>
      </w:r>
    </w:p>
    <w:p w14:paraId="15641754" w14:textId="77777777" w:rsidR="00B94DDC" w:rsidRPr="00B94DDC" w:rsidRDefault="00B94DDC" w:rsidP="00B94DDC">
      <w:pPr>
        <w:pStyle w:val="KeinLeerraum"/>
      </w:pPr>
    </w:p>
    <w:p w14:paraId="6CCDA7D3" w14:textId="77777777" w:rsidR="00B94DDC" w:rsidRPr="00737464" w:rsidRDefault="00D41CAC" w:rsidP="00B94DDC">
      <w:pPr>
        <w:pStyle w:val="KeinLeerraum"/>
        <w:spacing w:line="360" w:lineRule="auto"/>
        <w:rPr>
          <w:b/>
          <w:lang w:val="en-US"/>
        </w:rPr>
      </w:pPr>
      <w:r w:rsidRPr="00737464">
        <w:rPr>
          <w:b/>
          <w:lang w:val="en-US"/>
        </w:rPr>
        <w:t xml:space="preserve">Timotheus in Thessalonich </w:t>
      </w:r>
      <w:r w:rsidR="00CE0F7B" w:rsidRPr="00B94DDC">
        <w:rPr>
          <w:b/>
        </w:rPr>
        <w:sym w:font="Wingdings" w:char="F0E0"/>
      </w:r>
      <w:r w:rsidR="00CE0F7B" w:rsidRPr="00737464">
        <w:rPr>
          <w:b/>
          <w:lang w:val="en-US"/>
        </w:rPr>
        <w:t xml:space="preserve"> 50/51 n.Chr.</w:t>
      </w:r>
      <w:r w:rsidR="00B94DDC" w:rsidRPr="00737464">
        <w:rPr>
          <w:b/>
          <w:lang w:val="en-US"/>
        </w:rPr>
        <w:t xml:space="preserve"> </w:t>
      </w:r>
    </w:p>
    <w:p w14:paraId="305DC23A" w14:textId="5322D362" w:rsidR="00286349" w:rsidRPr="00B94DDC" w:rsidRDefault="00286349" w:rsidP="00875E9B">
      <w:pPr>
        <w:pStyle w:val="KeinLeerraum"/>
        <w:ind w:right="-31"/>
      </w:pPr>
      <w:r w:rsidRPr="00B94DDC">
        <w:t>Auf der</w:t>
      </w:r>
      <w:r w:rsidR="000969A4">
        <w:t xml:space="preserve"> zweiten</w:t>
      </w:r>
      <w:r w:rsidRPr="00B94DDC">
        <w:t xml:space="preserve"> Missionsreise blieben </w:t>
      </w:r>
      <w:r w:rsidR="00D41CAC" w:rsidRPr="00B94DDC">
        <w:t xml:space="preserve">Silas und Timotheus in Beröa. Sie erhielten dann den Auftrag, </w:t>
      </w:r>
      <w:r w:rsidRPr="00B94DDC">
        <w:t>schnellstmöglich zum Paulus zu kommen</w:t>
      </w:r>
      <w:r w:rsidR="00D41CAC" w:rsidRPr="00B94DDC">
        <w:t xml:space="preserve"> (Ap</w:t>
      </w:r>
      <w:r w:rsidRPr="00B94DDC">
        <w:t>g</w:t>
      </w:r>
      <w:r w:rsidR="00D41CAC" w:rsidRPr="00B94DDC">
        <w:t xml:space="preserve"> 17,15).</w:t>
      </w:r>
      <w:r w:rsidR="00800777">
        <w:t xml:space="preserve"> In</w:t>
      </w:r>
      <w:r w:rsidR="00D41CAC" w:rsidRPr="00B94DDC">
        <w:t xml:space="preserve"> 1Thess 3,2 </w:t>
      </w:r>
      <w:r w:rsidR="00CB0C64">
        <w:t>lesen wir</w:t>
      </w:r>
      <w:r w:rsidR="00D41CAC" w:rsidRPr="00B94DDC">
        <w:t>, dass Paulus, Timotheus nach Thessalonich sandte</w:t>
      </w:r>
      <w:r w:rsidRPr="00B94DDC">
        <w:t>, um die Brüder dort zu stärken.</w:t>
      </w:r>
      <w:r w:rsidR="00D41CAC" w:rsidRPr="00B94DDC">
        <w:t xml:space="preserve"> Die </w:t>
      </w:r>
      <w:r w:rsidR="00CB0C64">
        <w:t xml:space="preserve">neugegründete Gemeinde erlebte Verfolgung, sodass </w:t>
      </w:r>
      <w:r w:rsidR="00D41CAC" w:rsidRPr="00B94DDC">
        <w:t xml:space="preserve">Paulus </w:t>
      </w:r>
      <w:r w:rsidR="00CB0C64">
        <w:t>Unterstützung organisierte</w:t>
      </w:r>
      <w:r w:rsidR="00D41CAC" w:rsidRPr="00B94DDC">
        <w:t xml:space="preserve">. </w:t>
      </w:r>
      <w:r w:rsidRPr="00B94DDC">
        <w:t>Es war seine erste und auch erfolgreiche Mission. Bei</w:t>
      </w:r>
      <w:r w:rsidR="00ED79AE" w:rsidRPr="00B94DDC">
        <w:t>m späteren</w:t>
      </w:r>
      <w:r w:rsidR="00CB0C64">
        <w:t xml:space="preserve"> </w:t>
      </w:r>
      <w:r w:rsidR="00ED79AE" w:rsidRPr="00B94DDC">
        <w:t>Zusammentreffen mit</w:t>
      </w:r>
      <w:r w:rsidR="00CB0C64">
        <w:t xml:space="preserve"> Paulus</w:t>
      </w:r>
      <w:r w:rsidR="00ED79AE" w:rsidRPr="00B94DDC">
        <w:t xml:space="preserve">, </w:t>
      </w:r>
      <w:r w:rsidR="00CB0C64">
        <w:t xml:space="preserve">konnte Timotheus gute </w:t>
      </w:r>
      <w:r w:rsidR="00ED79AE" w:rsidRPr="00B94DDC">
        <w:t>Nachrichten aus Mazedonien (Beröa und Thessalonich)</w:t>
      </w:r>
      <w:r w:rsidR="00CB0C64">
        <w:t xml:space="preserve"> verkünden</w:t>
      </w:r>
      <w:r w:rsidR="00ED79AE" w:rsidRPr="00B94DDC">
        <w:t xml:space="preserve"> und </w:t>
      </w:r>
      <w:r w:rsidR="00CB0C64">
        <w:t xml:space="preserve">Paulus </w:t>
      </w:r>
      <w:r w:rsidR="00ED79AE" w:rsidRPr="00B94DDC">
        <w:t>wurde getröstet und ermutigt (Apg 18,5).</w:t>
      </w:r>
    </w:p>
    <w:p w14:paraId="5EF7B7D4" w14:textId="77777777" w:rsidR="00B94DDC" w:rsidRPr="00B94DDC" w:rsidRDefault="00B94DDC" w:rsidP="00B94DDC">
      <w:pPr>
        <w:pStyle w:val="KeinLeerraum"/>
      </w:pPr>
    </w:p>
    <w:p w14:paraId="07D47C9C" w14:textId="77777777" w:rsidR="00B94DDC" w:rsidRPr="00737464" w:rsidRDefault="00ED79AE" w:rsidP="00B94DDC">
      <w:pPr>
        <w:pStyle w:val="KeinLeerraum"/>
        <w:spacing w:line="360" w:lineRule="auto"/>
        <w:ind w:right="-172"/>
        <w:rPr>
          <w:b/>
          <w:lang w:val="en-US"/>
        </w:rPr>
      </w:pPr>
      <w:r w:rsidRPr="00B94DDC">
        <w:rPr>
          <w:b/>
          <w:lang w:val="en-US"/>
        </w:rPr>
        <w:t xml:space="preserve">Timotheus in </w:t>
      </w:r>
      <w:r w:rsidR="00D41CAC" w:rsidRPr="00B94DDC">
        <w:rPr>
          <w:b/>
          <w:lang w:val="en-US"/>
        </w:rPr>
        <w:t xml:space="preserve">Korinth </w:t>
      </w:r>
      <w:r w:rsidR="00CE0F7B" w:rsidRPr="00B94DDC">
        <w:rPr>
          <w:b/>
        </w:rPr>
        <w:sym w:font="Wingdings" w:char="F0E0"/>
      </w:r>
      <w:r w:rsidR="00CE0F7B" w:rsidRPr="00B94DDC">
        <w:rPr>
          <w:b/>
          <w:lang w:val="en-US"/>
        </w:rPr>
        <w:t xml:space="preserve"> 54 n.Chr.</w:t>
      </w:r>
      <w:r w:rsidR="00B94DDC" w:rsidRPr="00B94DDC">
        <w:rPr>
          <w:b/>
          <w:lang w:val="en-US"/>
        </w:rPr>
        <w:t xml:space="preserve"> </w:t>
      </w:r>
      <w:r w:rsidR="00B94DDC" w:rsidRPr="00737464">
        <w:rPr>
          <w:b/>
          <w:lang w:val="en-US"/>
        </w:rPr>
        <w:t xml:space="preserve"> </w:t>
      </w:r>
    </w:p>
    <w:p w14:paraId="0274D838" w14:textId="27BBF528" w:rsidR="003B519D" w:rsidRDefault="00D41CAC" w:rsidP="003B519D">
      <w:pPr>
        <w:pStyle w:val="KeinLeerraum"/>
        <w:ind w:right="-172"/>
      </w:pPr>
      <w:r w:rsidRPr="00B94DDC">
        <w:t>In Ap</w:t>
      </w:r>
      <w:r w:rsidR="00ED79AE" w:rsidRPr="00B94DDC">
        <w:t>g</w:t>
      </w:r>
      <w:r w:rsidRPr="00B94DDC">
        <w:t xml:space="preserve"> 19,22 lesen wir, dass sich Timotheus in Ephesus aufhielt. Paulus</w:t>
      </w:r>
      <w:r w:rsidR="00ED79AE" w:rsidRPr="00B94DDC">
        <w:t xml:space="preserve"> (3. Missionsreise)</w:t>
      </w:r>
      <w:r w:rsidRPr="00B94DDC">
        <w:t xml:space="preserve"> sendet ihn </w:t>
      </w:r>
      <w:r w:rsidR="00ED79AE" w:rsidRPr="00B94DDC">
        <w:t xml:space="preserve">zusammen mit Erastus </w:t>
      </w:r>
      <w:r w:rsidRPr="00B94DDC">
        <w:t xml:space="preserve">nach Mazedonien. Nach 1Kor 4,17 und 16,10 </w:t>
      </w:r>
      <w:r w:rsidR="00ED79AE" w:rsidRPr="00B94DDC">
        <w:t>wurde er von Paulus auch nach Korinth geschickt</w:t>
      </w:r>
      <w:r w:rsidR="003B519D" w:rsidRPr="00B94DDC">
        <w:t xml:space="preserve"> (Überbringer des 1. Korintherbriefes)</w:t>
      </w:r>
      <w:r w:rsidR="00ED79AE" w:rsidRPr="00B94DDC">
        <w:t xml:space="preserve">. Dies war </w:t>
      </w:r>
      <w:r w:rsidRPr="00B94DDC">
        <w:t>eine schwierige Mission</w:t>
      </w:r>
      <w:r w:rsidR="00ED79AE" w:rsidRPr="00B94DDC">
        <w:t xml:space="preserve">. Die </w:t>
      </w:r>
      <w:r w:rsidR="003B519D" w:rsidRPr="00B94DDC">
        <w:t>G</w:t>
      </w:r>
      <w:r w:rsidR="00ED79AE" w:rsidRPr="00B94DDC">
        <w:t xml:space="preserve">emeinde in Korinth hatte viele Probleme (Spaltungen, Sünde, Unmoral, Überheblichkeit, usw.). Unter diesen Umständen war Timotheus eingeschüchtert, so dass Paulus ihn daher </w:t>
      </w:r>
      <w:r w:rsidRPr="00B94DDC">
        <w:t>den Korinthern besonders empf</w:t>
      </w:r>
      <w:r w:rsidR="003B519D" w:rsidRPr="00B94DDC">
        <w:t>ahl</w:t>
      </w:r>
      <w:r w:rsidRPr="00B94DDC">
        <w:t>: „Er arbeitet am Werk des Herrn wie auch ich" (1Kor 16,10).</w:t>
      </w:r>
    </w:p>
    <w:p w14:paraId="70B8D0AD" w14:textId="7D2A722F" w:rsidR="00FC1D35" w:rsidRDefault="00FC1D35" w:rsidP="003B519D">
      <w:pPr>
        <w:pStyle w:val="KeinLeerraum"/>
        <w:ind w:right="-172"/>
      </w:pPr>
    </w:p>
    <w:p w14:paraId="1F01554E" w14:textId="71D33438" w:rsidR="00FC1D35" w:rsidRPr="00737464" w:rsidRDefault="00FC1D35" w:rsidP="00FC1D35">
      <w:pPr>
        <w:pStyle w:val="KeinLeerraum"/>
        <w:spacing w:line="360" w:lineRule="auto"/>
        <w:ind w:right="-172"/>
        <w:rPr>
          <w:b/>
          <w:lang w:val="en-US"/>
        </w:rPr>
      </w:pPr>
      <w:r w:rsidRPr="00B94DDC">
        <w:rPr>
          <w:b/>
          <w:lang w:val="en-US"/>
        </w:rPr>
        <w:t xml:space="preserve">Timotheus </w:t>
      </w:r>
      <w:r w:rsidR="00E62FD7">
        <w:rPr>
          <w:b/>
          <w:lang w:val="en-US"/>
        </w:rPr>
        <w:t>in Mazedonien</w:t>
      </w:r>
      <w:r w:rsidRPr="00B94DDC">
        <w:rPr>
          <w:b/>
          <w:lang w:val="en-US"/>
        </w:rPr>
        <w:t xml:space="preserve"> </w:t>
      </w:r>
      <w:r w:rsidRPr="00B94DDC">
        <w:rPr>
          <w:b/>
        </w:rPr>
        <w:sym w:font="Wingdings" w:char="F0E0"/>
      </w:r>
      <w:r w:rsidRPr="00B94DDC">
        <w:rPr>
          <w:b/>
          <w:lang w:val="en-US"/>
        </w:rPr>
        <w:t xml:space="preserve"> </w:t>
      </w:r>
      <w:r>
        <w:rPr>
          <w:b/>
          <w:lang w:val="en-US"/>
        </w:rPr>
        <w:t xml:space="preserve">ca. </w:t>
      </w:r>
      <w:r w:rsidRPr="00B94DDC">
        <w:rPr>
          <w:b/>
          <w:lang w:val="en-US"/>
        </w:rPr>
        <w:t>5</w:t>
      </w:r>
      <w:r>
        <w:rPr>
          <w:b/>
          <w:lang w:val="en-US"/>
        </w:rPr>
        <w:t>6</w:t>
      </w:r>
      <w:r w:rsidRPr="00B94DDC">
        <w:rPr>
          <w:b/>
          <w:lang w:val="en-US"/>
        </w:rPr>
        <w:t xml:space="preserve"> n.Chr. </w:t>
      </w:r>
      <w:r w:rsidRPr="00737464">
        <w:rPr>
          <w:b/>
          <w:lang w:val="en-US"/>
        </w:rPr>
        <w:t xml:space="preserve"> </w:t>
      </w:r>
    </w:p>
    <w:p w14:paraId="606B604C" w14:textId="7CCC5949" w:rsidR="00FC1D35" w:rsidRPr="00B94DDC" w:rsidRDefault="00FC1D35" w:rsidP="00FC1D35">
      <w:pPr>
        <w:pStyle w:val="KeinLeerraum"/>
        <w:ind w:right="-172"/>
      </w:pPr>
      <w:r w:rsidRPr="00B94DDC">
        <w:t>In Apg 19,22 lesen wir, dass sich Timotheus in Ephesus aufhielt. Paulus (3. Missionsreise) sendet ihn zusammen mit Erastus nach Mazedonien</w:t>
      </w:r>
      <w:r w:rsidR="00D06674">
        <w:t xml:space="preserve"> um entsprechende Vorbereitungen für den Besuch des Apostels Paulus zu treffen.</w:t>
      </w:r>
    </w:p>
    <w:p w14:paraId="7F1ED60A" w14:textId="77777777" w:rsidR="00B5242F" w:rsidRPr="00B94DDC" w:rsidRDefault="00B5242F" w:rsidP="003B519D">
      <w:pPr>
        <w:pStyle w:val="KeinLeerraum"/>
        <w:ind w:right="-172"/>
      </w:pPr>
    </w:p>
    <w:p w14:paraId="15E7E82E" w14:textId="77777777" w:rsidR="00B94DDC" w:rsidRPr="00737464" w:rsidRDefault="003B519D" w:rsidP="00B94DDC">
      <w:pPr>
        <w:pStyle w:val="KeinLeerraum"/>
        <w:spacing w:line="360" w:lineRule="auto"/>
        <w:rPr>
          <w:b/>
          <w:lang w:val="en-US"/>
        </w:rPr>
      </w:pPr>
      <w:r w:rsidRPr="00737464">
        <w:rPr>
          <w:b/>
          <w:lang w:val="en-US"/>
        </w:rPr>
        <w:t xml:space="preserve">Timotheus in </w:t>
      </w:r>
      <w:r w:rsidR="00D41CAC" w:rsidRPr="00737464">
        <w:rPr>
          <w:b/>
          <w:lang w:val="en-US"/>
        </w:rPr>
        <w:t>Philippi</w:t>
      </w:r>
      <w:r w:rsidR="00CE0F7B" w:rsidRPr="00737464">
        <w:rPr>
          <w:b/>
          <w:lang w:val="en-US"/>
        </w:rPr>
        <w:t xml:space="preserve"> </w:t>
      </w:r>
      <w:r w:rsidR="00CE0F7B" w:rsidRPr="00B94DDC">
        <w:rPr>
          <w:b/>
        </w:rPr>
        <w:sym w:font="Wingdings" w:char="F0E0"/>
      </w:r>
      <w:r w:rsidR="00CE0F7B" w:rsidRPr="00737464">
        <w:rPr>
          <w:b/>
          <w:lang w:val="en-US"/>
        </w:rPr>
        <w:t xml:space="preserve"> 62 n.Chr.</w:t>
      </w:r>
      <w:r w:rsidR="00B94DDC" w:rsidRPr="00737464">
        <w:rPr>
          <w:b/>
          <w:lang w:val="en-US"/>
        </w:rPr>
        <w:t xml:space="preserve"> </w:t>
      </w:r>
    </w:p>
    <w:p w14:paraId="5B5447EC" w14:textId="00449E09" w:rsidR="00CB0C64" w:rsidRDefault="00D41CAC" w:rsidP="00097D7D">
      <w:pPr>
        <w:pStyle w:val="KeinLeerraum"/>
      </w:pPr>
      <w:r w:rsidRPr="00CB0C64">
        <w:t xml:space="preserve">In Phil 2,19-24 lesen wir von einem dritten Auftrag des Paulus an Timotheus. </w:t>
      </w:r>
      <w:r w:rsidR="00CE0F7B" w:rsidRPr="00CB0C64">
        <w:t xml:space="preserve">Diese Mission war </w:t>
      </w:r>
      <w:r w:rsidR="009C45A3" w:rsidRPr="00CB0C64">
        <w:t xml:space="preserve">weit </w:t>
      </w:r>
      <w:r w:rsidR="00CE0F7B" w:rsidRPr="00CB0C64">
        <w:t>weniger problembehaftet als die in Korinth. Timotheus</w:t>
      </w:r>
      <w:r w:rsidRPr="00CB0C64">
        <w:t xml:space="preserve"> befand sich mit Epaphroditus in </w:t>
      </w:r>
      <w:r w:rsidR="00CE0F7B" w:rsidRPr="00CB0C64">
        <w:t>Rom</w:t>
      </w:r>
      <w:r w:rsidRPr="00CB0C64">
        <w:t xml:space="preserve">. </w:t>
      </w:r>
      <w:r w:rsidR="00CE0F7B" w:rsidRPr="00CB0C64">
        <w:t xml:space="preserve">Sie wurden gesandt, um das </w:t>
      </w:r>
      <w:r w:rsidR="00CB0C64" w:rsidRPr="00CB0C64">
        <w:t>Befinden</w:t>
      </w:r>
      <w:r w:rsidR="00CE0F7B" w:rsidRPr="00CB0C64">
        <w:t xml:space="preserve"> und die Umstände des Paulus, bzw. des Epaphroditus den Philippern zu berichten.</w:t>
      </w:r>
    </w:p>
    <w:p w14:paraId="636F7C69" w14:textId="1A9CE0CF" w:rsidR="00031D62" w:rsidRDefault="00031D62" w:rsidP="00097D7D">
      <w:pPr>
        <w:pStyle w:val="KeinLeerraum"/>
      </w:pPr>
    </w:p>
    <w:p w14:paraId="0F692DA8" w14:textId="5109524F" w:rsidR="005C2323" w:rsidRDefault="005C2323" w:rsidP="00097D7D">
      <w:pPr>
        <w:pStyle w:val="KeinLeerraum"/>
      </w:pPr>
    </w:p>
    <w:p w14:paraId="6DA77717" w14:textId="77777777" w:rsidR="005C2323" w:rsidRDefault="005C2323" w:rsidP="00097D7D">
      <w:pPr>
        <w:pStyle w:val="KeinLeerraum"/>
      </w:pPr>
    </w:p>
    <w:p w14:paraId="11DA076D" w14:textId="77777777" w:rsidR="00CB0C64" w:rsidRPr="00CB0C64" w:rsidRDefault="00D41CAC" w:rsidP="00CB0C64">
      <w:pPr>
        <w:pStyle w:val="KeinLeerraum"/>
        <w:spacing w:line="360" w:lineRule="auto"/>
        <w:rPr>
          <w:b/>
        </w:rPr>
      </w:pPr>
      <w:r w:rsidRPr="00CB0C64">
        <w:rPr>
          <w:b/>
        </w:rPr>
        <w:lastRenderedPageBreak/>
        <w:t xml:space="preserve">In Ephesus </w:t>
      </w:r>
      <w:r w:rsidR="003C7F17" w:rsidRPr="00CB0C64">
        <w:rPr>
          <w:b/>
        </w:rPr>
        <w:sym w:font="Wingdings" w:char="F0E0"/>
      </w:r>
      <w:r w:rsidR="003C7F17" w:rsidRPr="00CB0C64">
        <w:rPr>
          <w:b/>
        </w:rPr>
        <w:t xml:space="preserve"> 6</w:t>
      </w:r>
      <w:r w:rsidR="00DB60BD" w:rsidRPr="00CB0C64">
        <w:rPr>
          <w:b/>
        </w:rPr>
        <w:t>4</w:t>
      </w:r>
      <w:r w:rsidR="003C7F17" w:rsidRPr="00CB0C64">
        <w:rPr>
          <w:b/>
        </w:rPr>
        <w:t>/6</w:t>
      </w:r>
      <w:r w:rsidR="00DB60BD" w:rsidRPr="00CB0C64">
        <w:rPr>
          <w:b/>
        </w:rPr>
        <w:t>5</w:t>
      </w:r>
      <w:r w:rsidR="003C7F17" w:rsidRPr="00CB0C64">
        <w:rPr>
          <w:b/>
        </w:rPr>
        <w:t xml:space="preserve"> n.Chr.</w:t>
      </w:r>
      <w:r w:rsidR="00CB0C64" w:rsidRPr="00CB0C64">
        <w:rPr>
          <w:b/>
        </w:rPr>
        <w:t xml:space="preserve"> </w:t>
      </w:r>
    </w:p>
    <w:p w14:paraId="7E445549" w14:textId="06A376B2" w:rsidR="00DB60BD" w:rsidRPr="00B5242F" w:rsidRDefault="00D41CAC" w:rsidP="00800777">
      <w:pPr>
        <w:pStyle w:val="KeinLeerraum"/>
        <w:ind w:right="-172"/>
        <w:rPr>
          <w:sz w:val="12"/>
          <w:szCs w:val="12"/>
        </w:rPr>
      </w:pPr>
      <w:r w:rsidRPr="00CB0C64">
        <w:t>Schlie</w:t>
      </w:r>
      <w:r w:rsidR="00032B21" w:rsidRPr="00CB0C64">
        <w:t>ss</w:t>
      </w:r>
      <w:r w:rsidRPr="00CB0C64">
        <w:t>lich vertraute der Apostel „seinem geliebten Kind" einen besonderen Dienst</w:t>
      </w:r>
      <w:r w:rsidR="003C7F17" w:rsidRPr="00CB0C64">
        <w:t xml:space="preserve"> an</w:t>
      </w:r>
      <w:r w:rsidR="0009393F">
        <w:t>. D</w:t>
      </w:r>
      <w:r w:rsidRPr="00CB0C64">
        <w:t xml:space="preserve">ieses </w:t>
      </w:r>
      <w:r w:rsidR="00CB0C64" w:rsidRPr="00CB0C64">
        <w:t>Mal</w:t>
      </w:r>
      <w:r w:rsidRPr="00CB0C64">
        <w:t xml:space="preserve"> in Ephesus, wo Timotheus „bleiben" sollte. </w:t>
      </w:r>
      <w:r w:rsidR="00097D7D" w:rsidRPr="00CB0C64">
        <w:t>"Ich habe dich ja bei meiner Abreise nach Mazedonien er</w:t>
      </w:r>
      <w:r w:rsidR="00800777">
        <w:t>-</w:t>
      </w:r>
      <w:r w:rsidR="00097D7D" w:rsidRPr="00CB0C64">
        <w:t>mahnt, in Ephesus zu bleiben, dass du gewissen Leuten gebietest, keine fremden Lehren zu verbreiten."</w:t>
      </w:r>
      <w:r w:rsidRPr="00CB0C64">
        <w:t xml:space="preserve"> </w:t>
      </w:r>
      <w:r w:rsidR="00097D7D" w:rsidRPr="00CB0C64">
        <w:t xml:space="preserve">(1Tim 1,3) Nach der 1. Gefangenschaft in Rom waren Paulus und Timotheus wieder in Ephesus. Als Paulus nach Mazedonien weiterreiste, befahl er Timotheus, eine Weile in Ephesus zu bleiben, um das Wort Gottes zu lehren und </w:t>
      </w:r>
      <w:r w:rsidR="0009393F">
        <w:t>gegen Irrlehren zu wirken</w:t>
      </w:r>
      <w:r w:rsidR="00097D7D" w:rsidRPr="00CB0C64">
        <w:t>. Von Mazedonien aus ist Paulus</w:t>
      </w:r>
      <w:r w:rsidR="0009393F">
        <w:t xml:space="preserve"> </w:t>
      </w:r>
      <w:r w:rsidR="00097D7D" w:rsidRPr="00CB0C64">
        <w:t xml:space="preserve">südwärts nach Korinth (Achaja) gereist. Paulus hoffte, ihn später wieder in Ephesus zu treffen </w:t>
      </w:r>
      <w:r w:rsidRPr="00CB0C64">
        <w:t>(1Tim 3,14)</w:t>
      </w:r>
      <w:r w:rsidR="00097D7D" w:rsidRPr="00CB0C64">
        <w:t>.</w:t>
      </w:r>
      <w:r w:rsidRPr="00CB0C64">
        <w:br/>
      </w:r>
    </w:p>
    <w:p w14:paraId="3E41C7AC" w14:textId="31C68348" w:rsidR="00031D62" w:rsidRDefault="00031D62" w:rsidP="00875E9B">
      <w:pPr>
        <w:pStyle w:val="KeinLeerraum"/>
        <w:ind w:right="-172"/>
        <w:rPr>
          <w:rFonts w:asciiTheme="minorHAnsi" w:hAnsiTheme="minorHAnsi" w:cstheme="minorHAnsi"/>
          <w:szCs w:val="24"/>
          <w:lang w:eastAsia="de-CH"/>
        </w:rPr>
      </w:pPr>
      <w:r w:rsidRPr="00031D62">
        <w:rPr>
          <w:rFonts w:asciiTheme="minorHAnsi" w:hAnsiTheme="minorHAnsi" w:cstheme="minorHAnsi"/>
          <w:szCs w:val="24"/>
          <w:lang w:eastAsia="de-CH"/>
        </w:rPr>
        <w:t>Timotheus war also in Ephesus, als ihn</w:t>
      </w:r>
      <w:r>
        <w:rPr>
          <w:rFonts w:asciiTheme="minorHAnsi" w:hAnsiTheme="minorHAnsi" w:cstheme="minorHAnsi"/>
          <w:szCs w:val="24"/>
          <w:lang w:eastAsia="de-CH"/>
        </w:rPr>
        <w:t xml:space="preserve"> die beiden an ihn gerichteten Briefe des Paulus erreichten. Drei Jahre zuvor hatte der Apostel während seiner ersten Gefangenschaft den Epheserbrief geschrieben, der im </w:t>
      </w:r>
      <w:r w:rsidR="00170E14">
        <w:rPr>
          <w:rFonts w:asciiTheme="minorHAnsi" w:hAnsiTheme="minorHAnsi" w:cstheme="minorHAnsi"/>
          <w:szCs w:val="24"/>
          <w:lang w:eastAsia="de-CH"/>
        </w:rPr>
        <w:t>Besonderen</w:t>
      </w:r>
      <w:r>
        <w:rPr>
          <w:rFonts w:asciiTheme="minorHAnsi" w:hAnsiTheme="minorHAnsi" w:cstheme="minorHAnsi"/>
          <w:szCs w:val="24"/>
          <w:lang w:eastAsia="de-CH"/>
        </w:rPr>
        <w:t xml:space="preserve"> den Ratschluss Gottes zum Thema hatte. Auch während seinem 3-jährigen Aufenthalt</w:t>
      </w:r>
      <w:r w:rsidR="00170E14">
        <w:rPr>
          <w:rFonts w:asciiTheme="minorHAnsi" w:hAnsiTheme="minorHAnsi" w:cstheme="minorHAnsi"/>
          <w:szCs w:val="24"/>
          <w:lang w:eastAsia="de-CH"/>
        </w:rPr>
        <w:t xml:space="preserve"> in Ephesus</w:t>
      </w:r>
      <w:r>
        <w:rPr>
          <w:rFonts w:asciiTheme="minorHAnsi" w:hAnsiTheme="minorHAnsi" w:cstheme="minorHAnsi"/>
          <w:szCs w:val="24"/>
          <w:lang w:eastAsia="de-CH"/>
        </w:rPr>
        <w:t xml:space="preserve"> während der 3. Missionsreise hat Paulus den gesamten Ratschluss Gottes der Gemeinde</w:t>
      </w:r>
      <w:r w:rsidR="00875E9B">
        <w:rPr>
          <w:rFonts w:asciiTheme="minorHAnsi" w:hAnsiTheme="minorHAnsi" w:cstheme="minorHAnsi"/>
          <w:szCs w:val="24"/>
          <w:lang w:eastAsia="de-CH"/>
        </w:rPr>
        <w:t xml:space="preserve"> in Ephesus</w:t>
      </w:r>
      <w:r>
        <w:rPr>
          <w:rFonts w:asciiTheme="minorHAnsi" w:hAnsiTheme="minorHAnsi" w:cstheme="minorHAnsi"/>
          <w:szCs w:val="24"/>
          <w:lang w:eastAsia="de-CH"/>
        </w:rPr>
        <w:t xml:space="preserve"> dargelegt. </w:t>
      </w:r>
      <w:r w:rsidR="00170E14">
        <w:rPr>
          <w:rFonts w:asciiTheme="minorHAnsi" w:hAnsiTheme="minorHAnsi" w:cstheme="minorHAnsi"/>
          <w:szCs w:val="24"/>
          <w:lang w:eastAsia="de-CH"/>
        </w:rPr>
        <w:t xml:space="preserve">So konnte Paulus eine grosse Vorkenntnis voraussetzen bezüglich dem von ihm offenbarten und </w:t>
      </w:r>
      <w:r w:rsidR="00875E9B">
        <w:rPr>
          <w:rFonts w:asciiTheme="minorHAnsi" w:hAnsiTheme="minorHAnsi" w:cstheme="minorHAnsi"/>
          <w:szCs w:val="24"/>
          <w:lang w:eastAsia="de-CH"/>
        </w:rPr>
        <w:t>verkündeten</w:t>
      </w:r>
      <w:r w:rsidR="00170E14">
        <w:rPr>
          <w:rFonts w:asciiTheme="minorHAnsi" w:hAnsiTheme="minorHAnsi" w:cstheme="minorHAnsi"/>
          <w:szCs w:val="24"/>
          <w:lang w:eastAsia="de-CH"/>
        </w:rPr>
        <w:t xml:space="preserve"> Ratschluss</w:t>
      </w:r>
      <w:r w:rsidR="00FC1D35">
        <w:rPr>
          <w:rFonts w:asciiTheme="minorHAnsi" w:hAnsiTheme="minorHAnsi" w:cstheme="minorHAnsi"/>
          <w:szCs w:val="24"/>
          <w:lang w:eastAsia="de-CH"/>
        </w:rPr>
        <w:t>es</w:t>
      </w:r>
      <w:r w:rsidR="00170E14">
        <w:rPr>
          <w:rFonts w:asciiTheme="minorHAnsi" w:hAnsiTheme="minorHAnsi" w:cstheme="minorHAnsi"/>
          <w:szCs w:val="24"/>
          <w:lang w:eastAsia="de-CH"/>
        </w:rPr>
        <w:t xml:space="preserve"> Gottes. Darum ist der 1Timotheus weiterführend und hat entsprechend seine eigene Charakteristik. Hauptunterschiede der beiden Briefe:</w:t>
      </w:r>
    </w:p>
    <w:p w14:paraId="67B63382" w14:textId="53E2FB62" w:rsidR="00170E14" w:rsidRPr="00B5242F" w:rsidRDefault="00170E14" w:rsidP="00097D7D">
      <w:pPr>
        <w:pStyle w:val="KeinLeerraum"/>
        <w:rPr>
          <w:rFonts w:asciiTheme="minorHAnsi" w:hAnsiTheme="minorHAnsi" w:cstheme="minorHAnsi"/>
          <w:sz w:val="12"/>
          <w:szCs w:val="12"/>
          <w:lang w:eastAsia="de-CH"/>
        </w:rPr>
      </w:pPr>
    </w:p>
    <w:tbl>
      <w:tblPr>
        <w:tblStyle w:val="Tabellenraster"/>
        <w:tblW w:w="0" w:type="auto"/>
        <w:tblLook w:val="04A0" w:firstRow="1" w:lastRow="0" w:firstColumn="1" w:lastColumn="0" w:noHBand="0" w:noVBand="1"/>
      </w:tblPr>
      <w:tblGrid>
        <w:gridCol w:w="1696"/>
        <w:gridCol w:w="4164"/>
        <w:gridCol w:w="4164"/>
      </w:tblGrid>
      <w:tr w:rsidR="00170E14" w:rsidRPr="00170E14" w14:paraId="5B9D0ED2" w14:textId="77777777" w:rsidTr="00170E14">
        <w:trPr>
          <w:trHeight w:val="452"/>
        </w:trPr>
        <w:tc>
          <w:tcPr>
            <w:tcW w:w="1696" w:type="dxa"/>
            <w:shd w:val="clear" w:color="auto" w:fill="FFD966" w:themeFill="accent4" w:themeFillTint="99"/>
            <w:vAlign w:val="center"/>
          </w:tcPr>
          <w:p w14:paraId="355AA210" w14:textId="700D13A9" w:rsidR="00170E14" w:rsidRPr="00170E14" w:rsidRDefault="00170E14" w:rsidP="00097D7D">
            <w:pPr>
              <w:pStyle w:val="KeinLeerraum"/>
              <w:rPr>
                <w:rFonts w:asciiTheme="minorHAnsi" w:hAnsiTheme="minorHAnsi" w:cstheme="minorHAnsi"/>
                <w:b/>
                <w:szCs w:val="24"/>
                <w:lang w:eastAsia="de-CH"/>
              </w:rPr>
            </w:pPr>
            <w:r w:rsidRPr="00170E14">
              <w:rPr>
                <w:rFonts w:asciiTheme="minorHAnsi" w:hAnsiTheme="minorHAnsi" w:cstheme="minorHAnsi"/>
                <w:b/>
                <w:szCs w:val="24"/>
                <w:lang w:eastAsia="de-CH"/>
              </w:rPr>
              <w:t>Thema</w:t>
            </w:r>
          </w:p>
        </w:tc>
        <w:tc>
          <w:tcPr>
            <w:tcW w:w="4164" w:type="dxa"/>
            <w:shd w:val="clear" w:color="auto" w:fill="FFD966" w:themeFill="accent4" w:themeFillTint="99"/>
            <w:vAlign w:val="center"/>
          </w:tcPr>
          <w:p w14:paraId="7108075E" w14:textId="1B085139" w:rsidR="00170E14" w:rsidRPr="00170E14" w:rsidRDefault="00170E14" w:rsidP="00097D7D">
            <w:pPr>
              <w:pStyle w:val="KeinLeerraum"/>
              <w:rPr>
                <w:rFonts w:asciiTheme="minorHAnsi" w:hAnsiTheme="minorHAnsi" w:cstheme="minorHAnsi"/>
                <w:b/>
                <w:szCs w:val="24"/>
                <w:lang w:eastAsia="de-CH"/>
              </w:rPr>
            </w:pPr>
            <w:r w:rsidRPr="00170E14">
              <w:rPr>
                <w:rFonts w:asciiTheme="minorHAnsi" w:hAnsiTheme="minorHAnsi" w:cstheme="minorHAnsi"/>
                <w:b/>
                <w:szCs w:val="24"/>
                <w:lang w:eastAsia="de-CH"/>
              </w:rPr>
              <w:t>Epheser</w:t>
            </w:r>
          </w:p>
        </w:tc>
        <w:tc>
          <w:tcPr>
            <w:tcW w:w="4164" w:type="dxa"/>
            <w:shd w:val="clear" w:color="auto" w:fill="FFD966" w:themeFill="accent4" w:themeFillTint="99"/>
            <w:vAlign w:val="center"/>
          </w:tcPr>
          <w:p w14:paraId="5C0F8CE5" w14:textId="0A133A03" w:rsidR="00170E14" w:rsidRPr="00170E14" w:rsidRDefault="00170E14" w:rsidP="00097D7D">
            <w:pPr>
              <w:pStyle w:val="KeinLeerraum"/>
              <w:rPr>
                <w:rFonts w:asciiTheme="minorHAnsi" w:hAnsiTheme="minorHAnsi" w:cstheme="minorHAnsi"/>
                <w:b/>
                <w:szCs w:val="24"/>
                <w:lang w:eastAsia="de-CH"/>
              </w:rPr>
            </w:pPr>
            <w:r w:rsidRPr="00170E14">
              <w:rPr>
                <w:rFonts w:asciiTheme="minorHAnsi" w:hAnsiTheme="minorHAnsi" w:cstheme="minorHAnsi"/>
                <w:b/>
                <w:szCs w:val="24"/>
                <w:lang w:eastAsia="de-CH"/>
              </w:rPr>
              <w:t>1Timotheus</w:t>
            </w:r>
          </w:p>
        </w:tc>
      </w:tr>
      <w:tr w:rsidR="00170E14" w14:paraId="76DDC701" w14:textId="77777777" w:rsidTr="00AC6703">
        <w:trPr>
          <w:trHeight w:val="310"/>
        </w:trPr>
        <w:tc>
          <w:tcPr>
            <w:tcW w:w="1696" w:type="dxa"/>
            <w:shd w:val="clear" w:color="auto" w:fill="FFF2CC" w:themeFill="accent4" w:themeFillTint="33"/>
          </w:tcPr>
          <w:p w14:paraId="15E3D828" w14:textId="5F05F123"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Christus</w:t>
            </w:r>
          </w:p>
        </w:tc>
        <w:tc>
          <w:tcPr>
            <w:tcW w:w="4164" w:type="dxa"/>
          </w:tcPr>
          <w:p w14:paraId="60E84667" w14:textId="24DD27F0" w:rsidR="00170E14" w:rsidRDefault="00170E14" w:rsidP="006C0050">
            <w:pPr>
              <w:pStyle w:val="KeinLeerraum"/>
              <w:rPr>
                <w:rFonts w:asciiTheme="minorHAnsi" w:hAnsiTheme="minorHAnsi" w:cstheme="minorHAnsi"/>
                <w:szCs w:val="24"/>
                <w:lang w:eastAsia="de-CH"/>
              </w:rPr>
            </w:pPr>
            <w:r>
              <w:rPr>
                <w:rFonts w:asciiTheme="minorHAnsi" w:hAnsiTheme="minorHAnsi" w:cstheme="minorHAnsi"/>
                <w:szCs w:val="24"/>
                <w:lang w:eastAsia="de-CH"/>
              </w:rPr>
              <w:t>Erfüller des Ratschlusses Gottes und Haupt der Versammlung</w:t>
            </w:r>
          </w:p>
        </w:tc>
        <w:tc>
          <w:tcPr>
            <w:tcW w:w="4164" w:type="dxa"/>
          </w:tcPr>
          <w:p w14:paraId="49E1CF62" w14:textId="43A64CDE"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Zum Zeugnis für Gott in diese Welt gekommen</w:t>
            </w:r>
          </w:p>
        </w:tc>
      </w:tr>
      <w:tr w:rsidR="00170E14" w14:paraId="6065F057" w14:textId="77777777" w:rsidTr="00AC6703">
        <w:trPr>
          <w:trHeight w:val="310"/>
        </w:trPr>
        <w:tc>
          <w:tcPr>
            <w:tcW w:w="1696" w:type="dxa"/>
            <w:shd w:val="clear" w:color="auto" w:fill="FFF2CC" w:themeFill="accent4" w:themeFillTint="33"/>
          </w:tcPr>
          <w:p w14:paraId="3341614B" w14:textId="77777777"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Versammlung</w:t>
            </w:r>
          </w:p>
          <w:p w14:paraId="4857D0C7" w14:textId="18F1AFF7" w:rsidR="00AC6703" w:rsidRDefault="00AC6703"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(Gemeinde)</w:t>
            </w:r>
          </w:p>
        </w:tc>
        <w:tc>
          <w:tcPr>
            <w:tcW w:w="4164" w:type="dxa"/>
          </w:tcPr>
          <w:p w14:paraId="706B0C33" w14:textId="77777777"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Leib Christi</w:t>
            </w:r>
          </w:p>
          <w:p w14:paraId="77EE02A0" w14:textId="77777777"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Haus Gottes</w:t>
            </w:r>
          </w:p>
          <w:p w14:paraId="6BF13A55" w14:textId="5351E89F" w:rsidR="00170E14" w:rsidRDefault="00170E14" w:rsidP="006C0050">
            <w:pPr>
              <w:pStyle w:val="KeinLeerraum"/>
              <w:rPr>
                <w:rFonts w:asciiTheme="minorHAnsi" w:hAnsiTheme="minorHAnsi" w:cstheme="minorHAnsi"/>
                <w:szCs w:val="24"/>
                <w:lang w:eastAsia="de-CH"/>
              </w:rPr>
            </w:pPr>
            <w:r>
              <w:rPr>
                <w:rFonts w:asciiTheme="minorHAnsi" w:hAnsiTheme="minorHAnsi" w:cstheme="minorHAnsi"/>
                <w:szCs w:val="24"/>
                <w:lang w:eastAsia="de-CH"/>
              </w:rPr>
              <w:t>Braut Christi</w:t>
            </w:r>
          </w:p>
        </w:tc>
        <w:tc>
          <w:tcPr>
            <w:tcW w:w="4164" w:type="dxa"/>
          </w:tcPr>
          <w:p w14:paraId="2057B921" w14:textId="7BDFE06D"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Pfeiler und die Grundfeste der Wahrheit, das Haus Gottes sowie das Verhalten der Gläubigen darin</w:t>
            </w:r>
          </w:p>
        </w:tc>
      </w:tr>
      <w:tr w:rsidR="00170E14" w14:paraId="45B40B9F" w14:textId="77777777" w:rsidTr="00AC6703">
        <w:trPr>
          <w:trHeight w:val="310"/>
        </w:trPr>
        <w:tc>
          <w:tcPr>
            <w:tcW w:w="1696" w:type="dxa"/>
            <w:shd w:val="clear" w:color="auto" w:fill="FFF2CC" w:themeFill="accent4" w:themeFillTint="33"/>
          </w:tcPr>
          <w:p w14:paraId="52706153" w14:textId="6CB6F799"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Dienst</w:t>
            </w:r>
          </w:p>
        </w:tc>
        <w:tc>
          <w:tcPr>
            <w:tcW w:w="4164" w:type="dxa"/>
          </w:tcPr>
          <w:p w14:paraId="3C528FAF" w14:textId="0855EBB7" w:rsidR="00170E14" w:rsidRDefault="00170E14" w:rsidP="006C0050">
            <w:pPr>
              <w:pStyle w:val="KeinLeerraum"/>
              <w:rPr>
                <w:rFonts w:asciiTheme="minorHAnsi" w:hAnsiTheme="minorHAnsi" w:cstheme="minorHAnsi"/>
                <w:szCs w:val="24"/>
                <w:lang w:eastAsia="de-CH"/>
              </w:rPr>
            </w:pPr>
            <w:r>
              <w:rPr>
                <w:rFonts w:asciiTheme="minorHAnsi" w:hAnsiTheme="minorHAnsi" w:cstheme="minorHAnsi"/>
                <w:szCs w:val="24"/>
                <w:lang w:eastAsia="de-CH"/>
              </w:rPr>
              <w:t>Gnadengaben für den ganzen Leib Christi</w:t>
            </w:r>
          </w:p>
        </w:tc>
        <w:tc>
          <w:tcPr>
            <w:tcW w:w="4164" w:type="dxa"/>
          </w:tcPr>
          <w:p w14:paraId="465F00F2" w14:textId="75E604E4" w:rsidR="00170E14" w:rsidRDefault="00170E14" w:rsidP="00097D7D">
            <w:pPr>
              <w:pStyle w:val="KeinLeerraum"/>
              <w:rPr>
                <w:rFonts w:asciiTheme="minorHAnsi" w:hAnsiTheme="minorHAnsi" w:cstheme="minorHAnsi"/>
                <w:szCs w:val="24"/>
                <w:lang w:eastAsia="de-CH"/>
              </w:rPr>
            </w:pPr>
            <w:r>
              <w:rPr>
                <w:rFonts w:asciiTheme="minorHAnsi" w:hAnsiTheme="minorHAnsi" w:cstheme="minorHAnsi"/>
                <w:szCs w:val="24"/>
                <w:lang w:eastAsia="de-CH"/>
              </w:rPr>
              <w:t>Ämter in der örtlichen Versammlung</w:t>
            </w:r>
          </w:p>
        </w:tc>
      </w:tr>
    </w:tbl>
    <w:p w14:paraId="45D2D3CA" w14:textId="69DE390D" w:rsidR="00170E14" w:rsidRPr="00170E14" w:rsidRDefault="00170E14" w:rsidP="00097D7D">
      <w:pPr>
        <w:pStyle w:val="KeinLeerraum"/>
        <w:rPr>
          <w:rFonts w:asciiTheme="minorHAnsi" w:hAnsiTheme="minorHAnsi" w:cstheme="minorHAnsi"/>
          <w:sz w:val="20"/>
          <w:szCs w:val="20"/>
          <w:lang w:eastAsia="de-CH"/>
        </w:rPr>
      </w:pPr>
      <w:r>
        <w:rPr>
          <w:rFonts w:asciiTheme="minorHAnsi" w:hAnsiTheme="minorHAnsi" w:cstheme="minorHAnsi"/>
          <w:sz w:val="20"/>
          <w:szCs w:val="20"/>
          <w:lang w:eastAsia="de-CH"/>
        </w:rPr>
        <w:t>(Entnommen aus "Die Bibel im Überblick" von Arend Remmers)</w:t>
      </w:r>
    </w:p>
    <w:p w14:paraId="19091220" w14:textId="0C0902A9" w:rsidR="00031D62" w:rsidRPr="00031D62" w:rsidRDefault="00031D62" w:rsidP="00097D7D">
      <w:pPr>
        <w:pStyle w:val="KeinLeerraum"/>
        <w:rPr>
          <w:rFonts w:asciiTheme="minorHAnsi" w:hAnsiTheme="minorHAnsi" w:cstheme="minorHAnsi"/>
          <w:szCs w:val="24"/>
          <w:lang w:eastAsia="de-CH"/>
        </w:rPr>
      </w:pPr>
    </w:p>
    <w:p w14:paraId="567C0FEA" w14:textId="77777777" w:rsidR="00DB60BD" w:rsidRPr="005708AE" w:rsidRDefault="00DB60BD" w:rsidP="00DB60BD">
      <w:pPr>
        <w:pStyle w:val="KeinLeerraum"/>
        <w:rPr>
          <w:b/>
        </w:rPr>
      </w:pPr>
      <w:r w:rsidRPr="005708AE">
        <w:rPr>
          <w:b/>
        </w:rPr>
        <w:t xml:space="preserve">In Rom </w:t>
      </w:r>
      <w:r w:rsidRPr="00DB60BD">
        <w:rPr>
          <w:b/>
        </w:rPr>
        <w:sym w:font="Wingdings" w:char="F0E0"/>
      </w:r>
      <w:r w:rsidRPr="005708AE">
        <w:rPr>
          <w:b/>
        </w:rPr>
        <w:t xml:space="preserve"> 66 n.Chr.</w:t>
      </w:r>
    </w:p>
    <w:p w14:paraId="34286E02" w14:textId="621A9E41" w:rsidR="001203DC" w:rsidRPr="008C3AFB" w:rsidRDefault="00DB60BD" w:rsidP="005C2323">
      <w:pPr>
        <w:pStyle w:val="KeinLeerraum"/>
      </w:pPr>
      <w:r w:rsidRPr="00DB60BD">
        <w:t>In der Todeszelle in R</w:t>
      </w:r>
      <w:r>
        <w:t>om gab Paulus dem Timotheus einen letzten Auftrag, nämlich zu ihm nach Rom zu kommen und auch gewisse Gegenstände (Reisemantel</w:t>
      </w:r>
      <w:r w:rsidR="0009393F">
        <w:t>, Bücher</w:t>
      </w:r>
      <w:r>
        <w:t xml:space="preserve"> und Pergamente) mitzubringen (2Tim 4,9.18). "Beeile dich, vor dem Winter zu kommen!" Ob Timotheus diesen Auftrag zu Lebzeiten des Paulus erfüllen konnte, entzieht sich unserer Kenntnis.</w:t>
      </w:r>
      <w:r w:rsidR="005C2323" w:rsidRPr="008C3AFB">
        <w:t xml:space="preserve"> </w:t>
      </w:r>
    </w:p>
    <w:p w14:paraId="417ED87A" w14:textId="77777777" w:rsidR="001203DC" w:rsidRPr="008C3AFB" w:rsidRDefault="001203DC" w:rsidP="004A0AAA">
      <w:pPr>
        <w:pStyle w:val="KeinLeerraum"/>
      </w:pPr>
    </w:p>
    <w:sectPr w:rsidR="001203DC" w:rsidRPr="008C3AFB"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E5F1" w14:textId="77777777" w:rsidR="00847F13" w:rsidRDefault="00847F13" w:rsidP="00CC1E51">
      <w:r>
        <w:separator/>
      </w:r>
    </w:p>
  </w:endnote>
  <w:endnote w:type="continuationSeparator" w:id="0">
    <w:p w14:paraId="6AFAB96F" w14:textId="77777777" w:rsidR="00847F13" w:rsidRDefault="00847F1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6254" w14:textId="77777777" w:rsidR="00847F13" w:rsidRDefault="00847F13" w:rsidP="00CC1E51">
      <w:r>
        <w:separator/>
      </w:r>
    </w:p>
  </w:footnote>
  <w:footnote w:type="continuationSeparator" w:id="0">
    <w:p w14:paraId="631F0312" w14:textId="77777777" w:rsidR="00847F13" w:rsidRDefault="00847F1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D4"/>
    <w:multiLevelType w:val="multilevel"/>
    <w:tmpl w:val="48F8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4A2355"/>
    <w:multiLevelType w:val="hybridMultilevel"/>
    <w:tmpl w:val="93EC2E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C37131"/>
    <w:multiLevelType w:val="hybridMultilevel"/>
    <w:tmpl w:val="0414AB64"/>
    <w:lvl w:ilvl="0" w:tplc="1772F4A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6E841C0"/>
    <w:multiLevelType w:val="multilevel"/>
    <w:tmpl w:val="635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34881"/>
    <w:multiLevelType w:val="multilevel"/>
    <w:tmpl w:val="A51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4A30EAD"/>
    <w:multiLevelType w:val="multilevel"/>
    <w:tmpl w:val="8F44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87BDC"/>
    <w:multiLevelType w:val="multilevel"/>
    <w:tmpl w:val="E23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B7024"/>
    <w:multiLevelType w:val="hybridMultilevel"/>
    <w:tmpl w:val="D1C40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9763153"/>
    <w:multiLevelType w:val="hybridMultilevel"/>
    <w:tmpl w:val="46023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9BD531A"/>
    <w:multiLevelType w:val="hybridMultilevel"/>
    <w:tmpl w:val="0792DF5E"/>
    <w:lvl w:ilvl="0" w:tplc="01465B7C">
      <w:start w:val="7"/>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26D21E1"/>
    <w:multiLevelType w:val="hybridMultilevel"/>
    <w:tmpl w:val="6C78C584"/>
    <w:lvl w:ilvl="0" w:tplc="E5B613DE">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B9718AD"/>
    <w:multiLevelType w:val="multilevel"/>
    <w:tmpl w:val="D88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25B08"/>
    <w:multiLevelType w:val="multilevel"/>
    <w:tmpl w:val="29B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4"/>
  </w:num>
  <w:num w:numId="2">
    <w:abstractNumId w:val="21"/>
  </w:num>
  <w:num w:numId="3">
    <w:abstractNumId w:val="6"/>
  </w:num>
  <w:num w:numId="4">
    <w:abstractNumId w:val="13"/>
  </w:num>
  <w:num w:numId="5">
    <w:abstractNumId w:val="32"/>
  </w:num>
  <w:num w:numId="6">
    <w:abstractNumId w:val="26"/>
  </w:num>
  <w:num w:numId="7">
    <w:abstractNumId w:val="11"/>
  </w:num>
  <w:num w:numId="8">
    <w:abstractNumId w:val="3"/>
  </w:num>
  <w:num w:numId="9">
    <w:abstractNumId w:val="33"/>
  </w:num>
  <w:num w:numId="10">
    <w:abstractNumId w:val="40"/>
  </w:num>
  <w:num w:numId="11">
    <w:abstractNumId w:val="39"/>
  </w:num>
  <w:num w:numId="12">
    <w:abstractNumId w:val="43"/>
  </w:num>
  <w:num w:numId="13">
    <w:abstractNumId w:val="30"/>
  </w:num>
  <w:num w:numId="14">
    <w:abstractNumId w:val="37"/>
  </w:num>
  <w:num w:numId="15">
    <w:abstractNumId w:val="41"/>
  </w:num>
  <w:num w:numId="16">
    <w:abstractNumId w:val="9"/>
  </w:num>
  <w:num w:numId="17">
    <w:abstractNumId w:val="17"/>
  </w:num>
  <w:num w:numId="18">
    <w:abstractNumId w:val="35"/>
  </w:num>
  <w:num w:numId="19">
    <w:abstractNumId w:val="34"/>
  </w:num>
  <w:num w:numId="20">
    <w:abstractNumId w:val="29"/>
  </w:num>
  <w:num w:numId="21">
    <w:abstractNumId w:val="5"/>
  </w:num>
  <w:num w:numId="22">
    <w:abstractNumId w:val="36"/>
  </w:num>
  <w:num w:numId="23">
    <w:abstractNumId w:val="38"/>
  </w:num>
  <w:num w:numId="24">
    <w:abstractNumId w:val="16"/>
  </w:num>
  <w:num w:numId="25">
    <w:abstractNumId w:val="1"/>
  </w:num>
  <w:num w:numId="26">
    <w:abstractNumId w:val="46"/>
  </w:num>
  <w:num w:numId="27">
    <w:abstractNumId w:val="45"/>
  </w:num>
  <w:num w:numId="28">
    <w:abstractNumId w:val="4"/>
  </w:num>
  <w:num w:numId="29">
    <w:abstractNumId w:val="8"/>
  </w:num>
  <w:num w:numId="30">
    <w:abstractNumId w:val="23"/>
  </w:num>
  <w:num w:numId="31">
    <w:abstractNumId w:val="42"/>
  </w:num>
  <w:num w:numId="32">
    <w:abstractNumId w:val="7"/>
  </w:num>
  <w:num w:numId="33">
    <w:abstractNumId w:val="12"/>
  </w:num>
  <w:num w:numId="34">
    <w:abstractNumId w:val="31"/>
  </w:num>
  <w:num w:numId="35">
    <w:abstractNumId w:val="47"/>
  </w:num>
  <w:num w:numId="36">
    <w:abstractNumId w:val="25"/>
  </w:num>
  <w:num w:numId="37">
    <w:abstractNumId w:val="2"/>
  </w:num>
  <w:num w:numId="38">
    <w:abstractNumId w:val="22"/>
  </w:num>
  <w:num w:numId="39">
    <w:abstractNumId w:val="24"/>
  </w:num>
  <w:num w:numId="40">
    <w:abstractNumId w:val="19"/>
  </w:num>
  <w:num w:numId="41">
    <w:abstractNumId w:val="28"/>
  </w:num>
  <w:num w:numId="42">
    <w:abstractNumId w:val="14"/>
  </w:num>
  <w:num w:numId="43">
    <w:abstractNumId w:val="15"/>
  </w:num>
  <w:num w:numId="44">
    <w:abstractNumId w:val="18"/>
  </w:num>
  <w:num w:numId="45">
    <w:abstractNumId w:val="0"/>
  </w:num>
  <w:num w:numId="46">
    <w:abstractNumId w:val="27"/>
  </w:num>
  <w:num w:numId="47">
    <w:abstractNumId w:val="10"/>
  </w:num>
  <w:num w:numId="4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C5A"/>
    <w:rsid w:val="00002D19"/>
    <w:rsid w:val="00004757"/>
    <w:rsid w:val="00004956"/>
    <w:rsid w:val="00005174"/>
    <w:rsid w:val="000054FE"/>
    <w:rsid w:val="00005D31"/>
    <w:rsid w:val="00005FED"/>
    <w:rsid w:val="0000614C"/>
    <w:rsid w:val="000075D6"/>
    <w:rsid w:val="000078E5"/>
    <w:rsid w:val="00007906"/>
    <w:rsid w:val="00007D6A"/>
    <w:rsid w:val="000100F2"/>
    <w:rsid w:val="00011285"/>
    <w:rsid w:val="00011719"/>
    <w:rsid w:val="00012172"/>
    <w:rsid w:val="000143AC"/>
    <w:rsid w:val="00014558"/>
    <w:rsid w:val="00014933"/>
    <w:rsid w:val="00015C4D"/>
    <w:rsid w:val="00020C3C"/>
    <w:rsid w:val="00020E00"/>
    <w:rsid w:val="000211F5"/>
    <w:rsid w:val="00021205"/>
    <w:rsid w:val="00021649"/>
    <w:rsid w:val="000220F8"/>
    <w:rsid w:val="00022ADF"/>
    <w:rsid w:val="00023A82"/>
    <w:rsid w:val="00023C22"/>
    <w:rsid w:val="00023C41"/>
    <w:rsid w:val="00023DF0"/>
    <w:rsid w:val="0002481B"/>
    <w:rsid w:val="00024D8E"/>
    <w:rsid w:val="0002579E"/>
    <w:rsid w:val="00025E19"/>
    <w:rsid w:val="000266A2"/>
    <w:rsid w:val="00026828"/>
    <w:rsid w:val="00026AA0"/>
    <w:rsid w:val="00027472"/>
    <w:rsid w:val="00027BEF"/>
    <w:rsid w:val="00027D6D"/>
    <w:rsid w:val="0003063C"/>
    <w:rsid w:val="00030A94"/>
    <w:rsid w:val="00031BDE"/>
    <w:rsid w:val="00031D5E"/>
    <w:rsid w:val="00031D62"/>
    <w:rsid w:val="0003283E"/>
    <w:rsid w:val="00032B21"/>
    <w:rsid w:val="000330FA"/>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1CF"/>
    <w:rsid w:val="00043F63"/>
    <w:rsid w:val="00043F68"/>
    <w:rsid w:val="00044A5C"/>
    <w:rsid w:val="00045BAF"/>
    <w:rsid w:val="0004610A"/>
    <w:rsid w:val="00047B66"/>
    <w:rsid w:val="00047EA9"/>
    <w:rsid w:val="00047FF1"/>
    <w:rsid w:val="00051372"/>
    <w:rsid w:val="0005140F"/>
    <w:rsid w:val="00052266"/>
    <w:rsid w:val="00052786"/>
    <w:rsid w:val="00052821"/>
    <w:rsid w:val="0005282A"/>
    <w:rsid w:val="00052E06"/>
    <w:rsid w:val="00052E2F"/>
    <w:rsid w:val="00053889"/>
    <w:rsid w:val="00054388"/>
    <w:rsid w:val="000543B3"/>
    <w:rsid w:val="00054429"/>
    <w:rsid w:val="000548A9"/>
    <w:rsid w:val="00055BE3"/>
    <w:rsid w:val="00056212"/>
    <w:rsid w:val="0005685A"/>
    <w:rsid w:val="000574EE"/>
    <w:rsid w:val="000611EC"/>
    <w:rsid w:val="0006173D"/>
    <w:rsid w:val="00061803"/>
    <w:rsid w:val="000619BB"/>
    <w:rsid w:val="00061FFA"/>
    <w:rsid w:val="00062AE9"/>
    <w:rsid w:val="0006355E"/>
    <w:rsid w:val="00063AA8"/>
    <w:rsid w:val="00064148"/>
    <w:rsid w:val="00064D96"/>
    <w:rsid w:val="00065371"/>
    <w:rsid w:val="00065E0B"/>
    <w:rsid w:val="00071480"/>
    <w:rsid w:val="00071CA4"/>
    <w:rsid w:val="00072257"/>
    <w:rsid w:val="0007235B"/>
    <w:rsid w:val="000733FB"/>
    <w:rsid w:val="00073594"/>
    <w:rsid w:val="000736F0"/>
    <w:rsid w:val="000742A1"/>
    <w:rsid w:val="00074831"/>
    <w:rsid w:val="00074C2B"/>
    <w:rsid w:val="00074CB5"/>
    <w:rsid w:val="000756F9"/>
    <w:rsid w:val="000773A9"/>
    <w:rsid w:val="0008009D"/>
    <w:rsid w:val="00080221"/>
    <w:rsid w:val="0008139F"/>
    <w:rsid w:val="0008155A"/>
    <w:rsid w:val="0008214F"/>
    <w:rsid w:val="00082E82"/>
    <w:rsid w:val="00083043"/>
    <w:rsid w:val="00083338"/>
    <w:rsid w:val="000847C3"/>
    <w:rsid w:val="000850D1"/>
    <w:rsid w:val="00085B50"/>
    <w:rsid w:val="00086AEC"/>
    <w:rsid w:val="00086AFA"/>
    <w:rsid w:val="00087403"/>
    <w:rsid w:val="00090372"/>
    <w:rsid w:val="000914E7"/>
    <w:rsid w:val="00091BA5"/>
    <w:rsid w:val="00092991"/>
    <w:rsid w:val="0009319B"/>
    <w:rsid w:val="000937B6"/>
    <w:rsid w:val="0009393F"/>
    <w:rsid w:val="00095A89"/>
    <w:rsid w:val="00096932"/>
    <w:rsid w:val="000969A4"/>
    <w:rsid w:val="00096EBD"/>
    <w:rsid w:val="00097D7D"/>
    <w:rsid w:val="00097FE8"/>
    <w:rsid w:val="000A02C5"/>
    <w:rsid w:val="000A0E42"/>
    <w:rsid w:val="000A2220"/>
    <w:rsid w:val="000A248B"/>
    <w:rsid w:val="000A290B"/>
    <w:rsid w:val="000A406C"/>
    <w:rsid w:val="000A40A8"/>
    <w:rsid w:val="000A4327"/>
    <w:rsid w:val="000A43DE"/>
    <w:rsid w:val="000A5556"/>
    <w:rsid w:val="000A56D6"/>
    <w:rsid w:val="000A5CB2"/>
    <w:rsid w:val="000A69BA"/>
    <w:rsid w:val="000A7EC5"/>
    <w:rsid w:val="000B1A01"/>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B63"/>
    <w:rsid w:val="000D1E80"/>
    <w:rsid w:val="000D1F1A"/>
    <w:rsid w:val="000D2F9C"/>
    <w:rsid w:val="000D43A6"/>
    <w:rsid w:val="000D7838"/>
    <w:rsid w:val="000D7E50"/>
    <w:rsid w:val="000E03F4"/>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0F705A"/>
    <w:rsid w:val="000F7688"/>
    <w:rsid w:val="00100890"/>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6C"/>
    <w:rsid w:val="00115BB1"/>
    <w:rsid w:val="00116640"/>
    <w:rsid w:val="00116DFB"/>
    <w:rsid w:val="001203DC"/>
    <w:rsid w:val="00121082"/>
    <w:rsid w:val="00122EAA"/>
    <w:rsid w:val="001231B4"/>
    <w:rsid w:val="001247DD"/>
    <w:rsid w:val="00124CEA"/>
    <w:rsid w:val="00124E23"/>
    <w:rsid w:val="00125EB0"/>
    <w:rsid w:val="00126AF7"/>
    <w:rsid w:val="00126E81"/>
    <w:rsid w:val="00127DB6"/>
    <w:rsid w:val="0013064C"/>
    <w:rsid w:val="00132D34"/>
    <w:rsid w:val="001340C2"/>
    <w:rsid w:val="00134DF1"/>
    <w:rsid w:val="0013567F"/>
    <w:rsid w:val="00135A2D"/>
    <w:rsid w:val="00135B6E"/>
    <w:rsid w:val="00136083"/>
    <w:rsid w:val="00136A50"/>
    <w:rsid w:val="00137055"/>
    <w:rsid w:val="0013747B"/>
    <w:rsid w:val="00137B93"/>
    <w:rsid w:val="00137C80"/>
    <w:rsid w:val="00140383"/>
    <w:rsid w:val="00140564"/>
    <w:rsid w:val="0014065B"/>
    <w:rsid w:val="0014074F"/>
    <w:rsid w:val="00140BBB"/>
    <w:rsid w:val="00143439"/>
    <w:rsid w:val="001434B4"/>
    <w:rsid w:val="00145729"/>
    <w:rsid w:val="00146253"/>
    <w:rsid w:val="00150026"/>
    <w:rsid w:val="001506CD"/>
    <w:rsid w:val="0015097D"/>
    <w:rsid w:val="001509B0"/>
    <w:rsid w:val="00150A3B"/>
    <w:rsid w:val="0015303B"/>
    <w:rsid w:val="00153EE2"/>
    <w:rsid w:val="00154FAB"/>
    <w:rsid w:val="001562EF"/>
    <w:rsid w:val="00156AE3"/>
    <w:rsid w:val="001576A2"/>
    <w:rsid w:val="001578B3"/>
    <w:rsid w:val="00157F83"/>
    <w:rsid w:val="00160179"/>
    <w:rsid w:val="00160675"/>
    <w:rsid w:val="00160C6B"/>
    <w:rsid w:val="001614C9"/>
    <w:rsid w:val="0016178B"/>
    <w:rsid w:val="00162418"/>
    <w:rsid w:val="00162B4B"/>
    <w:rsid w:val="00163226"/>
    <w:rsid w:val="00163BB0"/>
    <w:rsid w:val="00163CB2"/>
    <w:rsid w:val="00164140"/>
    <w:rsid w:val="001649EE"/>
    <w:rsid w:val="00164BD4"/>
    <w:rsid w:val="00164CB3"/>
    <w:rsid w:val="0016680C"/>
    <w:rsid w:val="00166AD4"/>
    <w:rsid w:val="0016702F"/>
    <w:rsid w:val="001674FC"/>
    <w:rsid w:val="00167D06"/>
    <w:rsid w:val="00170BA8"/>
    <w:rsid w:val="00170E14"/>
    <w:rsid w:val="00170F09"/>
    <w:rsid w:val="00172844"/>
    <w:rsid w:val="00172FD0"/>
    <w:rsid w:val="0017381A"/>
    <w:rsid w:val="00174329"/>
    <w:rsid w:val="00174662"/>
    <w:rsid w:val="00175C2E"/>
    <w:rsid w:val="00176759"/>
    <w:rsid w:val="00176E38"/>
    <w:rsid w:val="00177303"/>
    <w:rsid w:val="00180457"/>
    <w:rsid w:val="00181A48"/>
    <w:rsid w:val="0018273A"/>
    <w:rsid w:val="0018357A"/>
    <w:rsid w:val="001838A7"/>
    <w:rsid w:val="001838C7"/>
    <w:rsid w:val="00183DD1"/>
    <w:rsid w:val="0018532D"/>
    <w:rsid w:val="001867D5"/>
    <w:rsid w:val="00186947"/>
    <w:rsid w:val="00187BFE"/>
    <w:rsid w:val="001902C7"/>
    <w:rsid w:val="00190D3D"/>
    <w:rsid w:val="00191FD9"/>
    <w:rsid w:val="00192D76"/>
    <w:rsid w:val="00195ADB"/>
    <w:rsid w:val="00196CE4"/>
    <w:rsid w:val="00197466"/>
    <w:rsid w:val="001977BB"/>
    <w:rsid w:val="001978F9"/>
    <w:rsid w:val="00197BFC"/>
    <w:rsid w:val="001A0058"/>
    <w:rsid w:val="001A0525"/>
    <w:rsid w:val="001A176D"/>
    <w:rsid w:val="001A2C87"/>
    <w:rsid w:val="001A2F48"/>
    <w:rsid w:val="001A38C7"/>
    <w:rsid w:val="001A5884"/>
    <w:rsid w:val="001A6CAB"/>
    <w:rsid w:val="001A70CB"/>
    <w:rsid w:val="001B0400"/>
    <w:rsid w:val="001B0F67"/>
    <w:rsid w:val="001B1D58"/>
    <w:rsid w:val="001B232B"/>
    <w:rsid w:val="001B4CAE"/>
    <w:rsid w:val="001B522B"/>
    <w:rsid w:val="001B543C"/>
    <w:rsid w:val="001B5580"/>
    <w:rsid w:val="001B7937"/>
    <w:rsid w:val="001B7CC5"/>
    <w:rsid w:val="001C0227"/>
    <w:rsid w:val="001C1656"/>
    <w:rsid w:val="001C1E2C"/>
    <w:rsid w:val="001C2A7B"/>
    <w:rsid w:val="001C31A1"/>
    <w:rsid w:val="001C3AF2"/>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CE6"/>
    <w:rsid w:val="001D1D2E"/>
    <w:rsid w:val="001D2CCB"/>
    <w:rsid w:val="001D2CF0"/>
    <w:rsid w:val="001D345A"/>
    <w:rsid w:val="001D480C"/>
    <w:rsid w:val="001D4BA4"/>
    <w:rsid w:val="001D635B"/>
    <w:rsid w:val="001D6770"/>
    <w:rsid w:val="001D6A28"/>
    <w:rsid w:val="001D6B9A"/>
    <w:rsid w:val="001D7868"/>
    <w:rsid w:val="001E07AC"/>
    <w:rsid w:val="001E0F1F"/>
    <w:rsid w:val="001E2A60"/>
    <w:rsid w:val="001E2A82"/>
    <w:rsid w:val="001E2B7F"/>
    <w:rsid w:val="001E2C78"/>
    <w:rsid w:val="001E4BC5"/>
    <w:rsid w:val="001E4C41"/>
    <w:rsid w:val="001E50E9"/>
    <w:rsid w:val="001E60C5"/>
    <w:rsid w:val="001E6565"/>
    <w:rsid w:val="001E7736"/>
    <w:rsid w:val="001E7770"/>
    <w:rsid w:val="001E7EC3"/>
    <w:rsid w:val="001F0541"/>
    <w:rsid w:val="001F09F7"/>
    <w:rsid w:val="001F0BCF"/>
    <w:rsid w:val="001F1900"/>
    <w:rsid w:val="001F23F1"/>
    <w:rsid w:val="001F290C"/>
    <w:rsid w:val="001F2BE1"/>
    <w:rsid w:val="001F38E3"/>
    <w:rsid w:val="001F4329"/>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4A9"/>
    <w:rsid w:val="00206C0B"/>
    <w:rsid w:val="00207A6C"/>
    <w:rsid w:val="00207C69"/>
    <w:rsid w:val="00207FA6"/>
    <w:rsid w:val="002100B9"/>
    <w:rsid w:val="002108A5"/>
    <w:rsid w:val="00210F20"/>
    <w:rsid w:val="002114E6"/>
    <w:rsid w:val="00211A0C"/>
    <w:rsid w:val="00211F66"/>
    <w:rsid w:val="00212204"/>
    <w:rsid w:val="0021231B"/>
    <w:rsid w:val="00212582"/>
    <w:rsid w:val="0021282C"/>
    <w:rsid w:val="002130C0"/>
    <w:rsid w:val="0021453E"/>
    <w:rsid w:val="0021472C"/>
    <w:rsid w:val="00214A1C"/>
    <w:rsid w:val="00217536"/>
    <w:rsid w:val="00217946"/>
    <w:rsid w:val="00217B19"/>
    <w:rsid w:val="00217B7B"/>
    <w:rsid w:val="00217CF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27894"/>
    <w:rsid w:val="00230012"/>
    <w:rsid w:val="00230626"/>
    <w:rsid w:val="00230E7D"/>
    <w:rsid w:val="00232AAB"/>
    <w:rsid w:val="00232BE1"/>
    <w:rsid w:val="00232E65"/>
    <w:rsid w:val="00232E66"/>
    <w:rsid w:val="002331D9"/>
    <w:rsid w:val="00235152"/>
    <w:rsid w:val="002356B0"/>
    <w:rsid w:val="00235C8A"/>
    <w:rsid w:val="0023621E"/>
    <w:rsid w:val="002406B8"/>
    <w:rsid w:val="002411FC"/>
    <w:rsid w:val="0024186F"/>
    <w:rsid w:val="00241CFD"/>
    <w:rsid w:val="00241F42"/>
    <w:rsid w:val="00241F71"/>
    <w:rsid w:val="00243235"/>
    <w:rsid w:val="0024427B"/>
    <w:rsid w:val="002454A0"/>
    <w:rsid w:val="002465B1"/>
    <w:rsid w:val="0024676E"/>
    <w:rsid w:val="0024728B"/>
    <w:rsid w:val="00247674"/>
    <w:rsid w:val="00250700"/>
    <w:rsid w:val="00251B0C"/>
    <w:rsid w:val="00252A33"/>
    <w:rsid w:val="002533F6"/>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2BCA"/>
    <w:rsid w:val="00273890"/>
    <w:rsid w:val="0027395C"/>
    <w:rsid w:val="002740B9"/>
    <w:rsid w:val="00276F5C"/>
    <w:rsid w:val="00276F5F"/>
    <w:rsid w:val="0027724B"/>
    <w:rsid w:val="0027776B"/>
    <w:rsid w:val="00280856"/>
    <w:rsid w:val="00280BBD"/>
    <w:rsid w:val="00280F1B"/>
    <w:rsid w:val="00282F7B"/>
    <w:rsid w:val="0028346E"/>
    <w:rsid w:val="00283FE4"/>
    <w:rsid w:val="0028433E"/>
    <w:rsid w:val="00284FDB"/>
    <w:rsid w:val="00286349"/>
    <w:rsid w:val="0028638F"/>
    <w:rsid w:val="002863FE"/>
    <w:rsid w:val="00286945"/>
    <w:rsid w:val="00286CD2"/>
    <w:rsid w:val="00286FCF"/>
    <w:rsid w:val="00287657"/>
    <w:rsid w:val="00290192"/>
    <w:rsid w:val="002907F7"/>
    <w:rsid w:val="00290C6E"/>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6182"/>
    <w:rsid w:val="002A61DD"/>
    <w:rsid w:val="002A7492"/>
    <w:rsid w:val="002A7584"/>
    <w:rsid w:val="002B0657"/>
    <w:rsid w:val="002B2EA7"/>
    <w:rsid w:val="002B35F3"/>
    <w:rsid w:val="002B370E"/>
    <w:rsid w:val="002B3B6B"/>
    <w:rsid w:val="002B4A94"/>
    <w:rsid w:val="002B4FFF"/>
    <w:rsid w:val="002B5096"/>
    <w:rsid w:val="002B64A2"/>
    <w:rsid w:val="002B64A3"/>
    <w:rsid w:val="002B6D6A"/>
    <w:rsid w:val="002C0366"/>
    <w:rsid w:val="002C0CB8"/>
    <w:rsid w:val="002C1421"/>
    <w:rsid w:val="002C156C"/>
    <w:rsid w:val="002C1BBA"/>
    <w:rsid w:val="002C1C5C"/>
    <w:rsid w:val="002C3297"/>
    <w:rsid w:val="002C376D"/>
    <w:rsid w:val="002C3A63"/>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4A58"/>
    <w:rsid w:val="002D5179"/>
    <w:rsid w:val="002D5AE6"/>
    <w:rsid w:val="002D5D0C"/>
    <w:rsid w:val="002D6A12"/>
    <w:rsid w:val="002D732E"/>
    <w:rsid w:val="002D7896"/>
    <w:rsid w:val="002E0003"/>
    <w:rsid w:val="002E01B0"/>
    <w:rsid w:val="002E02D7"/>
    <w:rsid w:val="002E0439"/>
    <w:rsid w:val="002E104E"/>
    <w:rsid w:val="002E11D7"/>
    <w:rsid w:val="002E1645"/>
    <w:rsid w:val="002E1684"/>
    <w:rsid w:val="002E193D"/>
    <w:rsid w:val="002E1CF2"/>
    <w:rsid w:val="002E221C"/>
    <w:rsid w:val="002E2443"/>
    <w:rsid w:val="002E3317"/>
    <w:rsid w:val="002E356B"/>
    <w:rsid w:val="002E5BE8"/>
    <w:rsid w:val="002E6A09"/>
    <w:rsid w:val="002E6D9D"/>
    <w:rsid w:val="002E73AE"/>
    <w:rsid w:val="002E7417"/>
    <w:rsid w:val="002E74DA"/>
    <w:rsid w:val="002E75A6"/>
    <w:rsid w:val="002E7A40"/>
    <w:rsid w:val="002F117E"/>
    <w:rsid w:val="002F1408"/>
    <w:rsid w:val="002F1A1E"/>
    <w:rsid w:val="002F3907"/>
    <w:rsid w:val="002F3A04"/>
    <w:rsid w:val="002F4E9A"/>
    <w:rsid w:val="002F4ED4"/>
    <w:rsid w:val="002F6BAB"/>
    <w:rsid w:val="002F7C43"/>
    <w:rsid w:val="00301131"/>
    <w:rsid w:val="003015C1"/>
    <w:rsid w:val="00301C28"/>
    <w:rsid w:val="00301FF3"/>
    <w:rsid w:val="0030208F"/>
    <w:rsid w:val="00303540"/>
    <w:rsid w:val="00303DCB"/>
    <w:rsid w:val="00303E9A"/>
    <w:rsid w:val="00304047"/>
    <w:rsid w:val="003041DF"/>
    <w:rsid w:val="0030541E"/>
    <w:rsid w:val="003060CD"/>
    <w:rsid w:val="003061DE"/>
    <w:rsid w:val="00306610"/>
    <w:rsid w:val="0030668B"/>
    <w:rsid w:val="003070A0"/>
    <w:rsid w:val="00307372"/>
    <w:rsid w:val="00311C64"/>
    <w:rsid w:val="0031209D"/>
    <w:rsid w:val="0031278A"/>
    <w:rsid w:val="00313027"/>
    <w:rsid w:val="003136BC"/>
    <w:rsid w:val="00313D83"/>
    <w:rsid w:val="003140BA"/>
    <w:rsid w:val="00314339"/>
    <w:rsid w:val="0031507E"/>
    <w:rsid w:val="0031535D"/>
    <w:rsid w:val="00315EAA"/>
    <w:rsid w:val="003164B8"/>
    <w:rsid w:val="00316766"/>
    <w:rsid w:val="00316A0D"/>
    <w:rsid w:val="00316AA8"/>
    <w:rsid w:val="00317065"/>
    <w:rsid w:val="0032056D"/>
    <w:rsid w:val="003207E8"/>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479C"/>
    <w:rsid w:val="00335196"/>
    <w:rsid w:val="00335534"/>
    <w:rsid w:val="003355CC"/>
    <w:rsid w:val="003363EE"/>
    <w:rsid w:val="003367EB"/>
    <w:rsid w:val="00336CA6"/>
    <w:rsid w:val="00337DBD"/>
    <w:rsid w:val="003405D1"/>
    <w:rsid w:val="00341149"/>
    <w:rsid w:val="003418C7"/>
    <w:rsid w:val="003424C6"/>
    <w:rsid w:val="00342FCA"/>
    <w:rsid w:val="00343107"/>
    <w:rsid w:val="00343352"/>
    <w:rsid w:val="00343DFD"/>
    <w:rsid w:val="003441FA"/>
    <w:rsid w:val="00345CF9"/>
    <w:rsid w:val="00346A60"/>
    <w:rsid w:val="00346D35"/>
    <w:rsid w:val="003479C2"/>
    <w:rsid w:val="003500A6"/>
    <w:rsid w:val="00350285"/>
    <w:rsid w:val="00351C3F"/>
    <w:rsid w:val="00351CFB"/>
    <w:rsid w:val="003520CC"/>
    <w:rsid w:val="003536B0"/>
    <w:rsid w:val="00354FB7"/>
    <w:rsid w:val="003554D2"/>
    <w:rsid w:val="00356205"/>
    <w:rsid w:val="003614B9"/>
    <w:rsid w:val="00361A3F"/>
    <w:rsid w:val="00361B4D"/>
    <w:rsid w:val="00361C0F"/>
    <w:rsid w:val="00362F5C"/>
    <w:rsid w:val="00363147"/>
    <w:rsid w:val="0036377C"/>
    <w:rsid w:val="00364006"/>
    <w:rsid w:val="00364DAF"/>
    <w:rsid w:val="0036582B"/>
    <w:rsid w:val="00365E18"/>
    <w:rsid w:val="00366703"/>
    <w:rsid w:val="00366F10"/>
    <w:rsid w:val="003708B1"/>
    <w:rsid w:val="00370A74"/>
    <w:rsid w:val="00370F66"/>
    <w:rsid w:val="00371953"/>
    <w:rsid w:val="00371FC7"/>
    <w:rsid w:val="0037232A"/>
    <w:rsid w:val="00372C78"/>
    <w:rsid w:val="00372EC8"/>
    <w:rsid w:val="003731FD"/>
    <w:rsid w:val="00373B5E"/>
    <w:rsid w:val="00373EAF"/>
    <w:rsid w:val="0037508D"/>
    <w:rsid w:val="00375B2C"/>
    <w:rsid w:val="00375F3D"/>
    <w:rsid w:val="0037632C"/>
    <w:rsid w:val="00376FD0"/>
    <w:rsid w:val="003774D0"/>
    <w:rsid w:val="00377666"/>
    <w:rsid w:val="003810D3"/>
    <w:rsid w:val="003810F0"/>
    <w:rsid w:val="00381705"/>
    <w:rsid w:val="00381B89"/>
    <w:rsid w:val="00382B89"/>
    <w:rsid w:val="003838B6"/>
    <w:rsid w:val="0038395B"/>
    <w:rsid w:val="00383D68"/>
    <w:rsid w:val="0038422A"/>
    <w:rsid w:val="003846A0"/>
    <w:rsid w:val="00385446"/>
    <w:rsid w:val="003867C2"/>
    <w:rsid w:val="00387775"/>
    <w:rsid w:val="0039024C"/>
    <w:rsid w:val="003915D9"/>
    <w:rsid w:val="003925DF"/>
    <w:rsid w:val="00392ACC"/>
    <w:rsid w:val="00393F20"/>
    <w:rsid w:val="00393FFA"/>
    <w:rsid w:val="00394583"/>
    <w:rsid w:val="00394AB5"/>
    <w:rsid w:val="00394F7F"/>
    <w:rsid w:val="00395069"/>
    <w:rsid w:val="00396655"/>
    <w:rsid w:val="00397B0E"/>
    <w:rsid w:val="003A0940"/>
    <w:rsid w:val="003A12A6"/>
    <w:rsid w:val="003A15E8"/>
    <w:rsid w:val="003A224F"/>
    <w:rsid w:val="003A2A47"/>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19D"/>
    <w:rsid w:val="003B5C9A"/>
    <w:rsid w:val="003B5F11"/>
    <w:rsid w:val="003B609F"/>
    <w:rsid w:val="003B6B57"/>
    <w:rsid w:val="003B766F"/>
    <w:rsid w:val="003B7C67"/>
    <w:rsid w:val="003C07F7"/>
    <w:rsid w:val="003C08AB"/>
    <w:rsid w:val="003C0B33"/>
    <w:rsid w:val="003C0C20"/>
    <w:rsid w:val="003C0D64"/>
    <w:rsid w:val="003C1053"/>
    <w:rsid w:val="003C1577"/>
    <w:rsid w:val="003C1D0E"/>
    <w:rsid w:val="003C37DE"/>
    <w:rsid w:val="003C3BFF"/>
    <w:rsid w:val="003C43CD"/>
    <w:rsid w:val="003C49FD"/>
    <w:rsid w:val="003C5243"/>
    <w:rsid w:val="003C52DA"/>
    <w:rsid w:val="003C5EE3"/>
    <w:rsid w:val="003C618C"/>
    <w:rsid w:val="003C66FE"/>
    <w:rsid w:val="003C69D9"/>
    <w:rsid w:val="003C7ABE"/>
    <w:rsid w:val="003C7CD8"/>
    <w:rsid w:val="003C7E44"/>
    <w:rsid w:val="003C7F17"/>
    <w:rsid w:val="003D0D61"/>
    <w:rsid w:val="003D156B"/>
    <w:rsid w:val="003D16B8"/>
    <w:rsid w:val="003D192E"/>
    <w:rsid w:val="003D1C62"/>
    <w:rsid w:val="003D220B"/>
    <w:rsid w:val="003D314C"/>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1F50"/>
    <w:rsid w:val="003F2472"/>
    <w:rsid w:val="003F256B"/>
    <w:rsid w:val="003F2592"/>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3670"/>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0F9"/>
    <w:rsid w:val="00415B9B"/>
    <w:rsid w:val="00416B3E"/>
    <w:rsid w:val="00416CBD"/>
    <w:rsid w:val="00417449"/>
    <w:rsid w:val="0042009F"/>
    <w:rsid w:val="00420463"/>
    <w:rsid w:val="00420473"/>
    <w:rsid w:val="0042092B"/>
    <w:rsid w:val="00420CA2"/>
    <w:rsid w:val="00421872"/>
    <w:rsid w:val="0042324F"/>
    <w:rsid w:val="00423E61"/>
    <w:rsid w:val="00425140"/>
    <w:rsid w:val="004260E4"/>
    <w:rsid w:val="00426C05"/>
    <w:rsid w:val="004273FE"/>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957"/>
    <w:rsid w:val="00444CEA"/>
    <w:rsid w:val="004470F7"/>
    <w:rsid w:val="00447A1D"/>
    <w:rsid w:val="00447C17"/>
    <w:rsid w:val="00450814"/>
    <w:rsid w:val="00450E3F"/>
    <w:rsid w:val="0045134A"/>
    <w:rsid w:val="00452B9B"/>
    <w:rsid w:val="004531C6"/>
    <w:rsid w:val="004532D6"/>
    <w:rsid w:val="00453F3C"/>
    <w:rsid w:val="0045426D"/>
    <w:rsid w:val="004547DA"/>
    <w:rsid w:val="0045484C"/>
    <w:rsid w:val="00454B2B"/>
    <w:rsid w:val="00454C74"/>
    <w:rsid w:val="0045578F"/>
    <w:rsid w:val="00455CF5"/>
    <w:rsid w:val="00455D99"/>
    <w:rsid w:val="00455EEA"/>
    <w:rsid w:val="00456D68"/>
    <w:rsid w:val="0045708F"/>
    <w:rsid w:val="004571A8"/>
    <w:rsid w:val="00457273"/>
    <w:rsid w:val="004600B3"/>
    <w:rsid w:val="00460B8C"/>
    <w:rsid w:val="00460C43"/>
    <w:rsid w:val="004617DF"/>
    <w:rsid w:val="00461FA8"/>
    <w:rsid w:val="0046304D"/>
    <w:rsid w:val="00463C27"/>
    <w:rsid w:val="00463CB0"/>
    <w:rsid w:val="004654F4"/>
    <w:rsid w:val="004656E5"/>
    <w:rsid w:val="004664AB"/>
    <w:rsid w:val="004668EE"/>
    <w:rsid w:val="00466AD4"/>
    <w:rsid w:val="00467DDC"/>
    <w:rsid w:val="00470363"/>
    <w:rsid w:val="00470673"/>
    <w:rsid w:val="00473009"/>
    <w:rsid w:val="0047557A"/>
    <w:rsid w:val="004800D4"/>
    <w:rsid w:val="0048018D"/>
    <w:rsid w:val="00481253"/>
    <w:rsid w:val="004826C5"/>
    <w:rsid w:val="00482A2E"/>
    <w:rsid w:val="00483A3B"/>
    <w:rsid w:val="00487E34"/>
    <w:rsid w:val="00487F1A"/>
    <w:rsid w:val="0049025D"/>
    <w:rsid w:val="0049077F"/>
    <w:rsid w:val="004911FE"/>
    <w:rsid w:val="0049144C"/>
    <w:rsid w:val="00491B6C"/>
    <w:rsid w:val="00493B36"/>
    <w:rsid w:val="00494DED"/>
    <w:rsid w:val="00495A45"/>
    <w:rsid w:val="00495B28"/>
    <w:rsid w:val="00496EE8"/>
    <w:rsid w:val="004978C4"/>
    <w:rsid w:val="00497989"/>
    <w:rsid w:val="00497B01"/>
    <w:rsid w:val="004A057E"/>
    <w:rsid w:val="004A09BB"/>
    <w:rsid w:val="004A0AAA"/>
    <w:rsid w:val="004A1DEC"/>
    <w:rsid w:val="004A2AB4"/>
    <w:rsid w:val="004A2B45"/>
    <w:rsid w:val="004A2C33"/>
    <w:rsid w:val="004A324B"/>
    <w:rsid w:val="004A3419"/>
    <w:rsid w:val="004A3535"/>
    <w:rsid w:val="004A384A"/>
    <w:rsid w:val="004A4BD3"/>
    <w:rsid w:val="004A4E80"/>
    <w:rsid w:val="004A5009"/>
    <w:rsid w:val="004A51DE"/>
    <w:rsid w:val="004A6703"/>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0FE1"/>
    <w:rsid w:val="004D1E70"/>
    <w:rsid w:val="004D1EEA"/>
    <w:rsid w:val="004D234F"/>
    <w:rsid w:val="004D2B67"/>
    <w:rsid w:val="004D2C51"/>
    <w:rsid w:val="004D34F8"/>
    <w:rsid w:val="004D5B98"/>
    <w:rsid w:val="004D6113"/>
    <w:rsid w:val="004D61C1"/>
    <w:rsid w:val="004D6C63"/>
    <w:rsid w:val="004D6D93"/>
    <w:rsid w:val="004D7052"/>
    <w:rsid w:val="004D7549"/>
    <w:rsid w:val="004D7646"/>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76C"/>
    <w:rsid w:val="004F3B50"/>
    <w:rsid w:val="004F40E7"/>
    <w:rsid w:val="004F4E30"/>
    <w:rsid w:val="004F5123"/>
    <w:rsid w:val="004F51A5"/>
    <w:rsid w:val="004F57C5"/>
    <w:rsid w:val="004F634E"/>
    <w:rsid w:val="004F7AF1"/>
    <w:rsid w:val="005009A1"/>
    <w:rsid w:val="00500C73"/>
    <w:rsid w:val="00501D57"/>
    <w:rsid w:val="0050206B"/>
    <w:rsid w:val="00502E12"/>
    <w:rsid w:val="005040DC"/>
    <w:rsid w:val="005056D1"/>
    <w:rsid w:val="005062BC"/>
    <w:rsid w:val="00506A5B"/>
    <w:rsid w:val="005079FF"/>
    <w:rsid w:val="00511865"/>
    <w:rsid w:val="0051249C"/>
    <w:rsid w:val="00512577"/>
    <w:rsid w:val="0051267C"/>
    <w:rsid w:val="00512BD3"/>
    <w:rsid w:val="00512DBA"/>
    <w:rsid w:val="00513066"/>
    <w:rsid w:val="00514333"/>
    <w:rsid w:val="00514DB9"/>
    <w:rsid w:val="005151CF"/>
    <w:rsid w:val="0051650D"/>
    <w:rsid w:val="00516B25"/>
    <w:rsid w:val="00516B2C"/>
    <w:rsid w:val="00520A00"/>
    <w:rsid w:val="00521524"/>
    <w:rsid w:val="005216C6"/>
    <w:rsid w:val="00522747"/>
    <w:rsid w:val="00522A1B"/>
    <w:rsid w:val="005239DA"/>
    <w:rsid w:val="00524D95"/>
    <w:rsid w:val="00524E85"/>
    <w:rsid w:val="0052537B"/>
    <w:rsid w:val="00525E26"/>
    <w:rsid w:val="00526DA0"/>
    <w:rsid w:val="00526E9A"/>
    <w:rsid w:val="0053061C"/>
    <w:rsid w:val="00530E60"/>
    <w:rsid w:val="00531052"/>
    <w:rsid w:val="0053246A"/>
    <w:rsid w:val="0053390D"/>
    <w:rsid w:val="00533D1B"/>
    <w:rsid w:val="00533EBB"/>
    <w:rsid w:val="0053498B"/>
    <w:rsid w:val="00534F37"/>
    <w:rsid w:val="00536AA6"/>
    <w:rsid w:val="00536E12"/>
    <w:rsid w:val="00536F91"/>
    <w:rsid w:val="00537C4F"/>
    <w:rsid w:val="005401AB"/>
    <w:rsid w:val="005406FD"/>
    <w:rsid w:val="00540A7A"/>
    <w:rsid w:val="00541796"/>
    <w:rsid w:val="00542BBF"/>
    <w:rsid w:val="00542C22"/>
    <w:rsid w:val="00542C44"/>
    <w:rsid w:val="005439DC"/>
    <w:rsid w:val="00544404"/>
    <w:rsid w:val="00545E9A"/>
    <w:rsid w:val="00545FEB"/>
    <w:rsid w:val="0054694D"/>
    <w:rsid w:val="00547314"/>
    <w:rsid w:val="00547345"/>
    <w:rsid w:val="0054784D"/>
    <w:rsid w:val="00550297"/>
    <w:rsid w:val="005503E0"/>
    <w:rsid w:val="00550542"/>
    <w:rsid w:val="005508C9"/>
    <w:rsid w:val="0055115A"/>
    <w:rsid w:val="0055137B"/>
    <w:rsid w:val="0055153B"/>
    <w:rsid w:val="00555EBB"/>
    <w:rsid w:val="00556C90"/>
    <w:rsid w:val="00557E15"/>
    <w:rsid w:val="005613B3"/>
    <w:rsid w:val="005613F2"/>
    <w:rsid w:val="005627CC"/>
    <w:rsid w:val="00562D61"/>
    <w:rsid w:val="00563FF7"/>
    <w:rsid w:val="00564E6B"/>
    <w:rsid w:val="00565683"/>
    <w:rsid w:val="00565B90"/>
    <w:rsid w:val="00565C40"/>
    <w:rsid w:val="00565CDC"/>
    <w:rsid w:val="00565D02"/>
    <w:rsid w:val="00566969"/>
    <w:rsid w:val="00566C9E"/>
    <w:rsid w:val="005701CE"/>
    <w:rsid w:val="005706F9"/>
    <w:rsid w:val="005708AE"/>
    <w:rsid w:val="00571688"/>
    <w:rsid w:val="00572082"/>
    <w:rsid w:val="005724DC"/>
    <w:rsid w:val="00572B70"/>
    <w:rsid w:val="00572CAA"/>
    <w:rsid w:val="005745F6"/>
    <w:rsid w:val="0057478A"/>
    <w:rsid w:val="00574B7B"/>
    <w:rsid w:val="00581420"/>
    <w:rsid w:val="0058339C"/>
    <w:rsid w:val="005835BC"/>
    <w:rsid w:val="005839B1"/>
    <w:rsid w:val="00585115"/>
    <w:rsid w:val="00585F72"/>
    <w:rsid w:val="0058683E"/>
    <w:rsid w:val="00587C49"/>
    <w:rsid w:val="0059026D"/>
    <w:rsid w:val="00591927"/>
    <w:rsid w:val="00591E1B"/>
    <w:rsid w:val="00591EF7"/>
    <w:rsid w:val="0059246E"/>
    <w:rsid w:val="0059256C"/>
    <w:rsid w:val="0059368A"/>
    <w:rsid w:val="00593998"/>
    <w:rsid w:val="00594585"/>
    <w:rsid w:val="00594B83"/>
    <w:rsid w:val="00594D7D"/>
    <w:rsid w:val="0059546F"/>
    <w:rsid w:val="0059569D"/>
    <w:rsid w:val="00595DFD"/>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3714"/>
    <w:rsid w:val="005B439C"/>
    <w:rsid w:val="005B5C6C"/>
    <w:rsid w:val="005B5DD8"/>
    <w:rsid w:val="005B5E3D"/>
    <w:rsid w:val="005B63CF"/>
    <w:rsid w:val="005B6AE7"/>
    <w:rsid w:val="005B7B33"/>
    <w:rsid w:val="005C0C04"/>
    <w:rsid w:val="005C1564"/>
    <w:rsid w:val="005C1A80"/>
    <w:rsid w:val="005C1BAC"/>
    <w:rsid w:val="005C1D58"/>
    <w:rsid w:val="005C1F30"/>
    <w:rsid w:val="005C2323"/>
    <w:rsid w:val="005C2FAB"/>
    <w:rsid w:val="005C4771"/>
    <w:rsid w:val="005D04CF"/>
    <w:rsid w:val="005D102F"/>
    <w:rsid w:val="005D15AA"/>
    <w:rsid w:val="005D22E9"/>
    <w:rsid w:val="005D27F1"/>
    <w:rsid w:val="005D2B99"/>
    <w:rsid w:val="005D2EDC"/>
    <w:rsid w:val="005D55E0"/>
    <w:rsid w:val="005D5D53"/>
    <w:rsid w:val="005D60FF"/>
    <w:rsid w:val="005D64CC"/>
    <w:rsid w:val="005E0FDA"/>
    <w:rsid w:val="005E1BA4"/>
    <w:rsid w:val="005E1C49"/>
    <w:rsid w:val="005E33CB"/>
    <w:rsid w:val="005E3BEA"/>
    <w:rsid w:val="005E3FF7"/>
    <w:rsid w:val="005E4118"/>
    <w:rsid w:val="005E5852"/>
    <w:rsid w:val="005E61DD"/>
    <w:rsid w:val="005E68C4"/>
    <w:rsid w:val="005E6DF2"/>
    <w:rsid w:val="005F1AA2"/>
    <w:rsid w:val="005F20AF"/>
    <w:rsid w:val="005F304A"/>
    <w:rsid w:val="005F35E4"/>
    <w:rsid w:val="005F3F21"/>
    <w:rsid w:val="005F4D08"/>
    <w:rsid w:val="005F6A3E"/>
    <w:rsid w:val="005F6AD4"/>
    <w:rsid w:val="005F7325"/>
    <w:rsid w:val="005F7D8D"/>
    <w:rsid w:val="00600E2E"/>
    <w:rsid w:val="006017DC"/>
    <w:rsid w:val="006017EA"/>
    <w:rsid w:val="00601D56"/>
    <w:rsid w:val="0060295F"/>
    <w:rsid w:val="00603024"/>
    <w:rsid w:val="006034F4"/>
    <w:rsid w:val="00603BFE"/>
    <w:rsid w:val="00603C47"/>
    <w:rsid w:val="006044A6"/>
    <w:rsid w:val="00604638"/>
    <w:rsid w:val="00604B0F"/>
    <w:rsid w:val="00604E2A"/>
    <w:rsid w:val="00605ECD"/>
    <w:rsid w:val="0060600B"/>
    <w:rsid w:val="00606DB1"/>
    <w:rsid w:val="00607E48"/>
    <w:rsid w:val="00607EEB"/>
    <w:rsid w:val="00610BCA"/>
    <w:rsid w:val="00610D37"/>
    <w:rsid w:val="00611B19"/>
    <w:rsid w:val="00612DCF"/>
    <w:rsid w:val="006131D6"/>
    <w:rsid w:val="006132E1"/>
    <w:rsid w:val="0061370F"/>
    <w:rsid w:val="00613807"/>
    <w:rsid w:val="00613872"/>
    <w:rsid w:val="006159EA"/>
    <w:rsid w:val="006161F7"/>
    <w:rsid w:val="006161FC"/>
    <w:rsid w:val="00616330"/>
    <w:rsid w:val="00617482"/>
    <w:rsid w:val="00620346"/>
    <w:rsid w:val="00620586"/>
    <w:rsid w:val="00620F45"/>
    <w:rsid w:val="0062136C"/>
    <w:rsid w:val="00621698"/>
    <w:rsid w:val="006216AB"/>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907"/>
    <w:rsid w:val="00630A6F"/>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A31"/>
    <w:rsid w:val="00652B50"/>
    <w:rsid w:val="00654BEE"/>
    <w:rsid w:val="0065590F"/>
    <w:rsid w:val="00655FB0"/>
    <w:rsid w:val="006568F7"/>
    <w:rsid w:val="00656DE3"/>
    <w:rsid w:val="006574D7"/>
    <w:rsid w:val="00657512"/>
    <w:rsid w:val="006579C0"/>
    <w:rsid w:val="00657A59"/>
    <w:rsid w:val="00660F6E"/>
    <w:rsid w:val="006620AC"/>
    <w:rsid w:val="00662D4B"/>
    <w:rsid w:val="0066437F"/>
    <w:rsid w:val="006653C6"/>
    <w:rsid w:val="00665805"/>
    <w:rsid w:val="00665EBF"/>
    <w:rsid w:val="00666231"/>
    <w:rsid w:val="00666C16"/>
    <w:rsid w:val="00670E8A"/>
    <w:rsid w:val="006711B5"/>
    <w:rsid w:val="00671ABF"/>
    <w:rsid w:val="006720C6"/>
    <w:rsid w:val="00672A7E"/>
    <w:rsid w:val="00672C92"/>
    <w:rsid w:val="006763B9"/>
    <w:rsid w:val="006766AD"/>
    <w:rsid w:val="00677055"/>
    <w:rsid w:val="0067752F"/>
    <w:rsid w:val="006776EA"/>
    <w:rsid w:val="00681A7F"/>
    <w:rsid w:val="00682ACB"/>
    <w:rsid w:val="006839F7"/>
    <w:rsid w:val="006854EA"/>
    <w:rsid w:val="006864A1"/>
    <w:rsid w:val="006875A1"/>
    <w:rsid w:val="00690A3D"/>
    <w:rsid w:val="006911ED"/>
    <w:rsid w:val="00691C3E"/>
    <w:rsid w:val="00692146"/>
    <w:rsid w:val="006924F9"/>
    <w:rsid w:val="0069289B"/>
    <w:rsid w:val="006929E8"/>
    <w:rsid w:val="00693545"/>
    <w:rsid w:val="006935DE"/>
    <w:rsid w:val="00694B8B"/>
    <w:rsid w:val="00694DC0"/>
    <w:rsid w:val="0069517D"/>
    <w:rsid w:val="00696704"/>
    <w:rsid w:val="00696FFD"/>
    <w:rsid w:val="006A0972"/>
    <w:rsid w:val="006A1D4F"/>
    <w:rsid w:val="006A3627"/>
    <w:rsid w:val="006A3D78"/>
    <w:rsid w:val="006A3FB6"/>
    <w:rsid w:val="006A632B"/>
    <w:rsid w:val="006A6968"/>
    <w:rsid w:val="006A7779"/>
    <w:rsid w:val="006B005B"/>
    <w:rsid w:val="006B0147"/>
    <w:rsid w:val="006B0555"/>
    <w:rsid w:val="006B08B9"/>
    <w:rsid w:val="006B1120"/>
    <w:rsid w:val="006B164F"/>
    <w:rsid w:val="006B3A96"/>
    <w:rsid w:val="006B5A5C"/>
    <w:rsid w:val="006B669B"/>
    <w:rsid w:val="006B6B8D"/>
    <w:rsid w:val="006C0050"/>
    <w:rsid w:val="006C082B"/>
    <w:rsid w:val="006C0E3B"/>
    <w:rsid w:val="006C1080"/>
    <w:rsid w:val="006C1B28"/>
    <w:rsid w:val="006C1DD1"/>
    <w:rsid w:val="006C2E4D"/>
    <w:rsid w:val="006C3596"/>
    <w:rsid w:val="006C35A2"/>
    <w:rsid w:val="006C5015"/>
    <w:rsid w:val="006C503A"/>
    <w:rsid w:val="006C6778"/>
    <w:rsid w:val="006C68B4"/>
    <w:rsid w:val="006C7BD5"/>
    <w:rsid w:val="006D049C"/>
    <w:rsid w:val="006D04A2"/>
    <w:rsid w:val="006D0562"/>
    <w:rsid w:val="006D17CC"/>
    <w:rsid w:val="006D1A7F"/>
    <w:rsid w:val="006D20F8"/>
    <w:rsid w:val="006D28E4"/>
    <w:rsid w:val="006D2DDE"/>
    <w:rsid w:val="006D3ECB"/>
    <w:rsid w:val="006D43AC"/>
    <w:rsid w:val="006D464A"/>
    <w:rsid w:val="006D4DBA"/>
    <w:rsid w:val="006D51A9"/>
    <w:rsid w:val="006D5B7A"/>
    <w:rsid w:val="006D63B5"/>
    <w:rsid w:val="006D7082"/>
    <w:rsid w:val="006E0503"/>
    <w:rsid w:val="006E0625"/>
    <w:rsid w:val="006E2C96"/>
    <w:rsid w:val="006E3FD2"/>
    <w:rsid w:val="006E3FD6"/>
    <w:rsid w:val="006E4A7B"/>
    <w:rsid w:val="006E542E"/>
    <w:rsid w:val="006E673F"/>
    <w:rsid w:val="006E6A75"/>
    <w:rsid w:val="006E6E24"/>
    <w:rsid w:val="006E756F"/>
    <w:rsid w:val="006F0ADC"/>
    <w:rsid w:val="006F12C1"/>
    <w:rsid w:val="006F13A4"/>
    <w:rsid w:val="006F1B43"/>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433"/>
    <w:rsid w:val="007065AF"/>
    <w:rsid w:val="00710041"/>
    <w:rsid w:val="00710786"/>
    <w:rsid w:val="00710E66"/>
    <w:rsid w:val="007112F3"/>
    <w:rsid w:val="0071279D"/>
    <w:rsid w:val="00714D9F"/>
    <w:rsid w:val="007154C3"/>
    <w:rsid w:val="00715872"/>
    <w:rsid w:val="00715B7C"/>
    <w:rsid w:val="00715BB2"/>
    <w:rsid w:val="007160D8"/>
    <w:rsid w:val="007166AB"/>
    <w:rsid w:val="007177A7"/>
    <w:rsid w:val="00720420"/>
    <w:rsid w:val="00720602"/>
    <w:rsid w:val="007208E9"/>
    <w:rsid w:val="007208FD"/>
    <w:rsid w:val="00721013"/>
    <w:rsid w:val="007210F0"/>
    <w:rsid w:val="007216B9"/>
    <w:rsid w:val="00721CDF"/>
    <w:rsid w:val="00721CEB"/>
    <w:rsid w:val="007235D6"/>
    <w:rsid w:val="00724EF5"/>
    <w:rsid w:val="0072610B"/>
    <w:rsid w:val="0072653D"/>
    <w:rsid w:val="00727B6B"/>
    <w:rsid w:val="00730008"/>
    <w:rsid w:val="007319DE"/>
    <w:rsid w:val="00733141"/>
    <w:rsid w:val="00733847"/>
    <w:rsid w:val="007343C1"/>
    <w:rsid w:val="00734D4B"/>
    <w:rsid w:val="00735090"/>
    <w:rsid w:val="007357BC"/>
    <w:rsid w:val="00735C8D"/>
    <w:rsid w:val="00737272"/>
    <w:rsid w:val="00737464"/>
    <w:rsid w:val="00741BEB"/>
    <w:rsid w:val="00744037"/>
    <w:rsid w:val="00744062"/>
    <w:rsid w:val="00744D9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108"/>
    <w:rsid w:val="00770BFF"/>
    <w:rsid w:val="007719DE"/>
    <w:rsid w:val="007720A3"/>
    <w:rsid w:val="00772692"/>
    <w:rsid w:val="007728D2"/>
    <w:rsid w:val="00772BAC"/>
    <w:rsid w:val="00773321"/>
    <w:rsid w:val="007737A6"/>
    <w:rsid w:val="00773EE7"/>
    <w:rsid w:val="00776303"/>
    <w:rsid w:val="007764A2"/>
    <w:rsid w:val="00780720"/>
    <w:rsid w:val="00781300"/>
    <w:rsid w:val="007823E8"/>
    <w:rsid w:val="00783A2F"/>
    <w:rsid w:val="00784118"/>
    <w:rsid w:val="0078441A"/>
    <w:rsid w:val="0078458E"/>
    <w:rsid w:val="00785756"/>
    <w:rsid w:val="00785C2D"/>
    <w:rsid w:val="00786804"/>
    <w:rsid w:val="007878B1"/>
    <w:rsid w:val="00790998"/>
    <w:rsid w:val="0079116B"/>
    <w:rsid w:val="0079210E"/>
    <w:rsid w:val="00792156"/>
    <w:rsid w:val="007921F2"/>
    <w:rsid w:val="0079237A"/>
    <w:rsid w:val="00792565"/>
    <w:rsid w:val="007927EA"/>
    <w:rsid w:val="00792D8D"/>
    <w:rsid w:val="00792E3A"/>
    <w:rsid w:val="0079342F"/>
    <w:rsid w:val="007944FD"/>
    <w:rsid w:val="00794D24"/>
    <w:rsid w:val="0079516F"/>
    <w:rsid w:val="00795CBA"/>
    <w:rsid w:val="00796C3C"/>
    <w:rsid w:val="007974F3"/>
    <w:rsid w:val="00797D4B"/>
    <w:rsid w:val="007A03F1"/>
    <w:rsid w:val="007A1B6D"/>
    <w:rsid w:val="007A1D8D"/>
    <w:rsid w:val="007A303A"/>
    <w:rsid w:val="007A32F8"/>
    <w:rsid w:val="007A3424"/>
    <w:rsid w:val="007A3786"/>
    <w:rsid w:val="007A5A72"/>
    <w:rsid w:val="007A5BA1"/>
    <w:rsid w:val="007A63E0"/>
    <w:rsid w:val="007A6580"/>
    <w:rsid w:val="007A6716"/>
    <w:rsid w:val="007A7569"/>
    <w:rsid w:val="007B01F3"/>
    <w:rsid w:val="007B039D"/>
    <w:rsid w:val="007B07D8"/>
    <w:rsid w:val="007B1015"/>
    <w:rsid w:val="007B1820"/>
    <w:rsid w:val="007B1A7A"/>
    <w:rsid w:val="007B24FB"/>
    <w:rsid w:val="007B275A"/>
    <w:rsid w:val="007B2AE9"/>
    <w:rsid w:val="007B3C0A"/>
    <w:rsid w:val="007B4D27"/>
    <w:rsid w:val="007B5147"/>
    <w:rsid w:val="007B51C1"/>
    <w:rsid w:val="007B57A8"/>
    <w:rsid w:val="007B5ED7"/>
    <w:rsid w:val="007B613D"/>
    <w:rsid w:val="007B7108"/>
    <w:rsid w:val="007B77BB"/>
    <w:rsid w:val="007B7D2D"/>
    <w:rsid w:val="007C0814"/>
    <w:rsid w:val="007C0CE4"/>
    <w:rsid w:val="007C1A7A"/>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AC7"/>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ECC"/>
    <w:rsid w:val="008006DF"/>
    <w:rsid w:val="00800777"/>
    <w:rsid w:val="00800F8C"/>
    <w:rsid w:val="00800FF5"/>
    <w:rsid w:val="00801827"/>
    <w:rsid w:val="00802E19"/>
    <w:rsid w:val="008042E6"/>
    <w:rsid w:val="00804C08"/>
    <w:rsid w:val="00804E7E"/>
    <w:rsid w:val="00804EB5"/>
    <w:rsid w:val="0080688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20857"/>
    <w:rsid w:val="00820EE5"/>
    <w:rsid w:val="00821021"/>
    <w:rsid w:val="008221B5"/>
    <w:rsid w:val="00822B57"/>
    <w:rsid w:val="00822D3E"/>
    <w:rsid w:val="00822DF6"/>
    <w:rsid w:val="00823501"/>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CDA"/>
    <w:rsid w:val="00846ED6"/>
    <w:rsid w:val="0084707D"/>
    <w:rsid w:val="00847C2A"/>
    <w:rsid w:val="00847F13"/>
    <w:rsid w:val="00850396"/>
    <w:rsid w:val="008512CB"/>
    <w:rsid w:val="00851A14"/>
    <w:rsid w:val="00851A78"/>
    <w:rsid w:val="0085222F"/>
    <w:rsid w:val="00852891"/>
    <w:rsid w:val="008537CD"/>
    <w:rsid w:val="0085405C"/>
    <w:rsid w:val="00854B18"/>
    <w:rsid w:val="0085526A"/>
    <w:rsid w:val="008556B6"/>
    <w:rsid w:val="008566A9"/>
    <w:rsid w:val="00857088"/>
    <w:rsid w:val="0086155B"/>
    <w:rsid w:val="00861F2A"/>
    <w:rsid w:val="00861FBC"/>
    <w:rsid w:val="00862385"/>
    <w:rsid w:val="0086320B"/>
    <w:rsid w:val="008633FC"/>
    <w:rsid w:val="00863703"/>
    <w:rsid w:val="00864A0C"/>
    <w:rsid w:val="00865AB6"/>
    <w:rsid w:val="00865F9A"/>
    <w:rsid w:val="008664EE"/>
    <w:rsid w:val="008668C5"/>
    <w:rsid w:val="00866C88"/>
    <w:rsid w:val="0087060A"/>
    <w:rsid w:val="008711B6"/>
    <w:rsid w:val="00871B80"/>
    <w:rsid w:val="00871F6D"/>
    <w:rsid w:val="008745A6"/>
    <w:rsid w:val="00875E9B"/>
    <w:rsid w:val="00876353"/>
    <w:rsid w:val="00880A02"/>
    <w:rsid w:val="008818B3"/>
    <w:rsid w:val="00881910"/>
    <w:rsid w:val="00881AD7"/>
    <w:rsid w:val="00881E32"/>
    <w:rsid w:val="0088223E"/>
    <w:rsid w:val="00882671"/>
    <w:rsid w:val="008828B4"/>
    <w:rsid w:val="00882FA3"/>
    <w:rsid w:val="00883165"/>
    <w:rsid w:val="008837CA"/>
    <w:rsid w:val="00883AF6"/>
    <w:rsid w:val="00885B60"/>
    <w:rsid w:val="00885D43"/>
    <w:rsid w:val="008864CB"/>
    <w:rsid w:val="00886E3A"/>
    <w:rsid w:val="008902D0"/>
    <w:rsid w:val="00890CCB"/>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D75"/>
    <w:rsid w:val="008B1EBC"/>
    <w:rsid w:val="008B2440"/>
    <w:rsid w:val="008B288C"/>
    <w:rsid w:val="008B4C25"/>
    <w:rsid w:val="008B508B"/>
    <w:rsid w:val="008B530B"/>
    <w:rsid w:val="008B6194"/>
    <w:rsid w:val="008B67A8"/>
    <w:rsid w:val="008B712C"/>
    <w:rsid w:val="008B77D8"/>
    <w:rsid w:val="008B7AA9"/>
    <w:rsid w:val="008C1E44"/>
    <w:rsid w:val="008C236D"/>
    <w:rsid w:val="008C239D"/>
    <w:rsid w:val="008C2F8E"/>
    <w:rsid w:val="008C3968"/>
    <w:rsid w:val="008C3AFB"/>
    <w:rsid w:val="008C43EE"/>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4F7"/>
    <w:rsid w:val="008E7DA1"/>
    <w:rsid w:val="008E7EC0"/>
    <w:rsid w:val="008F1155"/>
    <w:rsid w:val="008F308C"/>
    <w:rsid w:val="008F3660"/>
    <w:rsid w:val="008F3A00"/>
    <w:rsid w:val="008F3E2A"/>
    <w:rsid w:val="008F3FB4"/>
    <w:rsid w:val="008F4AA7"/>
    <w:rsid w:val="008F4C8F"/>
    <w:rsid w:val="008F4D33"/>
    <w:rsid w:val="008F4F60"/>
    <w:rsid w:val="008F5DDD"/>
    <w:rsid w:val="008F6293"/>
    <w:rsid w:val="008F705F"/>
    <w:rsid w:val="00900018"/>
    <w:rsid w:val="00900379"/>
    <w:rsid w:val="00900889"/>
    <w:rsid w:val="00900915"/>
    <w:rsid w:val="00900BE0"/>
    <w:rsid w:val="009011C9"/>
    <w:rsid w:val="00903C04"/>
    <w:rsid w:val="00903E11"/>
    <w:rsid w:val="009047C4"/>
    <w:rsid w:val="0090568F"/>
    <w:rsid w:val="00907320"/>
    <w:rsid w:val="009074BA"/>
    <w:rsid w:val="00910401"/>
    <w:rsid w:val="009108B1"/>
    <w:rsid w:val="00910E63"/>
    <w:rsid w:val="00911258"/>
    <w:rsid w:val="009121AC"/>
    <w:rsid w:val="009121EB"/>
    <w:rsid w:val="00912818"/>
    <w:rsid w:val="00912819"/>
    <w:rsid w:val="0091338F"/>
    <w:rsid w:val="00913766"/>
    <w:rsid w:val="009145AD"/>
    <w:rsid w:val="0091491D"/>
    <w:rsid w:val="00915065"/>
    <w:rsid w:val="00915149"/>
    <w:rsid w:val="00916618"/>
    <w:rsid w:val="0091693B"/>
    <w:rsid w:val="00917D10"/>
    <w:rsid w:val="00917F39"/>
    <w:rsid w:val="009212F5"/>
    <w:rsid w:val="00921A9F"/>
    <w:rsid w:val="00922CCB"/>
    <w:rsid w:val="00924300"/>
    <w:rsid w:val="00924971"/>
    <w:rsid w:val="00924C8B"/>
    <w:rsid w:val="00924CC3"/>
    <w:rsid w:val="00924FC7"/>
    <w:rsid w:val="009253D9"/>
    <w:rsid w:val="00926254"/>
    <w:rsid w:val="00926633"/>
    <w:rsid w:val="00927563"/>
    <w:rsid w:val="00930257"/>
    <w:rsid w:val="00930AE5"/>
    <w:rsid w:val="00931E9F"/>
    <w:rsid w:val="0093206A"/>
    <w:rsid w:val="00932A0B"/>
    <w:rsid w:val="00933232"/>
    <w:rsid w:val="0093331B"/>
    <w:rsid w:val="00933733"/>
    <w:rsid w:val="00934287"/>
    <w:rsid w:val="00934B14"/>
    <w:rsid w:val="00935815"/>
    <w:rsid w:val="0093586C"/>
    <w:rsid w:val="0093645C"/>
    <w:rsid w:val="009378A9"/>
    <w:rsid w:val="00937F27"/>
    <w:rsid w:val="009409C6"/>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4C78"/>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5C1"/>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AF0"/>
    <w:rsid w:val="00982BF3"/>
    <w:rsid w:val="00982C91"/>
    <w:rsid w:val="0098320C"/>
    <w:rsid w:val="00984A97"/>
    <w:rsid w:val="00985D66"/>
    <w:rsid w:val="00986249"/>
    <w:rsid w:val="00986516"/>
    <w:rsid w:val="0098735D"/>
    <w:rsid w:val="00987AAC"/>
    <w:rsid w:val="00987B24"/>
    <w:rsid w:val="00987EB9"/>
    <w:rsid w:val="00991045"/>
    <w:rsid w:val="009915FA"/>
    <w:rsid w:val="00991CF3"/>
    <w:rsid w:val="00992D12"/>
    <w:rsid w:val="00992E73"/>
    <w:rsid w:val="009936B3"/>
    <w:rsid w:val="00994355"/>
    <w:rsid w:val="00995AD7"/>
    <w:rsid w:val="00995D4E"/>
    <w:rsid w:val="00996D33"/>
    <w:rsid w:val="00997311"/>
    <w:rsid w:val="00997B64"/>
    <w:rsid w:val="009A0BB1"/>
    <w:rsid w:val="009A303D"/>
    <w:rsid w:val="009A3A33"/>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5243"/>
    <w:rsid w:val="009B6E19"/>
    <w:rsid w:val="009B6F52"/>
    <w:rsid w:val="009C03E5"/>
    <w:rsid w:val="009C147E"/>
    <w:rsid w:val="009C18BA"/>
    <w:rsid w:val="009C1FD9"/>
    <w:rsid w:val="009C2061"/>
    <w:rsid w:val="009C22F0"/>
    <w:rsid w:val="009C3418"/>
    <w:rsid w:val="009C35E0"/>
    <w:rsid w:val="009C40A0"/>
    <w:rsid w:val="009C45A3"/>
    <w:rsid w:val="009C56C2"/>
    <w:rsid w:val="009C5994"/>
    <w:rsid w:val="009C6D63"/>
    <w:rsid w:val="009C7779"/>
    <w:rsid w:val="009C7D51"/>
    <w:rsid w:val="009D05AE"/>
    <w:rsid w:val="009D0AE4"/>
    <w:rsid w:val="009D12E9"/>
    <w:rsid w:val="009D1998"/>
    <w:rsid w:val="009D1BEB"/>
    <w:rsid w:val="009D30B0"/>
    <w:rsid w:val="009D31F7"/>
    <w:rsid w:val="009D34F2"/>
    <w:rsid w:val="009D3A57"/>
    <w:rsid w:val="009D469B"/>
    <w:rsid w:val="009D4B19"/>
    <w:rsid w:val="009D4DA1"/>
    <w:rsid w:val="009D4ED0"/>
    <w:rsid w:val="009D538E"/>
    <w:rsid w:val="009D636C"/>
    <w:rsid w:val="009D64D3"/>
    <w:rsid w:val="009D669D"/>
    <w:rsid w:val="009E02B8"/>
    <w:rsid w:val="009E0438"/>
    <w:rsid w:val="009E06C1"/>
    <w:rsid w:val="009E16C4"/>
    <w:rsid w:val="009E1B41"/>
    <w:rsid w:val="009E1C12"/>
    <w:rsid w:val="009E2BFA"/>
    <w:rsid w:val="009E344D"/>
    <w:rsid w:val="009E3CE8"/>
    <w:rsid w:val="009E3DF7"/>
    <w:rsid w:val="009E3EAF"/>
    <w:rsid w:val="009E4131"/>
    <w:rsid w:val="009E4371"/>
    <w:rsid w:val="009E5913"/>
    <w:rsid w:val="009E5D04"/>
    <w:rsid w:val="009E60F1"/>
    <w:rsid w:val="009E6F47"/>
    <w:rsid w:val="009F1AD5"/>
    <w:rsid w:val="009F1E83"/>
    <w:rsid w:val="009F1EA7"/>
    <w:rsid w:val="009F24CD"/>
    <w:rsid w:val="009F2A98"/>
    <w:rsid w:val="009F4DCF"/>
    <w:rsid w:val="009F5572"/>
    <w:rsid w:val="009F5F96"/>
    <w:rsid w:val="009F6063"/>
    <w:rsid w:val="009F6667"/>
    <w:rsid w:val="009F6BBA"/>
    <w:rsid w:val="009F7C1C"/>
    <w:rsid w:val="00A00695"/>
    <w:rsid w:val="00A00E06"/>
    <w:rsid w:val="00A01E00"/>
    <w:rsid w:val="00A0230A"/>
    <w:rsid w:val="00A02701"/>
    <w:rsid w:val="00A046C9"/>
    <w:rsid w:val="00A05586"/>
    <w:rsid w:val="00A05ADC"/>
    <w:rsid w:val="00A06D45"/>
    <w:rsid w:val="00A10553"/>
    <w:rsid w:val="00A10639"/>
    <w:rsid w:val="00A10C14"/>
    <w:rsid w:val="00A10ED4"/>
    <w:rsid w:val="00A10F73"/>
    <w:rsid w:val="00A12987"/>
    <w:rsid w:val="00A13579"/>
    <w:rsid w:val="00A14406"/>
    <w:rsid w:val="00A14D30"/>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6B83"/>
    <w:rsid w:val="00A27A0D"/>
    <w:rsid w:val="00A30867"/>
    <w:rsid w:val="00A30A1F"/>
    <w:rsid w:val="00A30EB2"/>
    <w:rsid w:val="00A31DF6"/>
    <w:rsid w:val="00A32038"/>
    <w:rsid w:val="00A32146"/>
    <w:rsid w:val="00A32F74"/>
    <w:rsid w:val="00A337A1"/>
    <w:rsid w:val="00A33A9F"/>
    <w:rsid w:val="00A34AF3"/>
    <w:rsid w:val="00A353DA"/>
    <w:rsid w:val="00A36B2E"/>
    <w:rsid w:val="00A3716C"/>
    <w:rsid w:val="00A405C8"/>
    <w:rsid w:val="00A4077E"/>
    <w:rsid w:val="00A40936"/>
    <w:rsid w:val="00A40AE2"/>
    <w:rsid w:val="00A40D67"/>
    <w:rsid w:val="00A41459"/>
    <w:rsid w:val="00A41F6D"/>
    <w:rsid w:val="00A422B5"/>
    <w:rsid w:val="00A42396"/>
    <w:rsid w:val="00A42BB7"/>
    <w:rsid w:val="00A44A63"/>
    <w:rsid w:val="00A4532C"/>
    <w:rsid w:val="00A465FD"/>
    <w:rsid w:val="00A50356"/>
    <w:rsid w:val="00A51190"/>
    <w:rsid w:val="00A517C8"/>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7A92"/>
    <w:rsid w:val="00A57D8E"/>
    <w:rsid w:val="00A60541"/>
    <w:rsid w:val="00A609C9"/>
    <w:rsid w:val="00A61EE2"/>
    <w:rsid w:val="00A6237D"/>
    <w:rsid w:val="00A6281F"/>
    <w:rsid w:val="00A62E1F"/>
    <w:rsid w:val="00A63F86"/>
    <w:rsid w:val="00A64012"/>
    <w:rsid w:val="00A641A7"/>
    <w:rsid w:val="00A64355"/>
    <w:rsid w:val="00A64997"/>
    <w:rsid w:val="00A64BE2"/>
    <w:rsid w:val="00A650F9"/>
    <w:rsid w:val="00A65519"/>
    <w:rsid w:val="00A662F8"/>
    <w:rsid w:val="00A67422"/>
    <w:rsid w:val="00A679F9"/>
    <w:rsid w:val="00A67F44"/>
    <w:rsid w:val="00A70AF5"/>
    <w:rsid w:val="00A71136"/>
    <w:rsid w:val="00A714B0"/>
    <w:rsid w:val="00A716D6"/>
    <w:rsid w:val="00A71E9F"/>
    <w:rsid w:val="00A72CF3"/>
    <w:rsid w:val="00A72D56"/>
    <w:rsid w:val="00A7359E"/>
    <w:rsid w:val="00A73652"/>
    <w:rsid w:val="00A74EAF"/>
    <w:rsid w:val="00A74FDE"/>
    <w:rsid w:val="00A772CD"/>
    <w:rsid w:val="00A80204"/>
    <w:rsid w:val="00A811B6"/>
    <w:rsid w:val="00A820C1"/>
    <w:rsid w:val="00A84467"/>
    <w:rsid w:val="00A84762"/>
    <w:rsid w:val="00A865CB"/>
    <w:rsid w:val="00A87269"/>
    <w:rsid w:val="00A90E8E"/>
    <w:rsid w:val="00A910D5"/>
    <w:rsid w:val="00A910DF"/>
    <w:rsid w:val="00A93511"/>
    <w:rsid w:val="00A93517"/>
    <w:rsid w:val="00A9390A"/>
    <w:rsid w:val="00A9473A"/>
    <w:rsid w:val="00A950BA"/>
    <w:rsid w:val="00A9538F"/>
    <w:rsid w:val="00A962C1"/>
    <w:rsid w:val="00A96E9A"/>
    <w:rsid w:val="00A96F01"/>
    <w:rsid w:val="00AA0757"/>
    <w:rsid w:val="00AA2AA4"/>
    <w:rsid w:val="00AA3805"/>
    <w:rsid w:val="00AA3F05"/>
    <w:rsid w:val="00AA6F39"/>
    <w:rsid w:val="00AA7137"/>
    <w:rsid w:val="00AB0521"/>
    <w:rsid w:val="00AB0C44"/>
    <w:rsid w:val="00AB1271"/>
    <w:rsid w:val="00AB1273"/>
    <w:rsid w:val="00AB138D"/>
    <w:rsid w:val="00AB1BAA"/>
    <w:rsid w:val="00AB1F6D"/>
    <w:rsid w:val="00AB24E4"/>
    <w:rsid w:val="00AB3B25"/>
    <w:rsid w:val="00AB3E3D"/>
    <w:rsid w:val="00AB49B6"/>
    <w:rsid w:val="00AB61E9"/>
    <w:rsid w:val="00AB639B"/>
    <w:rsid w:val="00AB6465"/>
    <w:rsid w:val="00AB6D5B"/>
    <w:rsid w:val="00AB7721"/>
    <w:rsid w:val="00AC051D"/>
    <w:rsid w:val="00AC0D72"/>
    <w:rsid w:val="00AC14B1"/>
    <w:rsid w:val="00AC17EE"/>
    <w:rsid w:val="00AC1824"/>
    <w:rsid w:val="00AC2148"/>
    <w:rsid w:val="00AC2C0D"/>
    <w:rsid w:val="00AC3841"/>
    <w:rsid w:val="00AC4CCF"/>
    <w:rsid w:val="00AC4E0E"/>
    <w:rsid w:val="00AC503E"/>
    <w:rsid w:val="00AC57EA"/>
    <w:rsid w:val="00AC5991"/>
    <w:rsid w:val="00AC636B"/>
    <w:rsid w:val="00AC6703"/>
    <w:rsid w:val="00AC7BF8"/>
    <w:rsid w:val="00AC7D19"/>
    <w:rsid w:val="00AD022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30E8"/>
    <w:rsid w:val="00AE3F36"/>
    <w:rsid w:val="00AE3FC4"/>
    <w:rsid w:val="00AE4600"/>
    <w:rsid w:val="00AE54D9"/>
    <w:rsid w:val="00AE6813"/>
    <w:rsid w:val="00AE6CD5"/>
    <w:rsid w:val="00AE6D4A"/>
    <w:rsid w:val="00AE6E42"/>
    <w:rsid w:val="00AE6E5A"/>
    <w:rsid w:val="00AE7AD2"/>
    <w:rsid w:val="00AF05F1"/>
    <w:rsid w:val="00AF1CEE"/>
    <w:rsid w:val="00AF1DC6"/>
    <w:rsid w:val="00AF2DFC"/>
    <w:rsid w:val="00AF34CB"/>
    <w:rsid w:val="00AF4542"/>
    <w:rsid w:val="00AF47BA"/>
    <w:rsid w:val="00AF4CC5"/>
    <w:rsid w:val="00AF4D1F"/>
    <w:rsid w:val="00AF4FB8"/>
    <w:rsid w:val="00AF607E"/>
    <w:rsid w:val="00AF6467"/>
    <w:rsid w:val="00AF6822"/>
    <w:rsid w:val="00B006E0"/>
    <w:rsid w:val="00B01CD4"/>
    <w:rsid w:val="00B0241B"/>
    <w:rsid w:val="00B0362D"/>
    <w:rsid w:val="00B055D1"/>
    <w:rsid w:val="00B05CC2"/>
    <w:rsid w:val="00B060C4"/>
    <w:rsid w:val="00B077D9"/>
    <w:rsid w:val="00B07EED"/>
    <w:rsid w:val="00B103AC"/>
    <w:rsid w:val="00B119CA"/>
    <w:rsid w:val="00B123EF"/>
    <w:rsid w:val="00B1264E"/>
    <w:rsid w:val="00B12DA9"/>
    <w:rsid w:val="00B12EF5"/>
    <w:rsid w:val="00B1455A"/>
    <w:rsid w:val="00B14BCE"/>
    <w:rsid w:val="00B15312"/>
    <w:rsid w:val="00B15749"/>
    <w:rsid w:val="00B15E74"/>
    <w:rsid w:val="00B16031"/>
    <w:rsid w:val="00B16776"/>
    <w:rsid w:val="00B1738A"/>
    <w:rsid w:val="00B21418"/>
    <w:rsid w:val="00B21ACB"/>
    <w:rsid w:val="00B21BF6"/>
    <w:rsid w:val="00B228FE"/>
    <w:rsid w:val="00B24A6D"/>
    <w:rsid w:val="00B24D2D"/>
    <w:rsid w:val="00B253B4"/>
    <w:rsid w:val="00B25F1E"/>
    <w:rsid w:val="00B26476"/>
    <w:rsid w:val="00B265DC"/>
    <w:rsid w:val="00B2688D"/>
    <w:rsid w:val="00B268A7"/>
    <w:rsid w:val="00B2705B"/>
    <w:rsid w:val="00B27FBE"/>
    <w:rsid w:val="00B301CF"/>
    <w:rsid w:val="00B303D8"/>
    <w:rsid w:val="00B30595"/>
    <w:rsid w:val="00B3172E"/>
    <w:rsid w:val="00B318A2"/>
    <w:rsid w:val="00B31C8C"/>
    <w:rsid w:val="00B31D89"/>
    <w:rsid w:val="00B32402"/>
    <w:rsid w:val="00B341C2"/>
    <w:rsid w:val="00B34DBA"/>
    <w:rsid w:val="00B35912"/>
    <w:rsid w:val="00B3595D"/>
    <w:rsid w:val="00B35C50"/>
    <w:rsid w:val="00B35CA5"/>
    <w:rsid w:val="00B35EA6"/>
    <w:rsid w:val="00B36568"/>
    <w:rsid w:val="00B369F0"/>
    <w:rsid w:val="00B40963"/>
    <w:rsid w:val="00B41812"/>
    <w:rsid w:val="00B41903"/>
    <w:rsid w:val="00B4255A"/>
    <w:rsid w:val="00B429A7"/>
    <w:rsid w:val="00B449E3"/>
    <w:rsid w:val="00B44F64"/>
    <w:rsid w:val="00B46C29"/>
    <w:rsid w:val="00B47689"/>
    <w:rsid w:val="00B47F5B"/>
    <w:rsid w:val="00B501AE"/>
    <w:rsid w:val="00B518FC"/>
    <w:rsid w:val="00B5242F"/>
    <w:rsid w:val="00B52C1F"/>
    <w:rsid w:val="00B5424E"/>
    <w:rsid w:val="00B547A0"/>
    <w:rsid w:val="00B5519A"/>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8B7"/>
    <w:rsid w:val="00B81FE8"/>
    <w:rsid w:val="00B82A71"/>
    <w:rsid w:val="00B83823"/>
    <w:rsid w:val="00B83868"/>
    <w:rsid w:val="00B839AB"/>
    <w:rsid w:val="00B83EDD"/>
    <w:rsid w:val="00B84411"/>
    <w:rsid w:val="00B84AAB"/>
    <w:rsid w:val="00B84B10"/>
    <w:rsid w:val="00B84B14"/>
    <w:rsid w:val="00B84BF0"/>
    <w:rsid w:val="00B85222"/>
    <w:rsid w:val="00B8601C"/>
    <w:rsid w:val="00B86103"/>
    <w:rsid w:val="00B876B3"/>
    <w:rsid w:val="00B878B5"/>
    <w:rsid w:val="00B900A8"/>
    <w:rsid w:val="00B910C7"/>
    <w:rsid w:val="00B9112C"/>
    <w:rsid w:val="00B91460"/>
    <w:rsid w:val="00B91D85"/>
    <w:rsid w:val="00B9227E"/>
    <w:rsid w:val="00B92EAF"/>
    <w:rsid w:val="00B9323F"/>
    <w:rsid w:val="00B9414C"/>
    <w:rsid w:val="00B94216"/>
    <w:rsid w:val="00B944C7"/>
    <w:rsid w:val="00B94538"/>
    <w:rsid w:val="00B945AF"/>
    <w:rsid w:val="00B94DDC"/>
    <w:rsid w:val="00B951B4"/>
    <w:rsid w:val="00B95AAC"/>
    <w:rsid w:val="00B95AD8"/>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4FC"/>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1B7"/>
    <w:rsid w:val="00BD2B29"/>
    <w:rsid w:val="00BD30D6"/>
    <w:rsid w:val="00BD3BFC"/>
    <w:rsid w:val="00BD42DF"/>
    <w:rsid w:val="00BD4732"/>
    <w:rsid w:val="00BD4DA5"/>
    <w:rsid w:val="00BD4DEA"/>
    <w:rsid w:val="00BD4E2F"/>
    <w:rsid w:val="00BD4EB0"/>
    <w:rsid w:val="00BD52F0"/>
    <w:rsid w:val="00BD591F"/>
    <w:rsid w:val="00BD5F80"/>
    <w:rsid w:val="00BD630D"/>
    <w:rsid w:val="00BE0753"/>
    <w:rsid w:val="00BE1F5F"/>
    <w:rsid w:val="00BE2690"/>
    <w:rsid w:val="00BE2BD9"/>
    <w:rsid w:val="00BE3BB7"/>
    <w:rsid w:val="00BE5BFA"/>
    <w:rsid w:val="00BE6385"/>
    <w:rsid w:val="00BE646C"/>
    <w:rsid w:val="00BF0085"/>
    <w:rsid w:val="00BF0284"/>
    <w:rsid w:val="00BF116B"/>
    <w:rsid w:val="00BF20DB"/>
    <w:rsid w:val="00BF23E3"/>
    <w:rsid w:val="00BF2587"/>
    <w:rsid w:val="00BF28DF"/>
    <w:rsid w:val="00BF2D35"/>
    <w:rsid w:val="00BF302A"/>
    <w:rsid w:val="00BF34D1"/>
    <w:rsid w:val="00BF5395"/>
    <w:rsid w:val="00BF58F7"/>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2583"/>
    <w:rsid w:val="00C1273D"/>
    <w:rsid w:val="00C13CF8"/>
    <w:rsid w:val="00C1504A"/>
    <w:rsid w:val="00C1512C"/>
    <w:rsid w:val="00C15B45"/>
    <w:rsid w:val="00C15D04"/>
    <w:rsid w:val="00C16771"/>
    <w:rsid w:val="00C16E15"/>
    <w:rsid w:val="00C17073"/>
    <w:rsid w:val="00C175AD"/>
    <w:rsid w:val="00C22153"/>
    <w:rsid w:val="00C22B14"/>
    <w:rsid w:val="00C22C08"/>
    <w:rsid w:val="00C22DB1"/>
    <w:rsid w:val="00C22EC4"/>
    <w:rsid w:val="00C244DD"/>
    <w:rsid w:val="00C245BD"/>
    <w:rsid w:val="00C24818"/>
    <w:rsid w:val="00C24AFF"/>
    <w:rsid w:val="00C252F0"/>
    <w:rsid w:val="00C25315"/>
    <w:rsid w:val="00C25FAE"/>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6CF9"/>
    <w:rsid w:val="00C37119"/>
    <w:rsid w:val="00C409DF"/>
    <w:rsid w:val="00C40E98"/>
    <w:rsid w:val="00C411B3"/>
    <w:rsid w:val="00C41582"/>
    <w:rsid w:val="00C41A47"/>
    <w:rsid w:val="00C41A63"/>
    <w:rsid w:val="00C41E15"/>
    <w:rsid w:val="00C420A0"/>
    <w:rsid w:val="00C42D54"/>
    <w:rsid w:val="00C42E5A"/>
    <w:rsid w:val="00C437A0"/>
    <w:rsid w:val="00C43821"/>
    <w:rsid w:val="00C43D60"/>
    <w:rsid w:val="00C440FF"/>
    <w:rsid w:val="00C45382"/>
    <w:rsid w:val="00C4560C"/>
    <w:rsid w:val="00C46883"/>
    <w:rsid w:val="00C46B71"/>
    <w:rsid w:val="00C46CF6"/>
    <w:rsid w:val="00C51421"/>
    <w:rsid w:val="00C515F5"/>
    <w:rsid w:val="00C51D77"/>
    <w:rsid w:val="00C53D37"/>
    <w:rsid w:val="00C53D9F"/>
    <w:rsid w:val="00C54210"/>
    <w:rsid w:val="00C54A17"/>
    <w:rsid w:val="00C55512"/>
    <w:rsid w:val="00C55667"/>
    <w:rsid w:val="00C55916"/>
    <w:rsid w:val="00C559B8"/>
    <w:rsid w:val="00C561C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3"/>
    <w:rsid w:val="00C761DF"/>
    <w:rsid w:val="00C762B5"/>
    <w:rsid w:val="00C7665A"/>
    <w:rsid w:val="00C77225"/>
    <w:rsid w:val="00C77EF8"/>
    <w:rsid w:val="00C804A2"/>
    <w:rsid w:val="00C81299"/>
    <w:rsid w:val="00C81652"/>
    <w:rsid w:val="00C8201B"/>
    <w:rsid w:val="00C82569"/>
    <w:rsid w:val="00C82A43"/>
    <w:rsid w:val="00C82A9F"/>
    <w:rsid w:val="00C82BB6"/>
    <w:rsid w:val="00C82C1D"/>
    <w:rsid w:val="00C832F8"/>
    <w:rsid w:val="00C837ED"/>
    <w:rsid w:val="00C83B0E"/>
    <w:rsid w:val="00C848CC"/>
    <w:rsid w:val="00C84E50"/>
    <w:rsid w:val="00C84E77"/>
    <w:rsid w:val="00C867BC"/>
    <w:rsid w:val="00C902FB"/>
    <w:rsid w:val="00C907E7"/>
    <w:rsid w:val="00C912B2"/>
    <w:rsid w:val="00C92159"/>
    <w:rsid w:val="00C92692"/>
    <w:rsid w:val="00C93D64"/>
    <w:rsid w:val="00C9413B"/>
    <w:rsid w:val="00C94B9C"/>
    <w:rsid w:val="00C95A23"/>
    <w:rsid w:val="00C95B85"/>
    <w:rsid w:val="00C95F72"/>
    <w:rsid w:val="00C9661C"/>
    <w:rsid w:val="00C968FB"/>
    <w:rsid w:val="00C977B8"/>
    <w:rsid w:val="00CA001A"/>
    <w:rsid w:val="00CA06B1"/>
    <w:rsid w:val="00CA1B68"/>
    <w:rsid w:val="00CA27D4"/>
    <w:rsid w:val="00CA4B02"/>
    <w:rsid w:val="00CA4D3D"/>
    <w:rsid w:val="00CA4DAD"/>
    <w:rsid w:val="00CA6247"/>
    <w:rsid w:val="00CA6560"/>
    <w:rsid w:val="00CA75C0"/>
    <w:rsid w:val="00CB09B4"/>
    <w:rsid w:val="00CB0C64"/>
    <w:rsid w:val="00CB15BC"/>
    <w:rsid w:val="00CB16E4"/>
    <w:rsid w:val="00CB27B7"/>
    <w:rsid w:val="00CB2CE6"/>
    <w:rsid w:val="00CB2F5E"/>
    <w:rsid w:val="00CB34D6"/>
    <w:rsid w:val="00CB3653"/>
    <w:rsid w:val="00CB4298"/>
    <w:rsid w:val="00CB443C"/>
    <w:rsid w:val="00CB4F05"/>
    <w:rsid w:val="00CB58BA"/>
    <w:rsid w:val="00CB5D0A"/>
    <w:rsid w:val="00CB5E3A"/>
    <w:rsid w:val="00CB6AD7"/>
    <w:rsid w:val="00CB7356"/>
    <w:rsid w:val="00CB78F3"/>
    <w:rsid w:val="00CB7964"/>
    <w:rsid w:val="00CC1621"/>
    <w:rsid w:val="00CC1E51"/>
    <w:rsid w:val="00CC251E"/>
    <w:rsid w:val="00CC2927"/>
    <w:rsid w:val="00CC3AC3"/>
    <w:rsid w:val="00CC3E74"/>
    <w:rsid w:val="00CC3F72"/>
    <w:rsid w:val="00CC41D8"/>
    <w:rsid w:val="00CC4903"/>
    <w:rsid w:val="00CC4D8B"/>
    <w:rsid w:val="00CC50DF"/>
    <w:rsid w:val="00CC51A2"/>
    <w:rsid w:val="00CC54C1"/>
    <w:rsid w:val="00CC635D"/>
    <w:rsid w:val="00CC6EB6"/>
    <w:rsid w:val="00CC7558"/>
    <w:rsid w:val="00CD0DB2"/>
    <w:rsid w:val="00CD1DDE"/>
    <w:rsid w:val="00CD207C"/>
    <w:rsid w:val="00CD3C13"/>
    <w:rsid w:val="00CD4458"/>
    <w:rsid w:val="00CD477C"/>
    <w:rsid w:val="00CD493C"/>
    <w:rsid w:val="00CD58CE"/>
    <w:rsid w:val="00CD5CE0"/>
    <w:rsid w:val="00CD5D2B"/>
    <w:rsid w:val="00CD6B12"/>
    <w:rsid w:val="00CD745A"/>
    <w:rsid w:val="00CE0F7B"/>
    <w:rsid w:val="00CE2C09"/>
    <w:rsid w:val="00CE36D3"/>
    <w:rsid w:val="00CE3F9A"/>
    <w:rsid w:val="00CE49F9"/>
    <w:rsid w:val="00CE518B"/>
    <w:rsid w:val="00CE5D58"/>
    <w:rsid w:val="00CE5EEE"/>
    <w:rsid w:val="00CE6D31"/>
    <w:rsid w:val="00CF12FA"/>
    <w:rsid w:val="00CF19AF"/>
    <w:rsid w:val="00CF1B79"/>
    <w:rsid w:val="00CF26AD"/>
    <w:rsid w:val="00CF394E"/>
    <w:rsid w:val="00CF39ED"/>
    <w:rsid w:val="00CF3DC9"/>
    <w:rsid w:val="00CF402E"/>
    <w:rsid w:val="00CF4CCB"/>
    <w:rsid w:val="00CF4D51"/>
    <w:rsid w:val="00CF4DB5"/>
    <w:rsid w:val="00CF6709"/>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674"/>
    <w:rsid w:val="00D06EF9"/>
    <w:rsid w:val="00D07378"/>
    <w:rsid w:val="00D07B9A"/>
    <w:rsid w:val="00D07F4F"/>
    <w:rsid w:val="00D108F3"/>
    <w:rsid w:val="00D11119"/>
    <w:rsid w:val="00D11679"/>
    <w:rsid w:val="00D11C65"/>
    <w:rsid w:val="00D11C93"/>
    <w:rsid w:val="00D12751"/>
    <w:rsid w:val="00D12D62"/>
    <w:rsid w:val="00D12EBC"/>
    <w:rsid w:val="00D1433E"/>
    <w:rsid w:val="00D14D26"/>
    <w:rsid w:val="00D1597C"/>
    <w:rsid w:val="00D15B69"/>
    <w:rsid w:val="00D15FED"/>
    <w:rsid w:val="00D16849"/>
    <w:rsid w:val="00D1765C"/>
    <w:rsid w:val="00D17AB5"/>
    <w:rsid w:val="00D17D63"/>
    <w:rsid w:val="00D2102D"/>
    <w:rsid w:val="00D210B3"/>
    <w:rsid w:val="00D2154D"/>
    <w:rsid w:val="00D22AA0"/>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5A20"/>
    <w:rsid w:val="00D3647B"/>
    <w:rsid w:val="00D36FFB"/>
    <w:rsid w:val="00D37489"/>
    <w:rsid w:val="00D3771D"/>
    <w:rsid w:val="00D37805"/>
    <w:rsid w:val="00D37B0D"/>
    <w:rsid w:val="00D403B2"/>
    <w:rsid w:val="00D40D43"/>
    <w:rsid w:val="00D41A76"/>
    <w:rsid w:val="00D41CAC"/>
    <w:rsid w:val="00D421F0"/>
    <w:rsid w:val="00D428CB"/>
    <w:rsid w:val="00D42F95"/>
    <w:rsid w:val="00D438A7"/>
    <w:rsid w:val="00D447BF"/>
    <w:rsid w:val="00D447D8"/>
    <w:rsid w:val="00D4495E"/>
    <w:rsid w:val="00D45305"/>
    <w:rsid w:val="00D454EB"/>
    <w:rsid w:val="00D4587B"/>
    <w:rsid w:val="00D45B84"/>
    <w:rsid w:val="00D45C3D"/>
    <w:rsid w:val="00D46390"/>
    <w:rsid w:val="00D463F4"/>
    <w:rsid w:val="00D46A64"/>
    <w:rsid w:val="00D47373"/>
    <w:rsid w:val="00D47806"/>
    <w:rsid w:val="00D47BFA"/>
    <w:rsid w:val="00D47FD8"/>
    <w:rsid w:val="00D511E0"/>
    <w:rsid w:val="00D5140B"/>
    <w:rsid w:val="00D55730"/>
    <w:rsid w:val="00D5643E"/>
    <w:rsid w:val="00D57343"/>
    <w:rsid w:val="00D5753D"/>
    <w:rsid w:val="00D605DD"/>
    <w:rsid w:val="00D60D27"/>
    <w:rsid w:val="00D61211"/>
    <w:rsid w:val="00D616BA"/>
    <w:rsid w:val="00D61834"/>
    <w:rsid w:val="00D621B2"/>
    <w:rsid w:val="00D622B3"/>
    <w:rsid w:val="00D63952"/>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3044"/>
    <w:rsid w:val="00D931DE"/>
    <w:rsid w:val="00D93EFD"/>
    <w:rsid w:val="00D954F0"/>
    <w:rsid w:val="00D96A14"/>
    <w:rsid w:val="00D96D5B"/>
    <w:rsid w:val="00D97490"/>
    <w:rsid w:val="00DA0942"/>
    <w:rsid w:val="00DA09D6"/>
    <w:rsid w:val="00DA2940"/>
    <w:rsid w:val="00DA2AF7"/>
    <w:rsid w:val="00DA3B4A"/>
    <w:rsid w:val="00DA3F1A"/>
    <w:rsid w:val="00DA44CE"/>
    <w:rsid w:val="00DA4FD3"/>
    <w:rsid w:val="00DA5AE0"/>
    <w:rsid w:val="00DA66E3"/>
    <w:rsid w:val="00DA673F"/>
    <w:rsid w:val="00DA690D"/>
    <w:rsid w:val="00DA7855"/>
    <w:rsid w:val="00DA7AE0"/>
    <w:rsid w:val="00DB0749"/>
    <w:rsid w:val="00DB10DF"/>
    <w:rsid w:val="00DB25DF"/>
    <w:rsid w:val="00DB2669"/>
    <w:rsid w:val="00DB2CE7"/>
    <w:rsid w:val="00DB3732"/>
    <w:rsid w:val="00DB4E44"/>
    <w:rsid w:val="00DB51D2"/>
    <w:rsid w:val="00DB60BD"/>
    <w:rsid w:val="00DB611A"/>
    <w:rsid w:val="00DC04D8"/>
    <w:rsid w:val="00DC1CB8"/>
    <w:rsid w:val="00DC3116"/>
    <w:rsid w:val="00DC37B1"/>
    <w:rsid w:val="00DC4667"/>
    <w:rsid w:val="00DC5639"/>
    <w:rsid w:val="00DC56FA"/>
    <w:rsid w:val="00DC5A2C"/>
    <w:rsid w:val="00DC5B14"/>
    <w:rsid w:val="00DC6096"/>
    <w:rsid w:val="00DC6256"/>
    <w:rsid w:val="00DC6C1E"/>
    <w:rsid w:val="00DC6F1B"/>
    <w:rsid w:val="00DC700C"/>
    <w:rsid w:val="00DC71A5"/>
    <w:rsid w:val="00DC7E37"/>
    <w:rsid w:val="00DD0B4A"/>
    <w:rsid w:val="00DD161B"/>
    <w:rsid w:val="00DD23B1"/>
    <w:rsid w:val="00DD3153"/>
    <w:rsid w:val="00DD349E"/>
    <w:rsid w:val="00DD3C64"/>
    <w:rsid w:val="00DD431A"/>
    <w:rsid w:val="00DD5235"/>
    <w:rsid w:val="00DD6D31"/>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D05"/>
    <w:rsid w:val="00DF1B57"/>
    <w:rsid w:val="00DF1C91"/>
    <w:rsid w:val="00DF1EFF"/>
    <w:rsid w:val="00DF3175"/>
    <w:rsid w:val="00DF4B37"/>
    <w:rsid w:val="00DF4C4D"/>
    <w:rsid w:val="00DF520C"/>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6589"/>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17BB"/>
    <w:rsid w:val="00E31BA5"/>
    <w:rsid w:val="00E32B5D"/>
    <w:rsid w:val="00E335D6"/>
    <w:rsid w:val="00E33731"/>
    <w:rsid w:val="00E33AF3"/>
    <w:rsid w:val="00E33B96"/>
    <w:rsid w:val="00E34757"/>
    <w:rsid w:val="00E34BB1"/>
    <w:rsid w:val="00E353C2"/>
    <w:rsid w:val="00E35718"/>
    <w:rsid w:val="00E36AFF"/>
    <w:rsid w:val="00E37FA8"/>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C39"/>
    <w:rsid w:val="00E45D8B"/>
    <w:rsid w:val="00E462C1"/>
    <w:rsid w:val="00E46314"/>
    <w:rsid w:val="00E46746"/>
    <w:rsid w:val="00E46CF3"/>
    <w:rsid w:val="00E47252"/>
    <w:rsid w:val="00E47722"/>
    <w:rsid w:val="00E47A10"/>
    <w:rsid w:val="00E510F4"/>
    <w:rsid w:val="00E51C36"/>
    <w:rsid w:val="00E52823"/>
    <w:rsid w:val="00E52ED3"/>
    <w:rsid w:val="00E53F30"/>
    <w:rsid w:val="00E53FEC"/>
    <w:rsid w:val="00E5460F"/>
    <w:rsid w:val="00E54C26"/>
    <w:rsid w:val="00E572CA"/>
    <w:rsid w:val="00E5743D"/>
    <w:rsid w:val="00E60739"/>
    <w:rsid w:val="00E610C2"/>
    <w:rsid w:val="00E629E8"/>
    <w:rsid w:val="00E62A2F"/>
    <w:rsid w:val="00E62FD7"/>
    <w:rsid w:val="00E63DD0"/>
    <w:rsid w:val="00E63FA8"/>
    <w:rsid w:val="00E64331"/>
    <w:rsid w:val="00E64A70"/>
    <w:rsid w:val="00E64BE4"/>
    <w:rsid w:val="00E6534D"/>
    <w:rsid w:val="00E65667"/>
    <w:rsid w:val="00E66171"/>
    <w:rsid w:val="00E6699C"/>
    <w:rsid w:val="00E6710C"/>
    <w:rsid w:val="00E70299"/>
    <w:rsid w:val="00E704F4"/>
    <w:rsid w:val="00E7084B"/>
    <w:rsid w:val="00E70A60"/>
    <w:rsid w:val="00E7117C"/>
    <w:rsid w:val="00E71C38"/>
    <w:rsid w:val="00E74B5F"/>
    <w:rsid w:val="00E752D1"/>
    <w:rsid w:val="00E75417"/>
    <w:rsid w:val="00E75C3E"/>
    <w:rsid w:val="00E75F85"/>
    <w:rsid w:val="00E766DB"/>
    <w:rsid w:val="00E76E0C"/>
    <w:rsid w:val="00E77BBB"/>
    <w:rsid w:val="00E80B6A"/>
    <w:rsid w:val="00E814B2"/>
    <w:rsid w:val="00E8257A"/>
    <w:rsid w:val="00E83024"/>
    <w:rsid w:val="00E83879"/>
    <w:rsid w:val="00E83B5A"/>
    <w:rsid w:val="00E8417C"/>
    <w:rsid w:val="00E85631"/>
    <w:rsid w:val="00E866B6"/>
    <w:rsid w:val="00E868E8"/>
    <w:rsid w:val="00E86A71"/>
    <w:rsid w:val="00E878BC"/>
    <w:rsid w:val="00E92374"/>
    <w:rsid w:val="00E9320A"/>
    <w:rsid w:val="00E93566"/>
    <w:rsid w:val="00E93F30"/>
    <w:rsid w:val="00E94277"/>
    <w:rsid w:val="00E95157"/>
    <w:rsid w:val="00E958E6"/>
    <w:rsid w:val="00E96183"/>
    <w:rsid w:val="00E96AEB"/>
    <w:rsid w:val="00EA1BA9"/>
    <w:rsid w:val="00EA2DBB"/>
    <w:rsid w:val="00EA30AF"/>
    <w:rsid w:val="00EA3365"/>
    <w:rsid w:val="00EA3B4B"/>
    <w:rsid w:val="00EA4410"/>
    <w:rsid w:val="00EA4780"/>
    <w:rsid w:val="00EA4792"/>
    <w:rsid w:val="00EA5531"/>
    <w:rsid w:val="00EA5B85"/>
    <w:rsid w:val="00EA5D68"/>
    <w:rsid w:val="00EA6E17"/>
    <w:rsid w:val="00EA773D"/>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CD"/>
    <w:rsid w:val="00ED2309"/>
    <w:rsid w:val="00ED29DA"/>
    <w:rsid w:val="00ED40F2"/>
    <w:rsid w:val="00ED433F"/>
    <w:rsid w:val="00ED48D4"/>
    <w:rsid w:val="00ED4F8C"/>
    <w:rsid w:val="00ED5F16"/>
    <w:rsid w:val="00ED6474"/>
    <w:rsid w:val="00ED6996"/>
    <w:rsid w:val="00ED79AE"/>
    <w:rsid w:val="00ED7E92"/>
    <w:rsid w:val="00EE07D3"/>
    <w:rsid w:val="00EE0B62"/>
    <w:rsid w:val="00EE1203"/>
    <w:rsid w:val="00EE3512"/>
    <w:rsid w:val="00EE4379"/>
    <w:rsid w:val="00EE4725"/>
    <w:rsid w:val="00EE4983"/>
    <w:rsid w:val="00EE56C7"/>
    <w:rsid w:val="00EE6158"/>
    <w:rsid w:val="00EE778E"/>
    <w:rsid w:val="00EE7889"/>
    <w:rsid w:val="00EE79B3"/>
    <w:rsid w:val="00EE7BCD"/>
    <w:rsid w:val="00EF0A17"/>
    <w:rsid w:val="00EF14E8"/>
    <w:rsid w:val="00EF1E91"/>
    <w:rsid w:val="00EF3975"/>
    <w:rsid w:val="00EF3DB5"/>
    <w:rsid w:val="00EF535E"/>
    <w:rsid w:val="00EF62D5"/>
    <w:rsid w:val="00EF6F66"/>
    <w:rsid w:val="00EF760B"/>
    <w:rsid w:val="00EF7A43"/>
    <w:rsid w:val="00EF7B86"/>
    <w:rsid w:val="00EF7F80"/>
    <w:rsid w:val="00F00E8C"/>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1921"/>
    <w:rsid w:val="00F220D8"/>
    <w:rsid w:val="00F22545"/>
    <w:rsid w:val="00F22D74"/>
    <w:rsid w:val="00F23CE4"/>
    <w:rsid w:val="00F2571F"/>
    <w:rsid w:val="00F25B4C"/>
    <w:rsid w:val="00F26681"/>
    <w:rsid w:val="00F26EDB"/>
    <w:rsid w:val="00F2779A"/>
    <w:rsid w:val="00F31301"/>
    <w:rsid w:val="00F31684"/>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5B4"/>
    <w:rsid w:val="00F41C75"/>
    <w:rsid w:val="00F41D57"/>
    <w:rsid w:val="00F41D97"/>
    <w:rsid w:val="00F41EA2"/>
    <w:rsid w:val="00F41F34"/>
    <w:rsid w:val="00F451CD"/>
    <w:rsid w:val="00F454A7"/>
    <w:rsid w:val="00F4609D"/>
    <w:rsid w:val="00F46907"/>
    <w:rsid w:val="00F46A42"/>
    <w:rsid w:val="00F47A41"/>
    <w:rsid w:val="00F47DC7"/>
    <w:rsid w:val="00F50245"/>
    <w:rsid w:val="00F509C4"/>
    <w:rsid w:val="00F51C94"/>
    <w:rsid w:val="00F537D2"/>
    <w:rsid w:val="00F53E38"/>
    <w:rsid w:val="00F54DC7"/>
    <w:rsid w:val="00F56277"/>
    <w:rsid w:val="00F56B03"/>
    <w:rsid w:val="00F56DF8"/>
    <w:rsid w:val="00F56E75"/>
    <w:rsid w:val="00F571CE"/>
    <w:rsid w:val="00F57290"/>
    <w:rsid w:val="00F57AFC"/>
    <w:rsid w:val="00F60417"/>
    <w:rsid w:val="00F62FE9"/>
    <w:rsid w:val="00F63BE3"/>
    <w:rsid w:val="00F63EAD"/>
    <w:rsid w:val="00F64493"/>
    <w:rsid w:val="00F64E64"/>
    <w:rsid w:val="00F6500F"/>
    <w:rsid w:val="00F6521A"/>
    <w:rsid w:val="00F65983"/>
    <w:rsid w:val="00F65DB0"/>
    <w:rsid w:val="00F6645C"/>
    <w:rsid w:val="00F671CD"/>
    <w:rsid w:val="00F70471"/>
    <w:rsid w:val="00F72F48"/>
    <w:rsid w:val="00F73417"/>
    <w:rsid w:val="00F736ED"/>
    <w:rsid w:val="00F73741"/>
    <w:rsid w:val="00F73CA3"/>
    <w:rsid w:val="00F73CB9"/>
    <w:rsid w:val="00F73F48"/>
    <w:rsid w:val="00F747DF"/>
    <w:rsid w:val="00F756BC"/>
    <w:rsid w:val="00F80646"/>
    <w:rsid w:val="00F8192D"/>
    <w:rsid w:val="00F82E2B"/>
    <w:rsid w:val="00F82E2D"/>
    <w:rsid w:val="00F84077"/>
    <w:rsid w:val="00F84B31"/>
    <w:rsid w:val="00F85D6C"/>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AC8"/>
    <w:rsid w:val="00F971D3"/>
    <w:rsid w:val="00F97561"/>
    <w:rsid w:val="00F977AA"/>
    <w:rsid w:val="00FA0CB5"/>
    <w:rsid w:val="00FA0EE6"/>
    <w:rsid w:val="00FA11D8"/>
    <w:rsid w:val="00FA29DF"/>
    <w:rsid w:val="00FA305E"/>
    <w:rsid w:val="00FA3AA8"/>
    <w:rsid w:val="00FA5148"/>
    <w:rsid w:val="00FA5A9D"/>
    <w:rsid w:val="00FA61CB"/>
    <w:rsid w:val="00FA6584"/>
    <w:rsid w:val="00FA7A3E"/>
    <w:rsid w:val="00FA7A4B"/>
    <w:rsid w:val="00FB0717"/>
    <w:rsid w:val="00FB0F72"/>
    <w:rsid w:val="00FB1EB0"/>
    <w:rsid w:val="00FB252C"/>
    <w:rsid w:val="00FB392A"/>
    <w:rsid w:val="00FB44B6"/>
    <w:rsid w:val="00FB44ED"/>
    <w:rsid w:val="00FB5DEA"/>
    <w:rsid w:val="00FB6852"/>
    <w:rsid w:val="00FB76E9"/>
    <w:rsid w:val="00FB77EB"/>
    <w:rsid w:val="00FB78B7"/>
    <w:rsid w:val="00FB7E67"/>
    <w:rsid w:val="00FC097F"/>
    <w:rsid w:val="00FC1071"/>
    <w:rsid w:val="00FC1D35"/>
    <w:rsid w:val="00FC26AA"/>
    <w:rsid w:val="00FC2A03"/>
    <w:rsid w:val="00FC3DC6"/>
    <w:rsid w:val="00FC472A"/>
    <w:rsid w:val="00FC5379"/>
    <w:rsid w:val="00FC5A80"/>
    <w:rsid w:val="00FC5BC4"/>
    <w:rsid w:val="00FC6B7D"/>
    <w:rsid w:val="00FC7462"/>
    <w:rsid w:val="00FC7BD6"/>
    <w:rsid w:val="00FC7F1B"/>
    <w:rsid w:val="00FC7F2A"/>
    <w:rsid w:val="00FD0A21"/>
    <w:rsid w:val="00FD1978"/>
    <w:rsid w:val="00FD1E58"/>
    <w:rsid w:val="00FD29B6"/>
    <w:rsid w:val="00FD3CD7"/>
    <w:rsid w:val="00FD3DE3"/>
    <w:rsid w:val="00FD48D4"/>
    <w:rsid w:val="00FD4FFB"/>
    <w:rsid w:val="00FD510D"/>
    <w:rsid w:val="00FD6D92"/>
    <w:rsid w:val="00FD7077"/>
    <w:rsid w:val="00FD7563"/>
    <w:rsid w:val="00FD7DFE"/>
    <w:rsid w:val="00FE037A"/>
    <w:rsid w:val="00FE0B56"/>
    <w:rsid w:val="00FE1001"/>
    <w:rsid w:val="00FE1410"/>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07F7"/>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72102">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380118">
      <w:bodyDiv w:val="1"/>
      <w:marLeft w:val="0"/>
      <w:marRight w:val="0"/>
      <w:marTop w:val="0"/>
      <w:marBottom w:val="0"/>
      <w:divBdr>
        <w:top w:val="none" w:sz="0" w:space="0" w:color="auto"/>
        <w:left w:val="none" w:sz="0" w:space="0" w:color="auto"/>
        <w:bottom w:val="none" w:sz="0" w:space="0" w:color="auto"/>
        <w:right w:val="none" w:sz="0" w:space="0" w:color="auto"/>
      </w:divBdr>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5315252">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4967697">
      <w:bodyDiv w:val="1"/>
      <w:marLeft w:val="0"/>
      <w:marRight w:val="0"/>
      <w:marTop w:val="0"/>
      <w:marBottom w:val="0"/>
      <w:divBdr>
        <w:top w:val="none" w:sz="0" w:space="0" w:color="auto"/>
        <w:left w:val="none" w:sz="0" w:space="0" w:color="auto"/>
        <w:bottom w:val="none" w:sz="0" w:space="0" w:color="auto"/>
        <w:right w:val="none" w:sz="0" w:space="0" w:color="auto"/>
      </w:divBdr>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3406559">
      <w:bodyDiv w:val="1"/>
      <w:marLeft w:val="0"/>
      <w:marRight w:val="0"/>
      <w:marTop w:val="0"/>
      <w:marBottom w:val="0"/>
      <w:divBdr>
        <w:top w:val="none" w:sz="0" w:space="0" w:color="auto"/>
        <w:left w:val="none" w:sz="0" w:space="0" w:color="auto"/>
        <w:bottom w:val="none" w:sz="0" w:space="0" w:color="auto"/>
        <w:right w:val="none" w:sz="0" w:space="0" w:color="auto"/>
      </w:divBdr>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5100257">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83129448">
      <w:bodyDiv w:val="1"/>
      <w:marLeft w:val="0"/>
      <w:marRight w:val="0"/>
      <w:marTop w:val="0"/>
      <w:marBottom w:val="0"/>
      <w:divBdr>
        <w:top w:val="none" w:sz="0" w:space="0" w:color="auto"/>
        <w:left w:val="none" w:sz="0" w:space="0" w:color="auto"/>
        <w:bottom w:val="none" w:sz="0" w:space="0" w:color="auto"/>
        <w:right w:val="none" w:sz="0" w:space="0" w:color="auto"/>
      </w:divBdr>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7390309">
      <w:bodyDiv w:val="1"/>
      <w:marLeft w:val="0"/>
      <w:marRight w:val="0"/>
      <w:marTop w:val="0"/>
      <w:marBottom w:val="0"/>
      <w:divBdr>
        <w:top w:val="none" w:sz="0" w:space="0" w:color="auto"/>
        <w:left w:val="none" w:sz="0" w:space="0" w:color="auto"/>
        <w:bottom w:val="none" w:sz="0" w:space="0" w:color="auto"/>
        <w:right w:val="none" w:sz="0" w:space="0" w:color="auto"/>
      </w:divBdr>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0062660">
      <w:bodyDiv w:val="1"/>
      <w:marLeft w:val="0"/>
      <w:marRight w:val="0"/>
      <w:marTop w:val="0"/>
      <w:marBottom w:val="0"/>
      <w:divBdr>
        <w:top w:val="none" w:sz="0" w:space="0" w:color="auto"/>
        <w:left w:val="none" w:sz="0" w:space="0" w:color="auto"/>
        <w:bottom w:val="none" w:sz="0" w:space="0" w:color="auto"/>
        <w:right w:val="none" w:sz="0" w:space="0" w:color="auto"/>
      </w:divBdr>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6383889">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3977296">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2424867">
      <w:bodyDiv w:val="1"/>
      <w:marLeft w:val="0"/>
      <w:marRight w:val="0"/>
      <w:marTop w:val="0"/>
      <w:marBottom w:val="0"/>
      <w:divBdr>
        <w:top w:val="none" w:sz="0" w:space="0" w:color="auto"/>
        <w:left w:val="none" w:sz="0" w:space="0" w:color="auto"/>
        <w:bottom w:val="none" w:sz="0" w:space="0" w:color="auto"/>
        <w:right w:val="none" w:sz="0" w:space="0" w:color="auto"/>
      </w:divBdr>
    </w:div>
    <w:div w:id="1600066755">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7422310">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8982106">
      <w:bodyDiv w:val="1"/>
      <w:marLeft w:val="0"/>
      <w:marRight w:val="0"/>
      <w:marTop w:val="0"/>
      <w:marBottom w:val="0"/>
      <w:divBdr>
        <w:top w:val="none" w:sz="0" w:space="0" w:color="auto"/>
        <w:left w:val="none" w:sz="0" w:space="0" w:color="auto"/>
        <w:bottom w:val="none" w:sz="0" w:space="0" w:color="auto"/>
        <w:right w:val="none" w:sz="0" w:space="0" w:color="auto"/>
      </w:divBdr>
      <w:divsChild>
        <w:div w:id="1579098642">
          <w:marLeft w:val="0"/>
          <w:marRight w:val="0"/>
          <w:marTop w:val="0"/>
          <w:marBottom w:val="0"/>
          <w:divBdr>
            <w:top w:val="none" w:sz="0" w:space="0" w:color="auto"/>
            <w:left w:val="none" w:sz="0" w:space="0" w:color="auto"/>
            <w:bottom w:val="none" w:sz="0" w:space="0" w:color="auto"/>
            <w:right w:val="none" w:sz="0" w:space="0" w:color="auto"/>
          </w:divBdr>
        </w:div>
        <w:div w:id="295257838">
          <w:marLeft w:val="720"/>
          <w:marRight w:val="0"/>
          <w:marTop w:val="0"/>
          <w:marBottom w:val="0"/>
          <w:divBdr>
            <w:top w:val="none" w:sz="0" w:space="0" w:color="auto"/>
            <w:left w:val="none" w:sz="0" w:space="0" w:color="auto"/>
            <w:bottom w:val="none" w:sz="0" w:space="0" w:color="auto"/>
            <w:right w:val="none" w:sz="0" w:space="0" w:color="auto"/>
          </w:divBdr>
        </w:div>
        <w:div w:id="1146241058">
          <w:marLeft w:val="720"/>
          <w:marRight w:val="0"/>
          <w:marTop w:val="0"/>
          <w:marBottom w:val="0"/>
          <w:divBdr>
            <w:top w:val="none" w:sz="0" w:space="0" w:color="auto"/>
            <w:left w:val="none" w:sz="0" w:space="0" w:color="auto"/>
            <w:bottom w:val="none" w:sz="0" w:space="0" w:color="auto"/>
            <w:right w:val="none" w:sz="0" w:space="0" w:color="auto"/>
          </w:divBdr>
        </w:div>
        <w:div w:id="1863475128">
          <w:marLeft w:val="720"/>
          <w:marRight w:val="0"/>
          <w:marTop w:val="0"/>
          <w:marBottom w:val="0"/>
          <w:divBdr>
            <w:top w:val="none" w:sz="0" w:space="0" w:color="auto"/>
            <w:left w:val="none" w:sz="0" w:space="0" w:color="auto"/>
            <w:bottom w:val="none" w:sz="0" w:space="0" w:color="auto"/>
            <w:right w:val="none" w:sz="0" w:space="0" w:color="auto"/>
          </w:divBdr>
        </w:div>
        <w:div w:id="1239482419">
          <w:marLeft w:val="720"/>
          <w:marRight w:val="0"/>
          <w:marTop w:val="0"/>
          <w:marBottom w:val="0"/>
          <w:divBdr>
            <w:top w:val="none" w:sz="0" w:space="0" w:color="auto"/>
            <w:left w:val="none" w:sz="0" w:space="0" w:color="auto"/>
            <w:bottom w:val="none" w:sz="0" w:space="0" w:color="auto"/>
            <w:right w:val="none" w:sz="0" w:space="0" w:color="auto"/>
          </w:divBdr>
        </w:div>
        <w:div w:id="956445760">
          <w:marLeft w:val="720"/>
          <w:marRight w:val="0"/>
          <w:marTop w:val="0"/>
          <w:marBottom w:val="0"/>
          <w:divBdr>
            <w:top w:val="none" w:sz="0" w:space="0" w:color="auto"/>
            <w:left w:val="none" w:sz="0" w:space="0" w:color="auto"/>
            <w:bottom w:val="none" w:sz="0" w:space="0" w:color="auto"/>
            <w:right w:val="none" w:sz="0" w:space="0" w:color="auto"/>
          </w:divBdr>
        </w:div>
        <w:div w:id="329715394">
          <w:marLeft w:val="720"/>
          <w:marRight w:val="0"/>
          <w:marTop w:val="0"/>
          <w:marBottom w:val="0"/>
          <w:divBdr>
            <w:top w:val="none" w:sz="0" w:space="0" w:color="auto"/>
            <w:left w:val="none" w:sz="0" w:space="0" w:color="auto"/>
            <w:bottom w:val="none" w:sz="0" w:space="0" w:color="auto"/>
            <w:right w:val="none" w:sz="0" w:space="0" w:color="auto"/>
          </w:divBdr>
        </w:div>
        <w:div w:id="853611452">
          <w:marLeft w:val="720"/>
          <w:marRight w:val="0"/>
          <w:marTop w:val="0"/>
          <w:marBottom w:val="0"/>
          <w:divBdr>
            <w:top w:val="none" w:sz="0" w:space="0" w:color="auto"/>
            <w:left w:val="none" w:sz="0" w:space="0" w:color="auto"/>
            <w:bottom w:val="none" w:sz="0" w:space="0" w:color="auto"/>
            <w:right w:val="none" w:sz="0" w:space="0" w:color="auto"/>
          </w:divBdr>
        </w:div>
        <w:div w:id="470363242">
          <w:marLeft w:val="720"/>
          <w:marRight w:val="0"/>
          <w:marTop w:val="0"/>
          <w:marBottom w:val="0"/>
          <w:divBdr>
            <w:top w:val="none" w:sz="0" w:space="0" w:color="auto"/>
            <w:left w:val="none" w:sz="0" w:space="0" w:color="auto"/>
            <w:bottom w:val="none" w:sz="0" w:space="0" w:color="auto"/>
            <w:right w:val="none" w:sz="0" w:space="0" w:color="auto"/>
          </w:divBdr>
        </w:div>
        <w:div w:id="2061778458">
          <w:marLeft w:val="720"/>
          <w:marRight w:val="0"/>
          <w:marTop w:val="0"/>
          <w:marBottom w:val="0"/>
          <w:divBdr>
            <w:top w:val="none" w:sz="0" w:space="0" w:color="auto"/>
            <w:left w:val="none" w:sz="0" w:space="0" w:color="auto"/>
            <w:bottom w:val="none" w:sz="0" w:space="0" w:color="auto"/>
            <w:right w:val="none" w:sz="0" w:space="0" w:color="auto"/>
          </w:divBdr>
        </w:div>
        <w:div w:id="1985351707">
          <w:marLeft w:val="720"/>
          <w:marRight w:val="0"/>
          <w:marTop w:val="0"/>
          <w:marBottom w:val="0"/>
          <w:divBdr>
            <w:top w:val="none" w:sz="0" w:space="0" w:color="auto"/>
            <w:left w:val="none" w:sz="0" w:space="0" w:color="auto"/>
            <w:bottom w:val="none" w:sz="0" w:space="0" w:color="auto"/>
            <w:right w:val="none" w:sz="0" w:space="0" w:color="auto"/>
          </w:divBdr>
        </w:div>
        <w:div w:id="1816752700">
          <w:marLeft w:val="0"/>
          <w:marRight w:val="0"/>
          <w:marTop w:val="0"/>
          <w:marBottom w:val="0"/>
          <w:divBdr>
            <w:top w:val="none" w:sz="0" w:space="0" w:color="auto"/>
            <w:left w:val="none" w:sz="0" w:space="0" w:color="auto"/>
            <w:bottom w:val="none" w:sz="0" w:space="0" w:color="auto"/>
            <w:right w:val="none" w:sz="0" w:space="0" w:color="auto"/>
          </w:divBdr>
        </w:div>
        <w:div w:id="345521669">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1141103">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3420008">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258463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799419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5345632">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9510-7266-482C-BF82-932B6853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4291</Words>
  <Characters>27037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31266</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5</cp:revision>
  <cp:lastPrinted>2018-09-08T08:43:00Z</cp:lastPrinted>
  <dcterms:created xsi:type="dcterms:W3CDTF">2021-01-19T07:35:00Z</dcterms:created>
  <dcterms:modified xsi:type="dcterms:W3CDTF">2021-01-24T05:43:00Z</dcterms:modified>
</cp:coreProperties>
</file>