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2DB" w:rsidRDefault="00411CDB" w:rsidP="00740F02">
      <w:pPr>
        <w:pStyle w:val="berschrift2"/>
      </w:pPr>
      <w:r>
        <w:t xml:space="preserve">Predigtdienst vom </w:t>
      </w:r>
      <w:r w:rsidR="00261672">
        <w:t>06</w:t>
      </w:r>
      <w:r>
        <w:t xml:space="preserve">. </w:t>
      </w:r>
      <w:r w:rsidR="00261672">
        <w:t>September</w:t>
      </w:r>
      <w:r>
        <w:t xml:space="preserve"> 20</w:t>
      </w:r>
      <w:r w:rsidR="004E7DE9">
        <w:t>20</w:t>
      </w:r>
    </w:p>
    <w:p w:rsidR="000741B4" w:rsidRPr="000741B4" w:rsidRDefault="000741B4" w:rsidP="00411CDB">
      <w:pPr>
        <w:rPr>
          <w:sz w:val="16"/>
        </w:rPr>
      </w:pPr>
    </w:p>
    <w:p w:rsidR="00411CDB" w:rsidRDefault="00411CDB" w:rsidP="00411CDB">
      <w:r>
        <w:t>Gebet</w:t>
      </w:r>
    </w:p>
    <w:p w:rsidR="005B02FF" w:rsidRPr="009A7A75" w:rsidRDefault="009A7A75" w:rsidP="009A7A75">
      <w:r>
        <w:t xml:space="preserve">Kapitel </w:t>
      </w:r>
      <w:r w:rsidR="004E7DE9">
        <w:t>4</w:t>
      </w:r>
      <w:r>
        <w:t xml:space="preserve"> </w:t>
      </w:r>
      <w:r w:rsidR="004E7DE9">
        <w:t xml:space="preserve">  </w:t>
      </w:r>
      <w:r>
        <w:t xml:space="preserve">Verse </w:t>
      </w:r>
      <w:r w:rsidR="004E7DE9">
        <w:t>1</w:t>
      </w:r>
      <w:r w:rsidR="00261672">
        <w:t>04</w:t>
      </w:r>
    </w:p>
    <w:p w:rsidR="00411CDB" w:rsidRDefault="00411CDB" w:rsidP="00411CDB">
      <w:pPr>
        <w:pStyle w:val="berschrift1"/>
      </w:pPr>
      <w:r>
        <w:t>Thema:</w:t>
      </w:r>
      <w:r w:rsidR="00DD713C">
        <w:t xml:space="preserve"> </w:t>
      </w:r>
      <w:r w:rsidR="00BE4768">
        <w:t>Die Freude Gottes</w:t>
      </w:r>
      <w:r w:rsidR="00DA2C0F">
        <w:t xml:space="preserve"> - </w:t>
      </w:r>
      <w:r w:rsidR="00BE4768">
        <w:t>mein Ziel</w:t>
      </w:r>
    </w:p>
    <w:p w:rsidR="002F53CB" w:rsidRPr="001C75F3" w:rsidRDefault="00180571" w:rsidP="00444502">
      <w:pPr>
        <w:pStyle w:val="berschrift2"/>
        <w:rPr>
          <w:b w:val="0"/>
          <w:bCs/>
        </w:rPr>
      </w:pPr>
      <w:r w:rsidRPr="001C75F3">
        <w:rPr>
          <w:b w:val="0"/>
          <w:bCs/>
        </w:rPr>
        <w:t xml:space="preserve">Schlüsselvers: </w:t>
      </w:r>
      <w:r w:rsidR="00261672">
        <w:rPr>
          <w:b w:val="0"/>
          <w:bCs/>
        </w:rPr>
        <w:t>Philipper</w:t>
      </w:r>
      <w:r w:rsidR="00E85811">
        <w:rPr>
          <w:b w:val="0"/>
          <w:bCs/>
        </w:rPr>
        <w:t xml:space="preserve"> </w:t>
      </w:r>
      <w:r w:rsidR="00C35EB7">
        <w:rPr>
          <w:b w:val="0"/>
          <w:bCs/>
        </w:rPr>
        <w:t>1,21</w:t>
      </w:r>
    </w:p>
    <w:p w:rsidR="007B114F" w:rsidRPr="002A0C3B" w:rsidRDefault="00E85811" w:rsidP="007B114F">
      <w:pPr>
        <w:pStyle w:val="KeinLeerraum"/>
        <w:rPr>
          <w:rStyle w:val="verse-content--hover"/>
          <w:rFonts w:cstheme="minorHAnsi"/>
          <w:b/>
          <w:bCs/>
          <w:sz w:val="26"/>
          <w:szCs w:val="26"/>
          <w:shd w:val="clear" w:color="auto" w:fill="FFFFFF"/>
        </w:rPr>
      </w:pPr>
      <w:r>
        <w:rPr>
          <w:rStyle w:val="verse-content--hover"/>
          <w:rFonts w:cstheme="minorHAnsi"/>
          <w:b/>
          <w:bCs/>
          <w:sz w:val="26"/>
          <w:szCs w:val="26"/>
          <w:shd w:val="clear" w:color="auto" w:fill="FFFFFF"/>
        </w:rPr>
        <w:t>"</w:t>
      </w:r>
      <w:r w:rsidR="00CD480E" w:rsidRPr="00CD480E">
        <w:rPr>
          <w:rStyle w:val="verse-content--hover"/>
          <w:rFonts w:cstheme="minorHAnsi"/>
          <w:b/>
          <w:bCs/>
          <w:sz w:val="26"/>
          <w:szCs w:val="26"/>
          <w:shd w:val="clear" w:color="auto" w:fill="FFFFFF"/>
        </w:rPr>
        <w:t>Denn für mich ist Christus das Leben, und das Sterben ein Gewinn.</w:t>
      </w:r>
    </w:p>
    <w:p w:rsidR="004D312C" w:rsidRDefault="004D312C" w:rsidP="004D312C">
      <w:pPr>
        <w:pStyle w:val="berschrift1"/>
      </w:pPr>
      <w:r>
        <w:t>Verfasser</w:t>
      </w:r>
    </w:p>
    <w:p w:rsidR="00DF7859" w:rsidRDefault="00535FE0" w:rsidP="00DF7859">
      <w:pPr>
        <w:pStyle w:val="KeinLeerraum"/>
      </w:pPr>
      <w:r>
        <w:t xml:space="preserve">Die meisten Ausleger stimmen darin überein, dass der Apostel Paulus der Verfasser des Philipperbriefes ist. </w:t>
      </w:r>
      <w:r w:rsidR="00A1492E">
        <w:t xml:space="preserve">Kein Namhafter Theologe spricht sich dagegen aus. Für eine Autorschaft von Paulus </w:t>
      </w:r>
      <w:r>
        <w:t>sprechen auch die internen Textbelege</w:t>
      </w:r>
      <w:r w:rsidR="00A1492E">
        <w:t xml:space="preserve"> des Philipperbriefes und auch der Vergleich mit der Apostelgeschichte</w:t>
      </w:r>
      <w:r>
        <w:t>. So nennt Paulus sich gleich zu Anfang des Briefes mit Namen.</w:t>
      </w:r>
    </w:p>
    <w:p w:rsidR="00535FE0" w:rsidRDefault="00535FE0" w:rsidP="00DF7859">
      <w:pPr>
        <w:pStyle w:val="KeinLeerraum"/>
      </w:pPr>
      <w:r>
        <w:t>Phil 1,1</w:t>
      </w:r>
    </w:p>
    <w:p w:rsidR="00535FE0" w:rsidRDefault="00535FE0" w:rsidP="00535FE0">
      <w:pPr>
        <w:pStyle w:val="Untertitel"/>
      </w:pPr>
      <w:r w:rsidRPr="00535FE0">
        <w:t>1 Paulus und Timotheus, Knechte Jesu Christi, an alle Heiligen in Christus Jesus, die in Philippi sind, samt den Aufsehern und Diakonen:</w:t>
      </w:r>
    </w:p>
    <w:p w:rsidR="00EF5565" w:rsidRDefault="00535FE0" w:rsidP="00535FE0">
      <w:pPr>
        <w:pStyle w:val="KeinLeerraum"/>
      </w:pPr>
      <w:r>
        <w:t>Wichtig ist auch der Verweis auf Timotheus, der mit Paulus zusammen in Philippi war, als dieser in der Stadt missionierte (vgl. Apg 16)</w:t>
      </w:r>
      <w:r w:rsidR="00EF5565">
        <w:t xml:space="preserve">. Zudem entsprechen die Informationen, die der Verfasser des Briefes über sich selbst gibt, genau dem, was wir über </w:t>
      </w:r>
      <w:r w:rsidR="00972297">
        <w:t xml:space="preserve">das Leben des </w:t>
      </w:r>
      <w:r w:rsidR="00EF5565">
        <w:t>Paulus</w:t>
      </w:r>
      <w:r w:rsidR="00972297">
        <w:t xml:space="preserve"> </w:t>
      </w:r>
      <w:r w:rsidR="00EF5565">
        <w:t xml:space="preserve">wissen. </w:t>
      </w:r>
    </w:p>
    <w:p w:rsidR="00EF5565" w:rsidRDefault="00EF5565" w:rsidP="00535FE0">
      <w:pPr>
        <w:pStyle w:val="KeinLeerraum"/>
      </w:pPr>
      <w:r>
        <w:t>Phil 3,4-6</w:t>
      </w:r>
    </w:p>
    <w:p w:rsidR="00EF5565" w:rsidRDefault="00EF5565" w:rsidP="00EF5565">
      <w:pPr>
        <w:pStyle w:val="Untertitel"/>
      </w:pPr>
      <w:r>
        <w:t>4 obwohl auch ich mein Vertrauen auf Fleisch setzen könnte. Wenn ein anderer meint, er könne auf Fleisch vertrauen, ich viel mehr:</w:t>
      </w:r>
    </w:p>
    <w:p w:rsidR="00EF5565" w:rsidRDefault="00EF5565" w:rsidP="00EF5565">
      <w:pPr>
        <w:pStyle w:val="Untertitel"/>
      </w:pPr>
      <w:r>
        <w:t>5 beschnitten am achten Tag, aus dem Geschlecht Israel, vom Stamm Benjamin, ein Hebräer von Hebräern, im Hinblick auf das Gesetz ein Pharisäer,</w:t>
      </w:r>
    </w:p>
    <w:p w:rsidR="00EF5565" w:rsidRDefault="00EF5565" w:rsidP="00EF5565">
      <w:pPr>
        <w:pStyle w:val="Untertitel"/>
      </w:pPr>
      <w:r>
        <w:t>6 im Hinblick auf den Eifer ein Verfolger der Gemeinde, im Hinblick auf die Gerechtigkeit im Gesetz untadelig gewesen.</w:t>
      </w:r>
    </w:p>
    <w:p w:rsidR="00535FE0" w:rsidRPr="00535FE0" w:rsidRDefault="00EF5565" w:rsidP="00535FE0">
      <w:pPr>
        <w:pStyle w:val="KeinLeerraum"/>
      </w:pPr>
      <w:r>
        <w:t xml:space="preserve">Abgesehen von diesen Hinweisen bezeugen auch die Schriften der frühen Kirchenväter, dass der Philipperbrief von Paulus selbst stammt. </w:t>
      </w:r>
    </w:p>
    <w:p w:rsidR="00DF7859" w:rsidRDefault="00DF7859" w:rsidP="00DF7859">
      <w:pPr>
        <w:pStyle w:val="berschrift1"/>
      </w:pPr>
      <w:r>
        <w:t>Die Stadt Philippi</w:t>
      </w:r>
    </w:p>
    <w:p w:rsidR="00DF7859" w:rsidRDefault="00DF7859" w:rsidP="00DF7859">
      <w:pPr>
        <w:pStyle w:val="KeinLeerraum"/>
      </w:pPr>
      <w:r>
        <w:t xml:space="preserve">Philippi, eine Stadt in Mazedonien, hiess ursprünglich Daton oder Datos, genauso wie die Ebene, in der sie liegt. In direkter Umgebung liegt das Pangaiongebirge, das reich an Gold und Silber war. </w:t>
      </w:r>
      <w:r w:rsidR="00496059">
        <w:t>Bis 360 v.Ch.</w:t>
      </w:r>
      <w:r w:rsidR="007B5CAF">
        <w:t xml:space="preserve"> wurde die Stadt von Thrakern bewohnt. Griechische Kolonisten von der Insel Thassos nahmen sie etwa um 360 v.Ch. in Besitz und nannten die Stadt Krenides, was "Brunnen" bedeutet, weil es dort viele Brunnen gab.</w:t>
      </w:r>
    </w:p>
    <w:p w:rsidR="007B5CAF" w:rsidRDefault="007B5CAF" w:rsidP="00DF7859">
      <w:pPr>
        <w:pStyle w:val="KeinLeerraum"/>
      </w:pPr>
      <w:r>
        <w:t xml:space="preserve">Im Jahr 356 v.Ch. wurde Krenides von König Philipp II. von Mazedonien besetzt. Philipp II., der Vater Alexanders des Grossen, gründete die Stadt neu und machte sie zu einer Garnisonsstadt. Er benannte sie nach seinem Namen. Das war das erste Mal in der griechischen Geschichte, dass eine Stadt nach einem Menschen benannt wurde. In der Weltgeschichte war das schon viel früher geschehen (siehe Gen 4,17). Seit dieser Neugründung durch Philipp II. erschienen in Philippi mazedonische Königsmünzen mit der Umschrift "durch Philipp". Philippi war für Philipp nicht nur wegen der Gold- und Silbergewinnung von Bedeutung, sondern auch wegen seiner strategischen Lage, denn von Philippi aus konnten die Wege in den Hellespont und zum Bosporus kontrolliert werden. </w:t>
      </w:r>
    </w:p>
    <w:p w:rsidR="00302C07" w:rsidRDefault="007B5CAF" w:rsidP="00DF7859">
      <w:pPr>
        <w:pStyle w:val="KeinLeerraum"/>
      </w:pPr>
      <w:r>
        <w:t xml:space="preserve">Im Jahre 146 v.Ch. besetzten die Römer das ganze Gebiet und richteten die römische Provinz Macedonia ein. </w:t>
      </w:r>
      <w:r w:rsidR="00952142">
        <w:t xml:space="preserve">Bis ins Jahr 42 v.Ch. blieb Philippi mehr oder weniger eine unbedeutende römische Provinz. Dann, im Jahr 42 v.Ch. schlugen die Streitkräfte von Antonius und Oktavian (dem späteren Kaiser Augustus) die Truppen des Brutus und Cassius in der Schlacht von Philippi. Damit endete die Römische Republik und es </w:t>
      </w:r>
      <w:r w:rsidR="00952142">
        <w:lastRenderedPageBreak/>
        <w:t xml:space="preserve">begann das Römische Reich. Nach der Schlacht wurde Philippi römische Kolonie (vgl. Apg 16,12) und viele Veteranen der römischen Armee liessen sich hier nieder. </w:t>
      </w:r>
    </w:p>
    <w:p w:rsidR="007B5CAF" w:rsidRDefault="00302C07" w:rsidP="00DF7859">
      <w:pPr>
        <w:pStyle w:val="KeinLeerraum"/>
      </w:pPr>
      <w:r>
        <w:t xml:space="preserve">Im Jahr 31 v.Ch. setzte Kaiser Augustus die Kolonisierung von Philippi fort. Er liess noch weitere Kriegs-Veteranen dort wohnen. </w:t>
      </w:r>
    </w:p>
    <w:p w:rsidR="00302C07" w:rsidRDefault="00302C07" w:rsidP="00DF7859">
      <w:pPr>
        <w:pStyle w:val="KeinLeerraum"/>
      </w:pPr>
      <w:r>
        <w:t xml:space="preserve">Die Römer hatten die Gewohnheit, in den Gebieten, die sie erobert hatten und die fortan als Provinz verwaltet wurden, an strategisch wichtigen Stellen römische Bürger und Kriegsveteranen anzusiedeln. Für die Veteranen diente das sozusagen als Altersversorgung, indem sie gewöhnlich in der Nähe ihres Wohnsitzes ein Stück Land erhielten, auf dem sie Ackerbau betreiben konnten. </w:t>
      </w:r>
    </w:p>
    <w:p w:rsidR="00302C07" w:rsidRDefault="00302C07" w:rsidP="00DF7859">
      <w:pPr>
        <w:pStyle w:val="KeinLeerraum"/>
      </w:pPr>
      <w:r>
        <w:t>In der Siedlung Philippi wohnten zwei Gruppen von Menschen:</w:t>
      </w:r>
    </w:p>
    <w:p w:rsidR="00302C07" w:rsidRDefault="00302C07" w:rsidP="00302C07">
      <w:pPr>
        <w:pStyle w:val="KeinLeerraum"/>
        <w:numPr>
          <w:ilvl w:val="0"/>
          <w:numId w:val="26"/>
        </w:numPr>
      </w:pPr>
      <w:r>
        <w:t>Römische Bürger aus Italien, die die Stadt ausbauen sollten, und</w:t>
      </w:r>
    </w:p>
    <w:p w:rsidR="00302C07" w:rsidRDefault="00302C07" w:rsidP="00302C07">
      <w:pPr>
        <w:pStyle w:val="KeinLeerraum"/>
        <w:numPr>
          <w:ilvl w:val="0"/>
          <w:numId w:val="26"/>
        </w:numPr>
      </w:pPr>
      <w:r>
        <w:t>Römische Bürger aus der Provinz, so wie Paulus und Silas, mit denselben Rechten wie Punkt 1. Sie durften nicht gegeisselt und nicht ohne Urteil eingesperrt werden (Apg 16,37-39; 22,25). Ausserdem hatten sie das Recht, sich auf den Kaiser zu berufen (Apg 25,11-27; 26,32).</w:t>
      </w:r>
    </w:p>
    <w:p w:rsidR="00302C07" w:rsidRDefault="00952142" w:rsidP="00302C07">
      <w:pPr>
        <w:pStyle w:val="KeinLeerraum"/>
      </w:pPr>
      <w:r>
        <w:t>Die Bewohner der Kolonien behielten also ihr römisches Bürgerrecht. Dazu gehörte, dass sie ihre Stimme einbringen durften, wenn sie bei Abstimmungen und Wahlen in Rom waren. Die Philipper waren stolz auf ihre Stadt, auf ihre Bindung an Rom und auf ihre römische Kultur und Gesetzgebung. Viele Einwohner sprachen daher auch Lateinisch.</w:t>
      </w:r>
    </w:p>
    <w:p w:rsidR="00302C07" w:rsidRDefault="00302C07" w:rsidP="00302C07">
      <w:pPr>
        <w:pStyle w:val="KeinLeerraum"/>
      </w:pPr>
    </w:p>
    <w:p w:rsidR="00952142" w:rsidRDefault="00952142" w:rsidP="00302C07">
      <w:pPr>
        <w:pStyle w:val="KeinLeerraum"/>
      </w:pPr>
      <w:r>
        <w:t xml:space="preserve">Die Stadt Philippi lag etwa 25 km landeinwärts vom </w:t>
      </w:r>
      <w:r w:rsidR="006B60BA">
        <w:t>Ägäischen</w:t>
      </w:r>
      <w:r>
        <w:t xml:space="preserve"> Meer</w:t>
      </w:r>
      <w:r w:rsidR="006B60BA">
        <w:t xml:space="preserve"> an der Egnatischen Strasse, einer strategisch wichtigen Römerstrasse. Philippi spielte für das römische Heer eine Schlüsselrolle bei der Verteidigung gegen Invasionen aus dem Norden. Von ihrer politischen Struktur und Kultur her ähnelte die Stadt der Hauptstadt des römischen Reiches. Angeblich war Philippi eine "Miniaturausgabe von Rom".</w:t>
      </w:r>
    </w:p>
    <w:p w:rsidR="00952142" w:rsidRDefault="00952142" w:rsidP="00952142">
      <w:pPr>
        <w:pStyle w:val="berschrift1"/>
      </w:pPr>
      <w:r>
        <w:t>Entstehung der Gemeinde in Philippi</w:t>
      </w:r>
    </w:p>
    <w:p w:rsidR="00952142" w:rsidRDefault="00CA7A7B" w:rsidP="00952142">
      <w:pPr>
        <w:pStyle w:val="KeinLeerraum"/>
      </w:pPr>
      <w:r>
        <w:t>Apg 16,9-15</w:t>
      </w:r>
    </w:p>
    <w:p w:rsidR="00CA7A7B" w:rsidRPr="00CA7A7B" w:rsidRDefault="00CA7A7B" w:rsidP="00CA7A7B">
      <w:pPr>
        <w:pStyle w:val="Untertitel"/>
      </w:pPr>
      <w:r w:rsidRPr="00CA7A7B">
        <w:t>9 Und in der Nacht erschien dem Paulus ein Gesicht: Ein mazedonischer Mann stand vor ihm, bat ihn und sprach: Komm herüber nach Mazedonien und hilf uns!</w:t>
      </w:r>
    </w:p>
    <w:p w:rsidR="00CA7A7B" w:rsidRPr="00CA7A7B" w:rsidRDefault="00CA7A7B" w:rsidP="00CA7A7B">
      <w:pPr>
        <w:pStyle w:val="Untertitel"/>
      </w:pPr>
      <w:r w:rsidRPr="00CA7A7B">
        <w:t>10 Als er aber dieses Gesicht gesehen hatte, waren wir sogleich bestrebt, nach Mazedonien zu ziehen, indem wir daraus schlossen, dass uns der Herr berufen hatte, ihnen das Evangelium zu verkündigen.</w:t>
      </w:r>
    </w:p>
    <w:p w:rsidR="00CA7A7B" w:rsidRPr="00CA7A7B" w:rsidRDefault="00CA7A7B" w:rsidP="00CA7A7B">
      <w:pPr>
        <w:pStyle w:val="Untertitel"/>
      </w:pPr>
      <w:r w:rsidRPr="00CA7A7B">
        <w:t>11 So fuhren wir denn [mit dem Schiff] von Troas ab und kamen geradewegs nach Samothrace und am folgenden Tag nach Neapolis</w:t>
      </w:r>
    </w:p>
    <w:p w:rsidR="00CA7A7B" w:rsidRPr="00CA7A7B" w:rsidRDefault="00CA7A7B" w:rsidP="00CA7A7B">
      <w:pPr>
        <w:pStyle w:val="Untertitel"/>
      </w:pPr>
      <w:r w:rsidRPr="00CA7A7B">
        <w:t>12 und von dort nach Philippi, welches die bedeutendste Stadt jenes Teils von Mazedonien ist, eine [römische] Kolonie. Wir hielten uns aber in dieser Stadt etliche Tage auf.</w:t>
      </w:r>
    </w:p>
    <w:p w:rsidR="00CA7A7B" w:rsidRPr="00CA7A7B" w:rsidRDefault="00CA7A7B" w:rsidP="00CA7A7B">
      <w:pPr>
        <w:pStyle w:val="Untertitel"/>
      </w:pPr>
      <w:r w:rsidRPr="00CA7A7B">
        <w:t>13 Und am Sabbattag gingen wir vor die Stadt hinaus, an den Fluss, wo man zu beten pflegte und wir setzten uns und redeten zu den Frauen, die zusammengekommen waren.</w:t>
      </w:r>
    </w:p>
    <w:p w:rsidR="00CA7A7B" w:rsidRPr="00CA7A7B" w:rsidRDefault="00CA7A7B" w:rsidP="00CA7A7B">
      <w:pPr>
        <w:pStyle w:val="Untertitel"/>
      </w:pPr>
      <w:r w:rsidRPr="00CA7A7B">
        <w:t>14 Und eine gottesfürchtige Frau namens Lydia, eine Purpurhändlerin aus der Stadt Thyatira, hörte zu; und der Herr tat ihr das Herz auf, sodass sie aufmerksam achtgab auf das, was von Paulus geredet wurde.</w:t>
      </w:r>
    </w:p>
    <w:p w:rsidR="00CA7A7B" w:rsidRDefault="00CA7A7B" w:rsidP="00CA7A7B">
      <w:pPr>
        <w:pStyle w:val="Untertitel"/>
      </w:pPr>
      <w:r w:rsidRPr="00CA7A7B">
        <w:t>15 Als sie aber getauft worden war und auch ihr Haus, bat sie und sprach: Wenn ihr davon überzeugt seid, dass ich an den Herrn gläubig bin, so kommt in mein Haus und bleibt dort! Und sie nötigte uns.</w:t>
      </w:r>
    </w:p>
    <w:p w:rsidR="00CA7A7B" w:rsidRDefault="00CA7A7B" w:rsidP="00CA7A7B">
      <w:pPr>
        <w:pStyle w:val="KeinLeerraum"/>
      </w:pPr>
      <w:r>
        <w:t>Hier lesen wir von der Gründung der Gemeinde in Philippi. Wie kam es dazu?</w:t>
      </w:r>
    </w:p>
    <w:p w:rsidR="00CA7A7B" w:rsidRDefault="00CA7A7B" w:rsidP="00CA7A7B">
      <w:pPr>
        <w:pStyle w:val="KeinLeerraum"/>
      </w:pPr>
      <w:r w:rsidRPr="00CA7A7B">
        <w:t>Paulus, Silas, Timotheus und Lukas war</w:t>
      </w:r>
      <w:r>
        <w:t>en auf ihrer 2. Missionsreise</w:t>
      </w:r>
      <w:r w:rsidR="006201D2">
        <w:t xml:space="preserve"> im Jahre 49 n.Ch.</w:t>
      </w:r>
      <w:r>
        <w:t xml:space="preserve"> </w:t>
      </w:r>
      <w:r w:rsidR="00481793">
        <w:t xml:space="preserve">(direkt nach dem Apostelkonzil in Apg 15) </w:t>
      </w:r>
      <w:r>
        <w:t xml:space="preserve">in Troas angekommen und wollten eigentlich nach Bithynien in den Norden. Aber der Geist Gottes liess es nicht zu. </w:t>
      </w:r>
      <w:r w:rsidR="006201D2">
        <w:t>In der Nacht erschien dem Paulus ein Mann aus Mazedonien und bittet ihn, nach Mazedonien rüber zu kommen. Das Missionsteam prüfte dies und erkannte es als ein Reden des Heiligen Geistes. Sie waren gehorsam und "zogen sogleich los"</w:t>
      </w:r>
      <w:r w:rsidR="002368B5">
        <w:t xml:space="preserve"> (Apg 16,10)</w:t>
      </w:r>
      <w:r w:rsidR="006201D2">
        <w:t>. Philippi war die erste Stadt</w:t>
      </w:r>
      <w:r w:rsidR="00A1492E">
        <w:t xml:space="preserve"> in </w:t>
      </w:r>
      <w:r w:rsidR="00A1492E">
        <w:lastRenderedPageBreak/>
        <w:t>Europa,</w:t>
      </w:r>
      <w:r w:rsidR="006201D2">
        <w:t xml:space="preserve"> in der Paulus eine Gemeinde gründete. Die erste Person, die sich bekehrte war Lydia und ihr Haus, eine Purpurhändlerin aus Thyatira</w:t>
      </w:r>
      <w:r w:rsidR="0060608A">
        <w:t xml:space="preserve"> (Apg 16,</w:t>
      </w:r>
      <w:r w:rsidR="002368B5">
        <w:t>14-15)</w:t>
      </w:r>
      <w:r w:rsidR="006201D2">
        <w:t xml:space="preserve">. Als Paulus und Silas im Gefängnis war, </w:t>
      </w:r>
      <w:r w:rsidR="002368B5">
        <w:t>ergab sich</w:t>
      </w:r>
      <w:r w:rsidR="006201D2">
        <w:t xml:space="preserve"> die Möglichkeit</w:t>
      </w:r>
      <w:r w:rsidR="002368B5">
        <w:t>,</w:t>
      </w:r>
      <w:r w:rsidR="006201D2">
        <w:t xml:space="preserve"> dem Kerkermeister die frohe Botschaft von Jesus zu verkünden, worauf sich dieser mitsamt seinem Haus bekehrte</w:t>
      </w:r>
      <w:r w:rsidR="002368B5">
        <w:t xml:space="preserve"> (Apg 16,23-34)</w:t>
      </w:r>
      <w:r w:rsidR="006201D2">
        <w:t xml:space="preserve">. </w:t>
      </w:r>
      <w:r w:rsidR="0030048D">
        <w:t xml:space="preserve">Schon bald nach dem Besuch von Paulus hatte sich in Philippi eine Gemeinde formiert, die Paulus mehrfach unterstützte. Der vorliegende Brief ist denn auch, neben seiner seelsorgerlichen Zielsetzung, ein Ausdruck seines Dankes für die erfahrene Hilfe. </w:t>
      </w:r>
    </w:p>
    <w:p w:rsidR="00721320" w:rsidRDefault="00721320" w:rsidP="00721320">
      <w:pPr>
        <w:pStyle w:val="berschrift1"/>
      </w:pPr>
      <w:r>
        <w:t>Zeit</w:t>
      </w:r>
      <w:r w:rsidR="00DF7859">
        <w:t xml:space="preserve"> und </w:t>
      </w:r>
      <w:r>
        <w:t>Ort</w:t>
      </w:r>
      <w:r w:rsidR="00DF7859">
        <w:t xml:space="preserve"> der Abfassung</w:t>
      </w:r>
    </w:p>
    <w:p w:rsidR="0030048D" w:rsidRDefault="00213384" w:rsidP="0030048D">
      <w:pPr>
        <w:pStyle w:val="KeinLeerraum"/>
      </w:pPr>
      <w:r>
        <w:t xml:space="preserve">Paulus war in Haft, als er den Philipperbrief schrieb. Über die Frage, um welche Gefangenschaft es sich dabei handelte, gibt es in der Forschung unterschiedliche Meinungen. Die meisten Neutestamentler gehen von Rom als Abfassungsort des Briefes aus, doch manche plädieren auch für Cäsarea und einige wenige meinen, dass Paulus von Ephesus aus schrieb. </w:t>
      </w:r>
    </w:p>
    <w:p w:rsidR="00B5712A" w:rsidRDefault="00B5712A" w:rsidP="0030048D">
      <w:pPr>
        <w:pStyle w:val="KeinLeerraum"/>
      </w:pPr>
      <w:r>
        <w:t xml:space="preserve">Die neutestamentlichen Schriften enthalten allerdings nirgends einen eindeutigen Hinweis auf eine Gefangenschaft des Apostels in Ephesus. In Cäsarea lag Paulus zwar über zwei Jahre im Gefängnis, doch in dem Bericht über seine Haft, den wir besitzen (Apg 23-24), findet sich kein Anhalt für ein drohendes Martyrium. Der Verweis auf das Prätorium </w:t>
      </w:r>
    </w:p>
    <w:p w:rsidR="00B5712A" w:rsidRDefault="00B5712A" w:rsidP="0030048D">
      <w:pPr>
        <w:pStyle w:val="KeinLeerraum"/>
      </w:pPr>
      <w:r>
        <w:t>Phil 1,13</w:t>
      </w:r>
    </w:p>
    <w:p w:rsidR="00B5712A" w:rsidRDefault="00B5712A" w:rsidP="00B5712A">
      <w:pPr>
        <w:pStyle w:val="Untertitel"/>
      </w:pPr>
      <w:r w:rsidRPr="00B5712A">
        <w:t>13 sodass in der ganzen kaiserlichen Kaserne und bei allen Übrigen bekannt geworden ist, dass ich um des Christus willen gefesselt bin,</w:t>
      </w:r>
    </w:p>
    <w:p w:rsidR="00B5712A" w:rsidRDefault="00B5712A" w:rsidP="0030048D">
      <w:pPr>
        <w:pStyle w:val="KeinLeerraum"/>
      </w:pPr>
      <w:r>
        <w:t>und die Sorge des Apostels über seinen möglicherweise kurz bevorstehenden Tod</w:t>
      </w:r>
      <w:r w:rsidR="009D5334">
        <w:t>,</w:t>
      </w:r>
      <w:r>
        <w:t xml:space="preserve"> </w:t>
      </w:r>
    </w:p>
    <w:p w:rsidR="00B5712A" w:rsidRDefault="00B5712A" w:rsidP="0030048D">
      <w:pPr>
        <w:pStyle w:val="KeinLeerraum"/>
      </w:pPr>
      <w:r>
        <w:t>Phil 1,20</w:t>
      </w:r>
    </w:p>
    <w:p w:rsidR="00B5712A" w:rsidRDefault="00B5712A" w:rsidP="00B5712A">
      <w:pPr>
        <w:pStyle w:val="Untertitel"/>
      </w:pPr>
      <w:r w:rsidRPr="00B5712A">
        <w:t>20 entsprechend meiner festen Erwartung und Hoffnung, dass ich in nichts zuschanden werde, sondern dass in aller Freimütigkeit, wie allezeit, so auch jetzt, Christus hochgepriesen wird an meinem Leib, es sei durch Leben oder durch Tod.</w:t>
      </w:r>
    </w:p>
    <w:p w:rsidR="00B5712A" w:rsidRDefault="00B5712A" w:rsidP="0030048D">
      <w:pPr>
        <w:pStyle w:val="KeinLeerraum"/>
      </w:pPr>
      <w:r>
        <w:t xml:space="preserve">sprechen vielmehr dafür, dass der Brief in Rom schrieb. Die Entstehung des Textes wäre demnach im </w:t>
      </w:r>
      <w:r w:rsidR="009D5334">
        <w:t xml:space="preserve">Jahr </w:t>
      </w:r>
      <w:r>
        <w:t>62 v.Ch. anzusetzen. Dies bedeutet, dass es gegen Ende der zweijährigen Gefangenschaft in Rom von 60-62 n.Ch. war.</w:t>
      </w:r>
      <w:r w:rsidR="00BB2A9C">
        <w:t xml:space="preserve"> </w:t>
      </w:r>
      <w:r w:rsidR="00D86E28">
        <w:t>Paulus schreibt an eine Gemeinde, welche schon über 10 Jahre</w:t>
      </w:r>
      <w:r w:rsidR="001C26A1">
        <w:t xml:space="preserve"> (ca. 12 Jahre; 49 bis 62)</w:t>
      </w:r>
      <w:r w:rsidR="00D86E28">
        <w:t xml:space="preserve"> seit ihrer Gründung existierte. </w:t>
      </w:r>
    </w:p>
    <w:p w:rsidR="00DF39EE" w:rsidRPr="0030048D" w:rsidRDefault="00DF39EE" w:rsidP="0030048D">
      <w:pPr>
        <w:pStyle w:val="KeinLeerraum"/>
      </w:pPr>
      <w:r>
        <w:t xml:space="preserve">In seinen Grüssen am Schluss des Briefes, nennt er Gläubige "aus dem Haus des Kaisers". Welches auch wieder auf Rom hinweist. </w:t>
      </w:r>
    </w:p>
    <w:p w:rsidR="0030048D" w:rsidRDefault="0030048D" w:rsidP="0030048D">
      <w:pPr>
        <w:pStyle w:val="berschrift1"/>
      </w:pPr>
      <w:r w:rsidRPr="003247D1">
        <w:t>D</w:t>
      </w:r>
      <w:r w:rsidR="00323B77">
        <w:t xml:space="preserve">as </w:t>
      </w:r>
      <w:r w:rsidR="005B0989">
        <w:t>Ziel</w:t>
      </w:r>
      <w:r>
        <w:t xml:space="preserve"> des </w:t>
      </w:r>
      <w:r w:rsidR="009D5334">
        <w:t>Briefes</w:t>
      </w:r>
    </w:p>
    <w:p w:rsidR="00DF7859" w:rsidRDefault="00DF39EE" w:rsidP="00DF7859">
      <w:pPr>
        <w:pStyle w:val="KeinLeerraum"/>
      </w:pPr>
      <w:r>
        <w:t>Als die Gläubigen in Philippi hörten, dass Paulus in Rom inhaftiert war, sandten sie Epaphroditus (vielleicht der Vorsteher ihrer Gemeinde) zu ihm. Er sollte Paulus trösten und ihn der Zuneigung der Heiligen in Philippi versichern. Ausserdem überbrachte er ihm eine Geldspende der Gemeinde, die ihm die äusseren Bedingungen seiner Haft erleichtern sollte.</w:t>
      </w:r>
    </w:p>
    <w:p w:rsidR="00DF39EE" w:rsidRDefault="00DF39EE" w:rsidP="00DF7859">
      <w:pPr>
        <w:pStyle w:val="KeinLeerraum"/>
      </w:pPr>
      <w:r>
        <w:t>Phil 4,18</w:t>
      </w:r>
    </w:p>
    <w:p w:rsidR="00DF39EE" w:rsidRDefault="00DF39EE" w:rsidP="00DF39EE">
      <w:pPr>
        <w:pStyle w:val="Untertitel"/>
      </w:pPr>
      <w:r w:rsidRPr="00DF39EE">
        <w:t>18 Ich habe alles und habe Überfluss; ich bin völlig versorgt, seitdem ich von Epaphroditus eure Gabe empfangen habe, einen lieblichen Wohlgeruch, ein angenehmes Opfer, Gott wohlgefällig.</w:t>
      </w:r>
    </w:p>
    <w:p w:rsidR="00DF39EE" w:rsidRDefault="00DF39EE" w:rsidP="002826C9">
      <w:pPr>
        <w:pStyle w:val="KeinLeerraum"/>
      </w:pPr>
      <w:r>
        <w:t xml:space="preserve">Schon dreimal hatten die Philipper Paulus unterstützt, zweimal, als er in Thessalonich war, und einmal in Korinth. </w:t>
      </w:r>
    </w:p>
    <w:p w:rsidR="002826C9" w:rsidRDefault="002826C9" w:rsidP="002826C9">
      <w:pPr>
        <w:pStyle w:val="KeinLeerraum"/>
      </w:pPr>
      <w:r>
        <w:t>Phil 4,15-16</w:t>
      </w:r>
    </w:p>
    <w:p w:rsidR="002826C9" w:rsidRDefault="002826C9" w:rsidP="002826C9">
      <w:pPr>
        <w:pStyle w:val="Untertitel"/>
      </w:pPr>
      <w:r>
        <w:t>15 Und ihr Philipper wisst ja auch, dass am Anfang [der Verkündigung] des Evangeliums, als ich von Mazedonien aufbrach, keine Gemeinde mit mir Gemeinschaft gehabt hat im Geben und Nehmen als ihr allein;</w:t>
      </w:r>
    </w:p>
    <w:p w:rsidR="002826C9" w:rsidRDefault="002826C9" w:rsidP="002826C9">
      <w:pPr>
        <w:pStyle w:val="Untertitel"/>
      </w:pPr>
      <w:r>
        <w:t>16 denn auch nach Thessalonich habt ihr mir einmal, und sogar zweimal, etwas zur Deckung meiner Bedürfnisse gesandt.</w:t>
      </w:r>
    </w:p>
    <w:p w:rsidR="001C26A1" w:rsidRDefault="001C26A1" w:rsidP="001C26A1"/>
    <w:p w:rsidR="001C26A1" w:rsidRPr="001C26A1" w:rsidRDefault="001C26A1" w:rsidP="001C26A1"/>
    <w:p w:rsidR="002826C9" w:rsidRDefault="002826C9" w:rsidP="002826C9">
      <w:pPr>
        <w:pStyle w:val="KeinLeerraum"/>
      </w:pPr>
      <w:r>
        <w:lastRenderedPageBreak/>
        <w:t>2 Kor 11,9</w:t>
      </w:r>
    </w:p>
    <w:p w:rsidR="002826C9" w:rsidRDefault="002826C9" w:rsidP="002826C9">
      <w:pPr>
        <w:pStyle w:val="Untertitel"/>
      </w:pPr>
      <w:r w:rsidRPr="002826C9">
        <w:t>9 Und als ich bei euch war und Mangel litt, bin ich niemand zur Last gefallen; denn meinen Mangel füllten die Brüder aus, die aus Mazedonien kamen; und in allem habe ich mich gehütet, euch zur Last zu fallen, und werde mich auch ferner hüten.</w:t>
      </w:r>
    </w:p>
    <w:p w:rsidR="002826C9" w:rsidRDefault="002826C9" w:rsidP="002826C9">
      <w:pPr>
        <w:pStyle w:val="KeinLeerraum"/>
      </w:pPr>
      <w:r>
        <w:t>Der Philipperbrief ist daher gewissermassen ein Dankbrief für die grosszügigen Gaben der Heiligen in Philippi.</w:t>
      </w:r>
      <w:r w:rsidR="001C26A1">
        <w:t xml:space="preserve"> Da sehen wir wie wichtig es ist, wenn wir Menschen unterstützen, indem wir Opfer einziehen. Es soll Kreise ziehen und Gott soll es in seinem Reich und für den Bau seiner Gemeinde gebrauchen. </w:t>
      </w:r>
    </w:p>
    <w:p w:rsidR="001C26A1" w:rsidRDefault="001C26A1" w:rsidP="002826C9">
      <w:pPr>
        <w:pStyle w:val="KeinLeerraum"/>
      </w:pPr>
      <w:bookmarkStart w:id="0" w:name="_GoBack"/>
      <w:bookmarkEnd w:id="0"/>
    </w:p>
    <w:p w:rsidR="002826C9" w:rsidRDefault="002826C9" w:rsidP="002826C9">
      <w:pPr>
        <w:pStyle w:val="KeinLeerraum"/>
      </w:pPr>
      <w:r>
        <w:t>Epaphroditus, der Überbringer des Briefes, erkrankte währende seines Aufenthaltes in Rom so schwer, dass man um sein Leben fürchtete. Weil Paulus wusste, dass die Philipper zwar von der Krankheit, aber noch nicht von der Genesung erfahren hatten, drängte er Epaphroditus, schnellstens wieder nach Philippi zurück</w:t>
      </w:r>
      <w:r w:rsidR="00CB7B25">
        <w:t>zukehren.</w:t>
      </w:r>
    </w:p>
    <w:p w:rsidR="002826C9" w:rsidRDefault="002826C9" w:rsidP="002826C9">
      <w:pPr>
        <w:pStyle w:val="KeinLeerraum"/>
      </w:pPr>
      <w:r>
        <w:t>Phil 2,2</w:t>
      </w:r>
      <w:r w:rsidR="00CB7B25">
        <w:t>5-30</w:t>
      </w:r>
    </w:p>
    <w:p w:rsidR="00CB7B25" w:rsidRPr="00CB7B25" w:rsidRDefault="00CB7B25" w:rsidP="00CB7B25">
      <w:pPr>
        <w:pStyle w:val="Untertitel"/>
      </w:pPr>
      <w:r w:rsidRPr="00CB7B25">
        <w:t>25 Doch habe ich es für notwendig erachtet, Epaphroditus zu euch zu senden, meinen Bruder und Mitarbeiter und Mitstreiter, der auch euer Gesandter ist und Diener meiner Not;</w:t>
      </w:r>
    </w:p>
    <w:p w:rsidR="00CB7B25" w:rsidRPr="00CB7B25" w:rsidRDefault="00CB7B25" w:rsidP="00CB7B25">
      <w:pPr>
        <w:pStyle w:val="Untertitel"/>
      </w:pPr>
      <w:r w:rsidRPr="00CB7B25">
        <w:t>26 denn er hatte Verlangen nach euch allen und war bekümmert, weil ihr gehört habt, dass er krank gewesen ist.</w:t>
      </w:r>
    </w:p>
    <w:p w:rsidR="00CB7B25" w:rsidRPr="00CB7B25" w:rsidRDefault="00CB7B25" w:rsidP="00CB7B25">
      <w:pPr>
        <w:pStyle w:val="Untertitel"/>
      </w:pPr>
      <w:r w:rsidRPr="00CB7B25">
        <w:t>27 Er war auch wirklich todkrank; aber Gott hat sich über ihn erbarmt, und nicht nur über ihn, sondern auch über mich, damit ich nicht eine Betrübnis um die andere hätte.</w:t>
      </w:r>
    </w:p>
    <w:p w:rsidR="00CB7B25" w:rsidRPr="00CB7B25" w:rsidRDefault="00CB7B25" w:rsidP="00CB7B25">
      <w:pPr>
        <w:pStyle w:val="Untertitel"/>
      </w:pPr>
      <w:r w:rsidRPr="00CB7B25">
        <w:t>28 Umso dringlicher habe ich ihn nun gesandt, damit ihr durch seinen Anblick wieder froh werdet und auch ich weniger Betrübnis habe.</w:t>
      </w:r>
    </w:p>
    <w:p w:rsidR="00CB7B25" w:rsidRPr="00CB7B25" w:rsidRDefault="00CB7B25" w:rsidP="00CB7B25">
      <w:pPr>
        <w:pStyle w:val="Untertitel"/>
      </w:pPr>
      <w:r w:rsidRPr="00CB7B25">
        <w:t>29 So nehmt ihn nun auf im Herrn mit aller Freude und haltet solche in Ehren;</w:t>
      </w:r>
    </w:p>
    <w:p w:rsidR="00CB7B25" w:rsidRDefault="00CB7B25" w:rsidP="00CB7B25">
      <w:pPr>
        <w:pStyle w:val="Untertitel"/>
      </w:pPr>
      <w:r w:rsidRPr="00CB7B25">
        <w:t>30 denn für das Werk des Christus ist er dem Tod nahe gekommen, da er sein Leben gering achtete, um mir zu dienen an eurer Stelle.</w:t>
      </w:r>
      <w:r>
        <w:t xml:space="preserve"> </w:t>
      </w:r>
    </w:p>
    <w:p w:rsidR="00CB7B25" w:rsidRDefault="00CB7B25" w:rsidP="00CB7B25">
      <w:pPr>
        <w:pStyle w:val="KeinLeerraum"/>
      </w:pPr>
      <w:r>
        <w:t xml:space="preserve">Offensichtlich hatten die Philipper um einen </w:t>
      </w:r>
      <w:r w:rsidR="00D86E28">
        <w:t>B</w:t>
      </w:r>
      <w:r>
        <w:t>esuch von Timotheus gebeten. Der Apostel stellt dessen Kommen in Aussicht, will ihn aber noch bei sich behalten, weil Epaphroditus so schnell abreisen muss.</w:t>
      </w:r>
    </w:p>
    <w:p w:rsidR="00CB7B25" w:rsidRDefault="00CB7B25" w:rsidP="00CB7B25">
      <w:pPr>
        <w:pStyle w:val="KeinLeerraum"/>
      </w:pPr>
      <w:r>
        <w:t>Phil 2,19.23</w:t>
      </w:r>
    </w:p>
    <w:p w:rsidR="00CB7B25" w:rsidRDefault="00CB7B25" w:rsidP="00CB7B25">
      <w:pPr>
        <w:pStyle w:val="Untertitel"/>
      </w:pPr>
      <w:r w:rsidRPr="00CB7B25">
        <w:t>19 Ich hoffe aber in dem Herrn Jesus, Timotheus bald zu euch zu senden, damit auch ich ermutigt werde, wenn ich erfahre, wie es um euch steht.</w:t>
      </w:r>
    </w:p>
    <w:p w:rsidR="00CB7B25" w:rsidRDefault="00CB7B25" w:rsidP="00CB7B25">
      <w:pPr>
        <w:pStyle w:val="Untertitel"/>
      </w:pPr>
      <w:r w:rsidRPr="00CB7B25">
        <w:t>23 Diesen hoffe ich nun sofort zu senden, sobald ich absehen kann, wie es mit mir gehen wird.</w:t>
      </w:r>
    </w:p>
    <w:p w:rsidR="00CB7B25" w:rsidRPr="00CB7B25" w:rsidRDefault="00CB7B25" w:rsidP="00CB7B25">
      <w:pPr>
        <w:pStyle w:val="KeinLeerraum"/>
      </w:pPr>
      <w:r>
        <w:t xml:space="preserve">Vielleicht macht sich Paulus auch Gedanken über die Reaktion in Philippi, wenn unvermutet Epaphroditus und nicht Timotheus bei ihnen erscheint; deshalb befiehlt er ihnen auch nachdrücklich Epaphroditus an (2,25). </w:t>
      </w:r>
    </w:p>
    <w:p w:rsidR="002826C9" w:rsidRDefault="00CB7B25" w:rsidP="00CB7B25">
      <w:pPr>
        <w:pStyle w:val="KeinLeerraum"/>
      </w:pPr>
      <w:r>
        <w:t>Paulus macht wahrscheinlich von der Gelegenheit Gebrauch, Epaphroditus den Brief an die Gläubigen in Philippi mitzugeben. Darin berichtet der Apostel von seinem persönlichen Ergehen. Wie wir gesehen haben, gehen die Philipper von dem kommenden Besuch durch Timotheus aus. Ausserdem spricht Paulus, trotz des anhängigen Prozesses gegen ihn, bei dem er zum Tod verurteilt werden kann, das Vertrauen, ja die Sicherheit aus, dass er selbst bald zu ihnen kommen werde.</w:t>
      </w:r>
    </w:p>
    <w:p w:rsidR="00CB7B25" w:rsidRDefault="00CB7B25" w:rsidP="00CB7B25">
      <w:pPr>
        <w:pStyle w:val="KeinLeerraum"/>
      </w:pPr>
      <w:r>
        <w:t>Phil 1,22.25; 2,24</w:t>
      </w:r>
    </w:p>
    <w:p w:rsidR="00CB7B25" w:rsidRDefault="00CB7B25" w:rsidP="00CB7B25">
      <w:pPr>
        <w:pStyle w:val="Untertitel"/>
      </w:pPr>
      <w:r>
        <w:t xml:space="preserve">22 Wenn aber das </w:t>
      </w:r>
      <w:r w:rsidRPr="00D64ED6">
        <w:rPr>
          <w:u w:val="single"/>
        </w:rPr>
        <w:t>Leben im Fleisch</w:t>
      </w:r>
      <w:r>
        <w:t xml:space="preserve"> mir Gelegenheit gibt zu fruchtbarer Wirksamkeit, so weiß ich nicht, was ich wählen soll.</w:t>
      </w:r>
    </w:p>
    <w:p w:rsidR="00CB7B25" w:rsidRDefault="00CB7B25" w:rsidP="00CB7B25">
      <w:pPr>
        <w:pStyle w:val="Untertitel"/>
      </w:pPr>
      <w:r>
        <w:t xml:space="preserve">25 Und weil ich davon überzeugt bin, so weiß ich, </w:t>
      </w:r>
      <w:r w:rsidRPr="001E600D">
        <w:rPr>
          <w:u w:val="single"/>
        </w:rPr>
        <w:t>dass ich bleiben und bei euch allen sein werde</w:t>
      </w:r>
      <w:r>
        <w:t xml:space="preserve"> zu eurer Förderung und Freude im Glauben,</w:t>
      </w:r>
    </w:p>
    <w:p w:rsidR="00CB7B25" w:rsidRDefault="00CB7B25" w:rsidP="00CB7B25">
      <w:pPr>
        <w:pStyle w:val="Untertitel"/>
      </w:pPr>
      <w:r w:rsidRPr="00CB7B25">
        <w:t xml:space="preserve">24 Ich bin aber voll Zuversicht im Herrn, dass auch </w:t>
      </w:r>
      <w:r w:rsidRPr="001E600D">
        <w:rPr>
          <w:u w:val="single"/>
        </w:rPr>
        <w:t>ich selbst bald kommen werde</w:t>
      </w:r>
      <w:r w:rsidRPr="00CB7B25">
        <w:t>.</w:t>
      </w:r>
    </w:p>
    <w:p w:rsidR="00D86E28" w:rsidRDefault="00D86E28" w:rsidP="00D86E28"/>
    <w:p w:rsidR="00D86E28" w:rsidRDefault="00D86E28" w:rsidP="00D86E28"/>
    <w:p w:rsidR="00D86E28" w:rsidRPr="00D86E28" w:rsidRDefault="00D86E28" w:rsidP="00D86E28"/>
    <w:p w:rsidR="00D86E64" w:rsidRDefault="00D86E64" w:rsidP="00D86E64">
      <w:pPr>
        <w:pStyle w:val="berschrift1"/>
      </w:pPr>
      <w:bookmarkStart w:id="1" w:name="_Hlk39158051"/>
      <w:r>
        <w:t xml:space="preserve">Aufbau des </w:t>
      </w:r>
      <w:r w:rsidR="001E600D">
        <w:t>Briefes</w:t>
      </w:r>
    </w:p>
    <w:tbl>
      <w:tblPr>
        <w:tblStyle w:val="Tabellenraster"/>
        <w:tblW w:w="0" w:type="auto"/>
        <w:jc w:val="center"/>
        <w:tblLook w:val="04A0" w:firstRow="1" w:lastRow="0" w:firstColumn="1" w:lastColumn="0" w:noHBand="0" w:noVBand="1"/>
      </w:tblPr>
      <w:tblGrid>
        <w:gridCol w:w="1742"/>
        <w:gridCol w:w="1742"/>
        <w:gridCol w:w="1743"/>
        <w:gridCol w:w="1743"/>
        <w:gridCol w:w="1743"/>
        <w:gridCol w:w="1743"/>
      </w:tblGrid>
      <w:tr w:rsidR="00D86E64" w:rsidTr="00E15039">
        <w:trPr>
          <w:jc w:val="center"/>
        </w:trPr>
        <w:tc>
          <w:tcPr>
            <w:tcW w:w="1742" w:type="dxa"/>
          </w:tcPr>
          <w:p w:rsidR="00D86E64" w:rsidRDefault="00D86E64" w:rsidP="00E15039">
            <w:pPr>
              <w:pStyle w:val="KeinLeerraum"/>
              <w:jc w:val="center"/>
            </w:pPr>
            <w:r>
              <w:t>1,1-2</w:t>
            </w:r>
          </w:p>
        </w:tc>
        <w:tc>
          <w:tcPr>
            <w:tcW w:w="1742" w:type="dxa"/>
          </w:tcPr>
          <w:p w:rsidR="00D86E64" w:rsidRDefault="00D86E64" w:rsidP="00E15039">
            <w:pPr>
              <w:pStyle w:val="KeinLeerraum"/>
              <w:jc w:val="center"/>
            </w:pPr>
            <w:r>
              <w:t>1,3-</w:t>
            </w:r>
            <w:r w:rsidR="007A4353">
              <w:t>30</w:t>
            </w:r>
          </w:p>
        </w:tc>
        <w:tc>
          <w:tcPr>
            <w:tcW w:w="1743" w:type="dxa"/>
          </w:tcPr>
          <w:p w:rsidR="00D86E64" w:rsidRDefault="007A4353" w:rsidP="00E15039">
            <w:pPr>
              <w:pStyle w:val="KeinLeerraum"/>
              <w:jc w:val="center"/>
            </w:pPr>
            <w:r>
              <w:t>2,</w:t>
            </w:r>
            <w:r w:rsidR="00D86E64">
              <w:t>1-30</w:t>
            </w:r>
          </w:p>
        </w:tc>
        <w:tc>
          <w:tcPr>
            <w:tcW w:w="1743" w:type="dxa"/>
          </w:tcPr>
          <w:p w:rsidR="00D86E64" w:rsidRDefault="00D86E64" w:rsidP="00E15039">
            <w:pPr>
              <w:pStyle w:val="KeinLeerraum"/>
              <w:jc w:val="center"/>
            </w:pPr>
            <w:r>
              <w:t>3,1-21</w:t>
            </w:r>
          </w:p>
        </w:tc>
        <w:tc>
          <w:tcPr>
            <w:tcW w:w="1743" w:type="dxa"/>
          </w:tcPr>
          <w:p w:rsidR="00D86E64" w:rsidRDefault="00D86E64" w:rsidP="00E15039">
            <w:pPr>
              <w:pStyle w:val="KeinLeerraum"/>
              <w:jc w:val="center"/>
            </w:pPr>
            <w:r>
              <w:t>4,1-20</w:t>
            </w:r>
          </w:p>
        </w:tc>
        <w:tc>
          <w:tcPr>
            <w:tcW w:w="1743" w:type="dxa"/>
          </w:tcPr>
          <w:p w:rsidR="00D86E64" w:rsidRDefault="00D86E64" w:rsidP="00E15039">
            <w:pPr>
              <w:pStyle w:val="KeinLeerraum"/>
              <w:jc w:val="center"/>
            </w:pPr>
            <w:r>
              <w:t>4,21-23</w:t>
            </w:r>
          </w:p>
        </w:tc>
      </w:tr>
      <w:tr w:rsidR="00D86E64" w:rsidTr="00E15039">
        <w:trPr>
          <w:jc w:val="center"/>
        </w:trPr>
        <w:tc>
          <w:tcPr>
            <w:tcW w:w="1742" w:type="dxa"/>
          </w:tcPr>
          <w:p w:rsidR="00D86E64" w:rsidRDefault="00D86E64" w:rsidP="00E15039">
            <w:pPr>
              <w:pStyle w:val="KeinLeerraum"/>
              <w:jc w:val="center"/>
            </w:pPr>
            <w:r>
              <w:t>Briefkopf: Absender, Empfänger, Gruss</w:t>
            </w:r>
          </w:p>
        </w:tc>
        <w:tc>
          <w:tcPr>
            <w:tcW w:w="1742" w:type="dxa"/>
          </w:tcPr>
          <w:p w:rsidR="00D86E64" w:rsidRDefault="00D86E64" w:rsidP="00E15039">
            <w:pPr>
              <w:pStyle w:val="KeinLeerraum"/>
              <w:jc w:val="center"/>
            </w:pPr>
            <w:r>
              <w:t>Christus ist mein Leben</w:t>
            </w:r>
          </w:p>
        </w:tc>
        <w:tc>
          <w:tcPr>
            <w:tcW w:w="1743" w:type="dxa"/>
          </w:tcPr>
          <w:p w:rsidR="00D86E64" w:rsidRDefault="00D86E64" w:rsidP="00E15039">
            <w:pPr>
              <w:pStyle w:val="KeinLeerraum"/>
              <w:jc w:val="center"/>
            </w:pPr>
            <w:r>
              <w:t>Christus ist mein Vorbild</w:t>
            </w:r>
          </w:p>
        </w:tc>
        <w:tc>
          <w:tcPr>
            <w:tcW w:w="1743" w:type="dxa"/>
          </w:tcPr>
          <w:p w:rsidR="00D86E64" w:rsidRDefault="00D86E64" w:rsidP="00E15039">
            <w:pPr>
              <w:pStyle w:val="KeinLeerraum"/>
              <w:jc w:val="center"/>
            </w:pPr>
            <w:r>
              <w:t>Christus ist mein Ziel</w:t>
            </w:r>
          </w:p>
        </w:tc>
        <w:tc>
          <w:tcPr>
            <w:tcW w:w="1743" w:type="dxa"/>
          </w:tcPr>
          <w:p w:rsidR="00D86E64" w:rsidRDefault="00D86E64" w:rsidP="00E15039">
            <w:pPr>
              <w:pStyle w:val="KeinLeerraum"/>
              <w:jc w:val="center"/>
            </w:pPr>
            <w:r>
              <w:t>Christus ist meine Stärke</w:t>
            </w:r>
          </w:p>
        </w:tc>
        <w:tc>
          <w:tcPr>
            <w:tcW w:w="1743" w:type="dxa"/>
          </w:tcPr>
          <w:p w:rsidR="00D86E64" w:rsidRDefault="00D86E64" w:rsidP="00E15039">
            <w:pPr>
              <w:pStyle w:val="KeinLeerraum"/>
              <w:jc w:val="center"/>
            </w:pPr>
            <w:r>
              <w:t>Briefschluss: Grüsse und Segen</w:t>
            </w:r>
          </w:p>
        </w:tc>
      </w:tr>
      <w:bookmarkEnd w:id="1"/>
    </w:tbl>
    <w:p w:rsidR="00D86E64" w:rsidRDefault="00D86E64" w:rsidP="00D86E64">
      <w:pPr>
        <w:pStyle w:val="KeinLeerraum"/>
      </w:pPr>
    </w:p>
    <w:p w:rsidR="002826C9" w:rsidRDefault="00323B77" w:rsidP="00323B77">
      <w:pPr>
        <w:pStyle w:val="berschrift1"/>
      </w:pPr>
      <w:r>
        <w:t xml:space="preserve">Die Botschaft des </w:t>
      </w:r>
      <w:r w:rsidR="001E600D">
        <w:t>Briefes</w:t>
      </w:r>
    </w:p>
    <w:p w:rsidR="00323B77" w:rsidRDefault="00AC05DC" w:rsidP="002826C9">
      <w:pPr>
        <w:pStyle w:val="KeinLeerraum"/>
      </w:pPr>
      <w:r>
        <w:t>Es handelt sich um einen sehr persönlichen Brief des Apostel Paulus an eine Gemeinde, die ihn unterstützt. Deshalb bringt er darin seine Freude und Dankbarkeit zum Ausdruck. Der Hauptgedanke des Briefes ist die Freude. Das Wort Freude kommt 16x vor.</w:t>
      </w:r>
    </w:p>
    <w:p w:rsidR="00AC05DC" w:rsidRPr="002826C9" w:rsidRDefault="00AC05DC" w:rsidP="00AC05DC">
      <w:pPr>
        <w:pStyle w:val="KeinLeerraum"/>
        <w:ind w:left="720"/>
      </w:pPr>
      <w:r>
        <w:tab/>
      </w:r>
      <w:r>
        <w:tab/>
      </w:r>
    </w:p>
    <w:tbl>
      <w:tblPr>
        <w:tblStyle w:val="Tabellenraster"/>
        <w:tblW w:w="0" w:type="auto"/>
        <w:tblInd w:w="-5" w:type="dxa"/>
        <w:tblLook w:val="04A0" w:firstRow="1" w:lastRow="0" w:firstColumn="1" w:lastColumn="0" w:noHBand="0" w:noVBand="1"/>
      </w:tblPr>
      <w:tblGrid>
        <w:gridCol w:w="3386"/>
        <w:gridCol w:w="3544"/>
      </w:tblGrid>
      <w:tr w:rsidR="00AC05DC" w:rsidTr="00381301">
        <w:tc>
          <w:tcPr>
            <w:tcW w:w="3386" w:type="dxa"/>
            <w:shd w:val="clear" w:color="auto" w:fill="DEEAF6" w:themeFill="accent1" w:themeFillTint="33"/>
          </w:tcPr>
          <w:p w:rsidR="00AC05DC" w:rsidRDefault="00AC05DC" w:rsidP="00AC05DC">
            <w:pPr>
              <w:pStyle w:val="KeinLeerraum"/>
            </w:pPr>
            <w:r>
              <w:t>Freude (chara)</w:t>
            </w:r>
          </w:p>
        </w:tc>
        <w:tc>
          <w:tcPr>
            <w:tcW w:w="3544" w:type="dxa"/>
            <w:shd w:val="clear" w:color="auto" w:fill="DEEAF6" w:themeFill="accent1" w:themeFillTint="33"/>
          </w:tcPr>
          <w:p w:rsidR="00AC05DC" w:rsidRDefault="00AC05DC" w:rsidP="00AC05DC">
            <w:pPr>
              <w:pStyle w:val="KeinLeerraum"/>
            </w:pPr>
            <w:r>
              <w:t>1,4.25; 2,2.29; 4,1</w:t>
            </w:r>
          </w:p>
        </w:tc>
      </w:tr>
      <w:tr w:rsidR="00AC05DC" w:rsidTr="00381301">
        <w:tc>
          <w:tcPr>
            <w:tcW w:w="3386" w:type="dxa"/>
            <w:shd w:val="clear" w:color="auto" w:fill="FFFFFF" w:themeFill="background1"/>
          </w:tcPr>
          <w:p w:rsidR="00AC05DC" w:rsidRDefault="00AC05DC" w:rsidP="00AC05DC">
            <w:pPr>
              <w:pStyle w:val="KeinLeerraum"/>
            </w:pPr>
            <w:r>
              <w:t>Sich freuen (chairo)</w:t>
            </w:r>
          </w:p>
        </w:tc>
        <w:tc>
          <w:tcPr>
            <w:tcW w:w="3544" w:type="dxa"/>
            <w:shd w:val="clear" w:color="auto" w:fill="FFFFFF" w:themeFill="background1"/>
          </w:tcPr>
          <w:p w:rsidR="00AC05DC" w:rsidRDefault="00AC05DC" w:rsidP="00AC05DC">
            <w:pPr>
              <w:pStyle w:val="KeinLeerraum"/>
            </w:pPr>
            <w:r>
              <w:t>1,18.18; 2,17.18.28; 3,1; 4,4.10</w:t>
            </w:r>
          </w:p>
        </w:tc>
      </w:tr>
      <w:tr w:rsidR="00AC05DC" w:rsidTr="00381301">
        <w:tc>
          <w:tcPr>
            <w:tcW w:w="3386" w:type="dxa"/>
            <w:shd w:val="clear" w:color="auto" w:fill="DEEAF6" w:themeFill="accent1" w:themeFillTint="33"/>
          </w:tcPr>
          <w:p w:rsidR="00AC05DC" w:rsidRDefault="00AC05DC" w:rsidP="00AC05DC">
            <w:pPr>
              <w:pStyle w:val="KeinLeerraum"/>
            </w:pPr>
            <w:r>
              <w:t>Sich mitfreuen (syngchairo)</w:t>
            </w:r>
          </w:p>
        </w:tc>
        <w:tc>
          <w:tcPr>
            <w:tcW w:w="3544" w:type="dxa"/>
            <w:shd w:val="clear" w:color="auto" w:fill="DEEAF6" w:themeFill="accent1" w:themeFillTint="33"/>
          </w:tcPr>
          <w:p w:rsidR="00AC05DC" w:rsidRDefault="00AC05DC" w:rsidP="00AC05DC">
            <w:pPr>
              <w:pStyle w:val="KeinLeerraum"/>
            </w:pPr>
            <w:r>
              <w:t>2,17.18</w:t>
            </w:r>
          </w:p>
        </w:tc>
      </w:tr>
      <w:tr w:rsidR="00AC05DC" w:rsidTr="00381301">
        <w:tc>
          <w:tcPr>
            <w:tcW w:w="3386" w:type="dxa"/>
            <w:shd w:val="clear" w:color="auto" w:fill="FFFFFF" w:themeFill="background1"/>
          </w:tcPr>
          <w:p w:rsidR="00AC05DC" w:rsidRDefault="00AC05DC" w:rsidP="00AC05DC">
            <w:pPr>
              <w:pStyle w:val="KeinLeerraum"/>
            </w:pPr>
            <w:r>
              <w:t>Guten Mutes sein (eupsycho)</w:t>
            </w:r>
          </w:p>
        </w:tc>
        <w:tc>
          <w:tcPr>
            <w:tcW w:w="3544" w:type="dxa"/>
            <w:shd w:val="clear" w:color="auto" w:fill="FFFFFF" w:themeFill="background1"/>
          </w:tcPr>
          <w:p w:rsidR="00AC05DC" w:rsidRDefault="00AC05DC" w:rsidP="00AC05DC">
            <w:pPr>
              <w:pStyle w:val="KeinLeerraum"/>
            </w:pPr>
            <w:r>
              <w:t>2,19</w:t>
            </w:r>
          </w:p>
        </w:tc>
      </w:tr>
    </w:tbl>
    <w:p w:rsidR="00671B7D" w:rsidRDefault="00671B7D" w:rsidP="00DF7859">
      <w:pPr>
        <w:pStyle w:val="KeinLeerraum"/>
      </w:pPr>
    </w:p>
    <w:tbl>
      <w:tblPr>
        <w:tblStyle w:val="Tabellenraster"/>
        <w:tblW w:w="0" w:type="auto"/>
        <w:tblLook w:val="04A0" w:firstRow="1" w:lastRow="0" w:firstColumn="1" w:lastColumn="0" w:noHBand="0" w:noVBand="1"/>
      </w:tblPr>
      <w:tblGrid>
        <w:gridCol w:w="5228"/>
        <w:gridCol w:w="1713"/>
      </w:tblGrid>
      <w:tr w:rsidR="00381301" w:rsidTr="00381301">
        <w:tc>
          <w:tcPr>
            <w:tcW w:w="5228" w:type="dxa"/>
            <w:shd w:val="clear" w:color="auto" w:fill="D0CECE" w:themeFill="background2" w:themeFillShade="E6"/>
          </w:tcPr>
          <w:p w:rsidR="00381301" w:rsidRPr="00381301" w:rsidRDefault="00381301" w:rsidP="00DF7859">
            <w:pPr>
              <w:pStyle w:val="KeinLeerraum"/>
              <w:rPr>
                <w:b/>
              </w:rPr>
            </w:pPr>
            <w:r w:rsidRPr="00381301">
              <w:rPr>
                <w:b/>
              </w:rPr>
              <w:t>Die Christliche Freude</w:t>
            </w:r>
          </w:p>
        </w:tc>
        <w:tc>
          <w:tcPr>
            <w:tcW w:w="1713" w:type="dxa"/>
            <w:shd w:val="clear" w:color="auto" w:fill="D0CECE" w:themeFill="background2" w:themeFillShade="E6"/>
          </w:tcPr>
          <w:p w:rsidR="00381301" w:rsidRPr="00381301" w:rsidRDefault="00381301" w:rsidP="00DF7859">
            <w:pPr>
              <w:pStyle w:val="KeinLeerraum"/>
              <w:rPr>
                <w:b/>
              </w:rPr>
            </w:pPr>
            <w:r w:rsidRPr="00381301">
              <w:rPr>
                <w:b/>
              </w:rPr>
              <w:t>Bibelstellen</w:t>
            </w:r>
          </w:p>
        </w:tc>
      </w:tr>
      <w:tr w:rsidR="00381301" w:rsidTr="00381301">
        <w:tc>
          <w:tcPr>
            <w:tcW w:w="5228" w:type="dxa"/>
            <w:shd w:val="clear" w:color="auto" w:fill="DEEAF6" w:themeFill="accent1" w:themeFillTint="33"/>
          </w:tcPr>
          <w:p w:rsidR="00381301" w:rsidRDefault="00381301" w:rsidP="00DF7859">
            <w:pPr>
              <w:pStyle w:val="KeinLeerraum"/>
            </w:pPr>
            <w:r>
              <w:t>Freu</w:t>
            </w:r>
            <w:r w:rsidR="00D86E28">
              <w:t>d</w:t>
            </w:r>
            <w:r>
              <w:t>e im Gebet</w:t>
            </w:r>
          </w:p>
        </w:tc>
        <w:tc>
          <w:tcPr>
            <w:tcW w:w="1713" w:type="dxa"/>
            <w:shd w:val="clear" w:color="auto" w:fill="DEEAF6" w:themeFill="accent1" w:themeFillTint="33"/>
          </w:tcPr>
          <w:p w:rsidR="00381301" w:rsidRDefault="00381301" w:rsidP="00DF7859">
            <w:pPr>
              <w:pStyle w:val="KeinLeerraum"/>
            </w:pPr>
            <w:r>
              <w:t>1,4</w:t>
            </w:r>
          </w:p>
        </w:tc>
      </w:tr>
      <w:tr w:rsidR="00381301" w:rsidTr="00381301">
        <w:tc>
          <w:tcPr>
            <w:tcW w:w="5228" w:type="dxa"/>
          </w:tcPr>
          <w:p w:rsidR="00381301" w:rsidRDefault="00381301" w:rsidP="00DF7859">
            <w:pPr>
              <w:pStyle w:val="KeinLeerraum"/>
            </w:pPr>
            <w:r>
              <w:t>Freude über die Christusverkündigung</w:t>
            </w:r>
          </w:p>
        </w:tc>
        <w:tc>
          <w:tcPr>
            <w:tcW w:w="1713" w:type="dxa"/>
          </w:tcPr>
          <w:p w:rsidR="00381301" w:rsidRDefault="00381301" w:rsidP="00DF7859">
            <w:pPr>
              <w:pStyle w:val="KeinLeerraum"/>
            </w:pPr>
            <w:r>
              <w:t>1,18</w:t>
            </w:r>
          </w:p>
        </w:tc>
      </w:tr>
      <w:tr w:rsidR="00381301" w:rsidTr="00381301">
        <w:tc>
          <w:tcPr>
            <w:tcW w:w="5228" w:type="dxa"/>
            <w:shd w:val="clear" w:color="auto" w:fill="DEEAF6" w:themeFill="accent1" w:themeFillTint="33"/>
          </w:tcPr>
          <w:p w:rsidR="00381301" w:rsidRDefault="00381301" w:rsidP="00DF7859">
            <w:pPr>
              <w:pStyle w:val="KeinLeerraum"/>
            </w:pPr>
            <w:r>
              <w:t>Freude in der Hoffnung</w:t>
            </w:r>
          </w:p>
        </w:tc>
        <w:tc>
          <w:tcPr>
            <w:tcW w:w="1713" w:type="dxa"/>
            <w:shd w:val="clear" w:color="auto" w:fill="DEEAF6" w:themeFill="accent1" w:themeFillTint="33"/>
          </w:tcPr>
          <w:p w:rsidR="00381301" w:rsidRDefault="00381301" w:rsidP="00DF7859">
            <w:pPr>
              <w:pStyle w:val="KeinLeerraum"/>
            </w:pPr>
            <w:r>
              <w:t>1,20-21</w:t>
            </w:r>
          </w:p>
        </w:tc>
      </w:tr>
      <w:tr w:rsidR="00381301" w:rsidTr="00381301">
        <w:tc>
          <w:tcPr>
            <w:tcW w:w="5228" w:type="dxa"/>
          </w:tcPr>
          <w:p w:rsidR="00381301" w:rsidRDefault="00381301" w:rsidP="00DF7859">
            <w:pPr>
              <w:pStyle w:val="KeinLeerraum"/>
            </w:pPr>
            <w:r>
              <w:t>Freude im Glauben</w:t>
            </w:r>
          </w:p>
        </w:tc>
        <w:tc>
          <w:tcPr>
            <w:tcW w:w="1713" w:type="dxa"/>
          </w:tcPr>
          <w:p w:rsidR="00381301" w:rsidRDefault="00381301" w:rsidP="00DF7859">
            <w:pPr>
              <w:pStyle w:val="KeinLeerraum"/>
            </w:pPr>
            <w:r>
              <w:t>1,25</w:t>
            </w:r>
          </w:p>
        </w:tc>
      </w:tr>
      <w:tr w:rsidR="00381301" w:rsidTr="00381301">
        <w:tc>
          <w:tcPr>
            <w:tcW w:w="5228" w:type="dxa"/>
            <w:shd w:val="clear" w:color="auto" w:fill="DEEAF6" w:themeFill="accent1" w:themeFillTint="33"/>
          </w:tcPr>
          <w:p w:rsidR="00381301" w:rsidRDefault="00381301" w:rsidP="00DF7859">
            <w:pPr>
              <w:pStyle w:val="KeinLeerraum"/>
            </w:pPr>
            <w:r>
              <w:t>Freude der Einigkeit</w:t>
            </w:r>
          </w:p>
        </w:tc>
        <w:tc>
          <w:tcPr>
            <w:tcW w:w="1713" w:type="dxa"/>
            <w:shd w:val="clear" w:color="auto" w:fill="DEEAF6" w:themeFill="accent1" w:themeFillTint="33"/>
          </w:tcPr>
          <w:p w:rsidR="00381301" w:rsidRDefault="00381301" w:rsidP="00DF7859">
            <w:pPr>
              <w:pStyle w:val="KeinLeerraum"/>
            </w:pPr>
            <w:r>
              <w:t>2,2</w:t>
            </w:r>
          </w:p>
        </w:tc>
      </w:tr>
      <w:tr w:rsidR="00381301" w:rsidTr="00381301">
        <w:tc>
          <w:tcPr>
            <w:tcW w:w="5228" w:type="dxa"/>
          </w:tcPr>
          <w:p w:rsidR="00381301" w:rsidRDefault="00381301" w:rsidP="00DF7859">
            <w:pPr>
              <w:pStyle w:val="KeinLeerraum"/>
            </w:pPr>
            <w:r>
              <w:t>Freude im Opfer</w:t>
            </w:r>
          </w:p>
        </w:tc>
        <w:tc>
          <w:tcPr>
            <w:tcW w:w="1713" w:type="dxa"/>
          </w:tcPr>
          <w:p w:rsidR="00381301" w:rsidRDefault="00381301" w:rsidP="00DF7859">
            <w:pPr>
              <w:pStyle w:val="KeinLeerraum"/>
            </w:pPr>
            <w:r>
              <w:t>2,17</w:t>
            </w:r>
          </w:p>
        </w:tc>
      </w:tr>
      <w:tr w:rsidR="00381301" w:rsidTr="00381301">
        <w:tc>
          <w:tcPr>
            <w:tcW w:w="5228" w:type="dxa"/>
            <w:shd w:val="clear" w:color="auto" w:fill="DEEAF6" w:themeFill="accent1" w:themeFillTint="33"/>
          </w:tcPr>
          <w:p w:rsidR="00381301" w:rsidRDefault="00381301" w:rsidP="00381301">
            <w:r w:rsidRPr="00FD6800">
              <w:t>Freude</w:t>
            </w:r>
            <w:r>
              <w:t xml:space="preserve"> des Wiedersehens</w:t>
            </w:r>
          </w:p>
        </w:tc>
        <w:tc>
          <w:tcPr>
            <w:tcW w:w="1713" w:type="dxa"/>
            <w:shd w:val="clear" w:color="auto" w:fill="DEEAF6" w:themeFill="accent1" w:themeFillTint="33"/>
          </w:tcPr>
          <w:p w:rsidR="00381301" w:rsidRDefault="00381301" w:rsidP="00381301">
            <w:pPr>
              <w:pStyle w:val="KeinLeerraum"/>
            </w:pPr>
            <w:r>
              <w:t>2,28</w:t>
            </w:r>
          </w:p>
        </w:tc>
      </w:tr>
      <w:tr w:rsidR="00381301" w:rsidTr="00381301">
        <w:tc>
          <w:tcPr>
            <w:tcW w:w="5228" w:type="dxa"/>
          </w:tcPr>
          <w:p w:rsidR="00381301" w:rsidRDefault="00381301" w:rsidP="00381301">
            <w:r w:rsidRPr="00FD6800">
              <w:t>Freude</w:t>
            </w:r>
            <w:r>
              <w:t xml:space="preserve"> in der Gastfreundschaft</w:t>
            </w:r>
          </w:p>
        </w:tc>
        <w:tc>
          <w:tcPr>
            <w:tcW w:w="1713" w:type="dxa"/>
          </w:tcPr>
          <w:p w:rsidR="00381301" w:rsidRDefault="00381301" w:rsidP="00381301">
            <w:pPr>
              <w:pStyle w:val="KeinLeerraum"/>
            </w:pPr>
            <w:r>
              <w:t>2,29</w:t>
            </w:r>
          </w:p>
        </w:tc>
      </w:tr>
      <w:tr w:rsidR="00381301" w:rsidTr="00381301">
        <w:tc>
          <w:tcPr>
            <w:tcW w:w="5228" w:type="dxa"/>
            <w:shd w:val="clear" w:color="auto" w:fill="DEEAF6" w:themeFill="accent1" w:themeFillTint="33"/>
          </w:tcPr>
          <w:p w:rsidR="00381301" w:rsidRDefault="00381301" w:rsidP="00381301">
            <w:r w:rsidRPr="00FD6800">
              <w:t>Freude</w:t>
            </w:r>
            <w:r>
              <w:t xml:space="preserve"> in dem Herrn</w:t>
            </w:r>
          </w:p>
        </w:tc>
        <w:tc>
          <w:tcPr>
            <w:tcW w:w="1713" w:type="dxa"/>
            <w:shd w:val="clear" w:color="auto" w:fill="DEEAF6" w:themeFill="accent1" w:themeFillTint="33"/>
          </w:tcPr>
          <w:p w:rsidR="00381301" w:rsidRDefault="00381301" w:rsidP="00381301">
            <w:pPr>
              <w:pStyle w:val="KeinLeerraum"/>
            </w:pPr>
            <w:r>
              <w:t>3,1; 4,4</w:t>
            </w:r>
          </w:p>
        </w:tc>
      </w:tr>
      <w:tr w:rsidR="00381301" w:rsidTr="00381301">
        <w:tc>
          <w:tcPr>
            <w:tcW w:w="5228" w:type="dxa"/>
          </w:tcPr>
          <w:p w:rsidR="00381301" w:rsidRDefault="00381301" w:rsidP="00381301">
            <w:r w:rsidRPr="00FD6800">
              <w:t>Freude</w:t>
            </w:r>
            <w:r>
              <w:t xml:space="preserve"> im Geben und Empfangen</w:t>
            </w:r>
          </w:p>
        </w:tc>
        <w:tc>
          <w:tcPr>
            <w:tcW w:w="1713" w:type="dxa"/>
          </w:tcPr>
          <w:p w:rsidR="00381301" w:rsidRDefault="00381301" w:rsidP="00381301">
            <w:pPr>
              <w:pStyle w:val="KeinLeerraum"/>
            </w:pPr>
            <w:r>
              <w:t>4,10</w:t>
            </w:r>
          </w:p>
        </w:tc>
      </w:tr>
      <w:tr w:rsidR="00381301" w:rsidTr="00381301">
        <w:tc>
          <w:tcPr>
            <w:tcW w:w="5228" w:type="dxa"/>
            <w:shd w:val="clear" w:color="auto" w:fill="DEEAF6" w:themeFill="accent1" w:themeFillTint="33"/>
          </w:tcPr>
          <w:p w:rsidR="00381301" w:rsidRDefault="00381301" w:rsidP="00381301">
            <w:r w:rsidRPr="00FD6800">
              <w:t>Freude</w:t>
            </w:r>
            <w:r>
              <w:t xml:space="preserve"> an den Brüdern</w:t>
            </w:r>
          </w:p>
        </w:tc>
        <w:tc>
          <w:tcPr>
            <w:tcW w:w="1713" w:type="dxa"/>
            <w:shd w:val="clear" w:color="auto" w:fill="DEEAF6" w:themeFill="accent1" w:themeFillTint="33"/>
          </w:tcPr>
          <w:p w:rsidR="00381301" w:rsidRDefault="00381301" w:rsidP="00381301">
            <w:pPr>
              <w:pStyle w:val="KeinLeerraum"/>
            </w:pPr>
            <w:r>
              <w:t>4,1</w:t>
            </w:r>
          </w:p>
        </w:tc>
      </w:tr>
      <w:tr w:rsidR="00381301" w:rsidTr="00381301">
        <w:tc>
          <w:tcPr>
            <w:tcW w:w="5228" w:type="dxa"/>
          </w:tcPr>
          <w:p w:rsidR="00381301" w:rsidRDefault="00381301" w:rsidP="00381301">
            <w:r w:rsidRPr="00FD6800">
              <w:t>Freude</w:t>
            </w:r>
            <w:r>
              <w:t xml:space="preserve"> zu jeder Zeit</w:t>
            </w:r>
          </w:p>
        </w:tc>
        <w:tc>
          <w:tcPr>
            <w:tcW w:w="1713" w:type="dxa"/>
          </w:tcPr>
          <w:p w:rsidR="00381301" w:rsidRDefault="00381301" w:rsidP="00381301">
            <w:pPr>
              <w:pStyle w:val="KeinLeerraum"/>
            </w:pPr>
            <w:r>
              <w:t>4,4</w:t>
            </w:r>
          </w:p>
        </w:tc>
      </w:tr>
    </w:tbl>
    <w:p w:rsidR="00F55213" w:rsidRDefault="00F55213" w:rsidP="00DF7859">
      <w:pPr>
        <w:pStyle w:val="KeinLeerraum"/>
      </w:pPr>
    </w:p>
    <w:p w:rsidR="00F55213" w:rsidRDefault="00F55213" w:rsidP="00F55213">
      <w:pPr>
        <w:pStyle w:val="KeinLeerraum"/>
      </w:pPr>
      <w:r>
        <w:t xml:space="preserve">Der Brief des Paulus an die Philipper ist von einigen Auslegern (LIGHTFOOT, FEE) als ein typisches Vorbild für einen "Freundschaftsbrief" bezeichnet worden. Vor dem Telefon, Mail oder Fax, war es verbreitet, herzliche Briefe mit immer wiederkehrenden Themen zu gestalten. </w:t>
      </w:r>
    </w:p>
    <w:p w:rsidR="00F55213" w:rsidRDefault="00F55213" w:rsidP="00F55213">
      <w:pPr>
        <w:pStyle w:val="KeinLeerraum"/>
      </w:pPr>
    </w:p>
    <w:tbl>
      <w:tblPr>
        <w:tblStyle w:val="Tabellenraster"/>
        <w:tblW w:w="0" w:type="auto"/>
        <w:tblLook w:val="04A0" w:firstRow="1" w:lastRow="0" w:firstColumn="1" w:lastColumn="0" w:noHBand="0" w:noVBand="1"/>
      </w:tblPr>
      <w:tblGrid>
        <w:gridCol w:w="2263"/>
        <w:gridCol w:w="4253"/>
        <w:gridCol w:w="3827"/>
      </w:tblGrid>
      <w:tr w:rsidR="00F55213" w:rsidTr="00FB4EC0">
        <w:tc>
          <w:tcPr>
            <w:tcW w:w="2263" w:type="dxa"/>
          </w:tcPr>
          <w:p w:rsidR="00F55213" w:rsidRDefault="00F55213" w:rsidP="00FB4EC0">
            <w:pPr>
              <w:pStyle w:val="KeinLeerraum"/>
            </w:pPr>
            <w:r>
              <w:t>Thema</w:t>
            </w:r>
          </w:p>
        </w:tc>
        <w:tc>
          <w:tcPr>
            <w:tcW w:w="4253" w:type="dxa"/>
          </w:tcPr>
          <w:p w:rsidR="00F55213" w:rsidRDefault="00F55213" w:rsidP="00FB4EC0">
            <w:pPr>
              <w:pStyle w:val="KeinLeerraum"/>
            </w:pPr>
            <w:r>
              <w:t>Inhalt</w:t>
            </w:r>
          </w:p>
        </w:tc>
        <w:tc>
          <w:tcPr>
            <w:tcW w:w="3827" w:type="dxa"/>
          </w:tcPr>
          <w:p w:rsidR="00F55213" w:rsidRDefault="00F55213" w:rsidP="00FB4EC0">
            <w:pPr>
              <w:pStyle w:val="KeinLeerraum"/>
            </w:pPr>
            <w:r>
              <w:t>Bibelstelle</w:t>
            </w:r>
          </w:p>
        </w:tc>
      </w:tr>
      <w:tr w:rsidR="00F55213" w:rsidTr="00FB4EC0">
        <w:tc>
          <w:tcPr>
            <w:tcW w:w="2263" w:type="dxa"/>
          </w:tcPr>
          <w:p w:rsidR="00F55213" w:rsidRDefault="00F55213" w:rsidP="00FB4EC0">
            <w:pPr>
              <w:pStyle w:val="KeinLeerraum"/>
            </w:pPr>
            <w:r>
              <w:t>Die beiderseitige Abwesenheit</w:t>
            </w:r>
          </w:p>
        </w:tc>
        <w:tc>
          <w:tcPr>
            <w:tcW w:w="4253" w:type="dxa"/>
          </w:tcPr>
          <w:p w:rsidR="00F55213" w:rsidRDefault="00F55213" w:rsidP="00FB4EC0">
            <w:pPr>
              <w:pStyle w:val="KeinLeerraum"/>
            </w:pPr>
            <w:r>
              <w:t>Die beiderseitige Abwesenheit wird deutlich.</w:t>
            </w:r>
          </w:p>
        </w:tc>
        <w:tc>
          <w:tcPr>
            <w:tcW w:w="3827" w:type="dxa"/>
          </w:tcPr>
          <w:p w:rsidR="00F55213" w:rsidRDefault="00F55213" w:rsidP="00FB4EC0">
            <w:pPr>
              <w:pStyle w:val="KeinLeerraum"/>
            </w:pPr>
            <w:r>
              <w:t>1,27-30; 2,12.24</w:t>
            </w:r>
          </w:p>
        </w:tc>
      </w:tr>
      <w:tr w:rsidR="00F55213" w:rsidTr="00FB4EC0">
        <w:tc>
          <w:tcPr>
            <w:tcW w:w="2263" w:type="dxa"/>
          </w:tcPr>
          <w:p w:rsidR="00F55213" w:rsidRDefault="00F55213" w:rsidP="00FB4EC0">
            <w:pPr>
              <w:pStyle w:val="KeinLeerraum"/>
            </w:pPr>
            <w:r>
              <w:t>Die persönlichen Umstände</w:t>
            </w:r>
          </w:p>
        </w:tc>
        <w:tc>
          <w:tcPr>
            <w:tcW w:w="4253" w:type="dxa"/>
          </w:tcPr>
          <w:p w:rsidR="00F55213" w:rsidRDefault="00F55213" w:rsidP="00FB4EC0">
            <w:pPr>
              <w:pStyle w:val="KeinLeerraum"/>
            </w:pPr>
            <w:r>
              <w:t>Paulus spricht über seine persönlichen Umstände.</w:t>
            </w:r>
          </w:p>
        </w:tc>
        <w:tc>
          <w:tcPr>
            <w:tcW w:w="3827" w:type="dxa"/>
          </w:tcPr>
          <w:p w:rsidR="00F55213" w:rsidRDefault="00F55213" w:rsidP="00FB4EC0">
            <w:pPr>
              <w:pStyle w:val="KeinLeerraum"/>
            </w:pPr>
            <w:r>
              <w:t>1,8.12-18.25.26.30; 2,17-30; 4,11-23</w:t>
            </w:r>
          </w:p>
        </w:tc>
      </w:tr>
      <w:tr w:rsidR="00F55213" w:rsidTr="00FB4EC0">
        <w:tc>
          <w:tcPr>
            <w:tcW w:w="2263" w:type="dxa"/>
          </w:tcPr>
          <w:p w:rsidR="00F55213" w:rsidRDefault="00F55213" w:rsidP="00FB4EC0">
            <w:pPr>
              <w:pStyle w:val="KeinLeerraum"/>
            </w:pPr>
            <w:r>
              <w:t xml:space="preserve">Die Umstände des Gegenübers </w:t>
            </w:r>
          </w:p>
        </w:tc>
        <w:tc>
          <w:tcPr>
            <w:tcW w:w="4253" w:type="dxa"/>
          </w:tcPr>
          <w:p w:rsidR="00F55213" w:rsidRDefault="00F55213" w:rsidP="00FB4EC0">
            <w:pPr>
              <w:pStyle w:val="KeinLeerraum"/>
            </w:pPr>
            <w:r>
              <w:t>Dann ist von den Umständen bei den Philippern die Rede</w:t>
            </w:r>
          </w:p>
        </w:tc>
        <w:tc>
          <w:tcPr>
            <w:tcW w:w="3827" w:type="dxa"/>
          </w:tcPr>
          <w:p w:rsidR="00F55213" w:rsidRDefault="00F55213" w:rsidP="00FB4EC0">
            <w:pPr>
              <w:pStyle w:val="KeinLeerraum"/>
            </w:pPr>
            <w:r>
              <w:t xml:space="preserve">1,7.27-30; 2,1-5.14.26.28; </w:t>
            </w:r>
          </w:p>
          <w:p w:rsidR="00F55213" w:rsidRDefault="00F55213" w:rsidP="00FB4EC0">
            <w:pPr>
              <w:pStyle w:val="KeinLeerraum"/>
            </w:pPr>
            <w:r>
              <w:t>4,2.3.10.14-18</w:t>
            </w:r>
          </w:p>
        </w:tc>
      </w:tr>
      <w:tr w:rsidR="00F55213" w:rsidTr="00FB4EC0">
        <w:tc>
          <w:tcPr>
            <w:tcW w:w="2263" w:type="dxa"/>
          </w:tcPr>
          <w:p w:rsidR="00F55213" w:rsidRDefault="00F55213" w:rsidP="00FB4EC0">
            <w:pPr>
              <w:pStyle w:val="KeinLeerraum"/>
            </w:pPr>
            <w:r>
              <w:t>Ermutigungen anhand von "Beispielen" und nachahmenswerten Vorbildern</w:t>
            </w:r>
          </w:p>
        </w:tc>
        <w:tc>
          <w:tcPr>
            <w:tcW w:w="4253" w:type="dxa"/>
          </w:tcPr>
          <w:p w:rsidR="00F55213" w:rsidRDefault="00F55213" w:rsidP="00FB4EC0">
            <w:pPr>
              <w:pStyle w:val="KeinLeerraum"/>
            </w:pPr>
            <w:r>
              <w:t>Ermutigungen (auch Korrekturen) anhand von nachahmenswerten Vorbildern finden wir.</w:t>
            </w:r>
          </w:p>
        </w:tc>
        <w:tc>
          <w:tcPr>
            <w:tcW w:w="3827" w:type="dxa"/>
          </w:tcPr>
          <w:p w:rsidR="00F55213" w:rsidRDefault="00F55213" w:rsidP="00FB4EC0">
            <w:pPr>
              <w:pStyle w:val="KeinLeerraum"/>
            </w:pPr>
            <w:r>
              <w:t>1,27.28; 2,5-11.19-30; 3,7-17; 4,9</w:t>
            </w:r>
          </w:p>
        </w:tc>
      </w:tr>
    </w:tbl>
    <w:p w:rsidR="00D86E28" w:rsidRDefault="00D86E28" w:rsidP="00D86E28">
      <w:pPr>
        <w:pStyle w:val="KeinLeerraum"/>
      </w:pPr>
    </w:p>
    <w:p w:rsidR="00D86E28" w:rsidRDefault="00D86E28" w:rsidP="00D86E28">
      <w:pPr>
        <w:pStyle w:val="KeinLeerraum"/>
      </w:pPr>
      <w:r>
        <w:lastRenderedPageBreak/>
        <w:t xml:space="preserve">Nicht einmal die Gefangenschaft, in welcher sich Paulus befindet, kann ihn von der Freude Gottes trennen. </w:t>
      </w:r>
    </w:p>
    <w:p w:rsidR="00D86E28" w:rsidRDefault="00D86E28" w:rsidP="00D86E28">
      <w:pPr>
        <w:pStyle w:val="KeinLeerraum"/>
      </w:pPr>
      <w:r>
        <w:t xml:space="preserve">Wir möchten uns ein wenig mit dieser Freude auseinandersetzten. </w:t>
      </w:r>
    </w:p>
    <w:p w:rsidR="00671B7D" w:rsidRDefault="00146A19" w:rsidP="00146A19">
      <w:pPr>
        <w:pStyle w:val="berschrift1"/>
      </w:pPr>
      <w:r>
        <w:t>Freude</w:t>
      </w:r>
    </w:p>
    <w:p w:rsidR="00146A19" w:rsidRDefault="004D0F1B" w:rsidP="00DF7859">
      <w:pPr>
        <w:pStyle w:val="KeinLeerraum"/>
      </w:pPr>
      <w:r>
        <w:t xml:space="preserve">Die bekannteste Stelle zu diesem Thema ist sicher in Phil 4,4 zu finden. Ich denke, dass über diesen Vers schon unzählige Predigten gehalten wurden. </w:t>
      </w:r>
    </w:p>
    <w:p w:rsidR="004D0F1B" w:rsidRDefault="004D0F1B" w:rsidP="004D0F1B">
      <w:pPr>
        <w:pStyle w:val="KeinLeerraum"/>
      </w:pPr>
      <w:r>
        <w:t>Aber in welchem Zusammenhang hat Paulus diese Aufforderung geschrieben? Wenn wir einen Bibelvers herausnehmen, müssen wir uns immer frage</w:t>
      </w:r>
      <w:r w:rsidR="00D86E64">
        <w:t>n</w:t>
      </w:r>
      <w:r>
        <w:t>, wie ist der Kontext. In welchem Zusammenhang hat Paulus dies geschrieben? Was wollte er den Empfänger</w:t>
      </w:r>
      <w:r w:rsidR="00D86E28">
        <w:t>n</w:t>
      </w:r>
      <w:r>
        <w:t xml:space="preserve"> mitteilen?</w:t>
      </w:r>
    </w:p>
    <w:p w:rsidR="004D0F1B" w:rsidRDefault="004D0F1B" w:rsidP="004D0F1B">
      <w:pPr>
        <w:pStyle w:val="KeinLeerraum"/>
      </w:pPr>
      <w:r>
        <w:t>Dieser Abschnitt</w:t>
      </w:r>
      <w:r w:rsidR="001E600D">
        <w:t>, Kapitel 4,1-9</w:t>
      </w:r>
      <w:r>
        <w:t xml:space="preserve"> steht unter der Überschrift "Ansporn zu geistlichem Wandel", oder wie in der NGÜ übersetzt, "Anweisungen und Ratschläge". </w:t>
      </w:r>
    </w:p>
    <w:p w:rsidR="004D0F1B" w:rsidRDefault="004D0F1B" w:rsidP="004D0F1B">
      <w:pPr>
        <w:pStyle w:val="KeinLeerraum"/>
      </w:pPr>
      <w:r>
        <w:t>Phil 4,1</w:t>
      </w:r>
    </w:p>
    <w:p w:rsidR="004D0F1B" w:rsidRDefault="004D0F1B" w:rsidP="004D0F1B">
      <w:pPr>
        <w:pStyle w:val="Untertitel"/>
      </w:pPr>
      <w:r>
        <w:t>1 </w:t>
      </w:r>
      <w:r w:rsidRPr="001E600D">
        <w:rPr>
          <w:u w:val="single"/>
        </w:rPr>
        <w:t>Darum</w:t>
      </w:r>
      <w:r>
        <w:t>, meine geliebten und ersehnten Brüder, meine Freude und meine Krone, steht in dieser Weise fest im Herrn, Geliebte!</w:t>
      </w:r>
    </w:p>
    <w:p w:rsidR="004D0F1B" w:rsidRDefault="00E86024" w:rsidP="004D0F1B">
      <w:pPr>
        <w:pStyle w:val="KeinLeerraum"/>
      </w:pPr>
      <w:r>
        <w:t>Paulus warnt in den Versen vorher</w:t>
      </w:r>
      <w:r w:rsidR="00BC7FD9">
        <w:t xml:space="preserve"> (3,17-21)</w:t>
      </w:r>
      <w:r>
        <w:t xml:space="preserve"> die Christen in Philippi davor</w:t>
      </w:r>
      <w:r w:rsidR="00BC7FD9">
        <w:t>, dass Menschen aufstehen werden, welche das Kreuz nicht akzeptieren. Sie sind Feinde des Kreuzestodes von Christus. Ihr Ende sagt Paulus, ist das Verderben und ihr Gott ist der Bauch. Sie sind irdisch gesinnt und schauen nur auf sich. Dann greift er das Bürgerrecht im Himmel auf. Wir sind himmlische Bürger. Jesus Christus der Retter wird unseren Leib umgestalten in einen Leib voller Herrlichkeit.</w:t>
      </w:r>
    </w:p>
    <w:p w:rsidR="00BC7FD9" w:rsidRDefault="00BC7FD9" w:rsidP="004D0F1B">
      <w:pPr>
        <w:pStyle w:val="KeinLeerraum"/>
      </w:pPr>
      <w:r>
        <w:t>Phil 3,20-21</w:t>
      </w:r>
    </w:p>
    <w:p w:rsidR="00BC7FD9" w:rsidRDefault="00BC7FD9" w:rsidP="00BC7FD9">
      <w:pPr>
        <w:pStyle w:val="Untertitel"/>
      </w:pPr>
      <w:r>
        <w:t>20 Unser Bürgerrecht aber ist im Himmel, von woher wir auch den Herrn Jesus Christus erwarten als den Retter,</w:t>
      </w:r>
    </w:p>
    <w:p w:rsidR="00BC7FD9" w:rsidRDefault="00BC7FD9" w:rsidP="00BC7FD9">
      <w:pPr>
        <w:pStyle w:val="Untertitel"/>
      </w:pPr>
      <w:r>
        <w:t>21 der unseren Leib der Niedrigkeit umgestalten wird, sodass er gleichförmig wird seinem Leib der Herrlichkeit, vermöge der Kraft, durch die er sich selbst auch alles unterwerfen kann.</w:t>
      </w:r>
    </w:p>
    <w:p w:rsidR="008F35BB" w:rsidRPr="008F35BB" w:rsidRDefault="008F35BB" w:rsidP="008F35BB">
      <w:r>
        <w:t xml:space="preserve">Wie wir schon gehört haben, war den Philippern das Bürgerrecht Roms sehr wichtig und gab ihnen auch einen speziellen Status. Paulus schreibt den Christen deshalb über das Bürgerrecht im Himmel. Es gibt mehr als den Verlass auf Rom und die Vorrechte dazu. Es gibt einen neuen Leib und Zukunft bei Jesus Christus in der Herrlichkeit. </w:t>
      </w:r>
    </w:p>
    <w:p w:rsidR="00BC7FD9" w:rsidRDefault="00BC7FD9" w:rsidP="00BC7FD9">
      <w:pPr>
        <w:pStyle w:val="KeinLeerraum"/>
      </w:pPr>
      <w:r>
        <w:t>"</w:t>
      </w:r>
      <w:r w:rsidRPr="001E600D">
        <w:rPr>
          <w:u w:val="single"/>
        </w:rPr>
        <w:t>Darum</w:t>
      </w:r>
      <w:r>
        <w:t>" sollen wir unseren geistlichen Lebenswandel, dem des Herrn Jesus anpassen. Dies hat verschiedene Aspekte zur Folge.</w:t>
      </w:r>
    </w:p>
    <w:p w:rsidR="004744AC" w:rsidRDefault="004744AC" w:rsidP="00BC7FD9">
      <w:pPr>
        <w:pStyle w:val="KeinLeerraum"/>
      </w:pPr>
      <w:r>
        <w:t>Phil 4,2-9</w:t>
      </w:r>
    </w:p>
    <w:p w:rsidR="00BC7FD9" w:rsidRPr="00BC7FD9" w:rsidRDefault="00BC7FD9" w:rsidP="00BC7FD9">
      <w:pPr>
        <w:pStyle w:val="KeinLeerraum"/>
        <w:numPr>
          <w:ilvl w:val="0"/>
          <w:numId w:val="30"/>
        </w:numPr>
      </w:pPr>
      <w:r>
        <w:t>Ermahnung (2a)</w:t>
      </w:r>
    </w:p>
    <w:p w:rsidR="004D0F1B" w:rsidRDefault="004D0F1B" w:rsidP="004D0F1B">
      <w:pPr>
        <w:pStyle w:val="Untertitel"/>
      </w:pPr>
      <w:r>
        <w:t>2 Ich ermahne Euodia und ich ermahne Syntyche, eines Sinnes zu sein im Herrn.</w:t>
      </w:r>
    </w:p>
    <w:p w:rsidR="00BC7FD9" w:rsidRDefault="00BC7FD9" w:rsidP="00BC7FD9">
      <w:pPr>
        <w:pStyle w:val="KeinLeerraum"/>
      </w:pPr>
      <w:r>
        <w:t xml:space="preserve">Sie sollen ihre Unstimmigkeiten weglegen. </w:t>
      </w:r>
    </w:p>
    <w:p w:rsidR="00BC7FD9" w:rsidRDefault="00BC7FD9" w:rsidP="00BC7FD9">
      <w:pPr>
        <w:pStyle w:val="KeinLeerraum"/>
        <w:numPr>
          <w:ilvl w:val="0"/>
          <w:numId w:val="30"/>
        </w:numPr>
      </w:pPr>
      <w:r>
        <w:t>Eines Sinnes zu sein (2b)</w:t>
      </w:r>
    </w:p>
    <w:p w:rsidR="00BC7FD9" w:rsidRDefault="00BC7FD9" w:rsidP="00BC7FD9">
      <w:pPr>
        <w:pStyle w:val="KeinLeerraum"/>
      </w:pPr>
      <w:r>
        <w:t>Sie sollen sich stattdessen auf ihr gemeinsames Ziel ausrichten. Eines Sinnes sein mit Jesus.</w:t>
      </w:r>
    </w:p>
    <w:p w:rsidR="00BC7FD9" w:rsidRPr="00BC7FD9" w:rsidRDefault="00BC7FD9" w:rsidP="00BC7FD9">
      <w:pPr>
        <w:pStyle w:val="KeinLeerraum"/>
        <w:numPr>
          <w:ilvl w:val="0"/>
          <w:numId w:val="30"/>
        </w:numPr>
      </w:pPr>
      <w:r>
        <w:t>Unterstützung (3)</w:t>
      </w:r>
    </w:p>
    <w:p w:rsidR="004D0F1B" w:rsidRDefault="004D0F1B" w:rsidP="004D0F1B">
      <w:pPr>
        <w:pStyle w:val="Untertitel"/>
      </w:pPr>
      <w:r>
        <w:t>3 Und ich bitte auch dich, mein treuer Mitknecht, nimm dich ihrer an, die mit mir gekämpft haben für das Evangelium, samt Clemens und meinen übrigen Mitarbeitern, deren Namen im Buch des Lebens sind.</w:t>
      </w:r>
    </w:p>
    <w:p w:rsidR="001A46E2" w:rsidRDefault="005174AE" w:rsidP="001A46E2">
      <w:pPr>
        <w:pStyle w:val="KeinLeerraum"/>
      </w:pPr>
      <w:r>
        <w:t xml:space="preserve">Wir brauchen Unterstützung, wir können es nicht </w:t>
      </w:r>
      <w:r w:rsidR="003B6D58">
        <w:t xml:space="preserve">allein </w:t>
      </w:r>
      <w:r>
        <w:t xml:space="preserve">schaffen. Es geht nicht als Solochrist. </w:t>
      </w:r>
      <w:r w:rsidR="003B6D58">
        <w:t xml:space="preserve">Wir brauchen einander. </w:t>
      </w:r>
    </w:p>
    <w:p w:rsidR="003B6D58" w:rsidRDefault="003B6D58" w:rsidP="003B6D58">
      <w:pPr>
        <w:pStyle w:val="KeinLeerraum"/>
        <w:numPr>
          <w:ilvl w:val="0"/>
          <w:numId w:val="30"/>
        </w:numPr>
      </w:pPr>
      <w:r>
        <w:t>Sanftmütig sein gegen alle Menschen</w:t>
      </w:r>
    </w:p>
    <w:p w:rsidR="004D0F1B" w:rsidRDefault="004D0F1B" w:rsidP="003B6D58">
      <w:pPr>
        <w:pStyle w:val="Untertitel"/>
      </w:pPr>
      <w:r>
        <w:t>5 Eure Sanftmut lasst alle Menschen erfahren! Der Herr ist nahe!</w:t>
      </w:r>
    </w:p>
    <w:p w:rsidR="003B6D58" w:rsidRDefault="003B6D58" w:rsidP="003B6D58">
      <w:pPr>
        <w:pStyle w:val="KeinLeerraum"/>
      </w:pPr>
      <w:r>
        <w:t>Wir sollen gegen alle Menschen einen freundlichen Umgang haben. Vor allem aber mit unseren Geschwistern im Herrn.</w:t>
      </w:r>
    </w:p>
    <w:p w:rsidR="003B6D58" w:rsidRPr="003B6D58" w:rsidRDefault="003B6D58" w:rsidP="003B6D58">
      <w:pPr>
        <w:pStyle w:val="KeinLeerraum"/>
        <w:numPr>
          <w:ilvl w:val="0"/>
          <w:numId w:val="30"/>
        </w:numPr>
      </w:pPr>
      <w:r>
        <w:t>Keine Sorgen machen</w:t>
      </w:r>
    </w:p>
    <w:p w:rsidR="004D0F1B" w:rsidRDefault="004D0F1B" w:rsidP="004D0F1B">
      <w:pPr>
        <w:pStyle w:val="Untertitel"/>
      </w:pPr>
      <w:r>
        <w:lastRenderedPageBreak/>
        <w:t>6 Sorgt euch um nichts; sondern in allem lasst durch Gebet und Flehen mit Danksagung eure Anliegen vor Gott kundwerden.</w:t>
      </w:r>
    </w:p>
    <w:p w:rsidR="003B6D58" w:rsidRDefault="00CB4767" w:rsidP="003B6D58">
      <w:pPr>
        <w:pStyle w:val="KeinLeerraum"/>
        <w:numPr>
          <w:ilvl w:val="0"/>
          <w:numId w:val="30"/>
        </w:numPr>
      </w:pPr>
      <w:r>
        <w:t>Mit a</w:t>
      </w:r>
      <w:r w:rsidR="003B6D58">
        <w:t>llen Anliegen vor Gott kommen</w:t>
      </w:r>
    </w:p>
    <w:p w:rsidR="003B6D58" w:rsidRDefault="004744AC" w:rsidP="003B6D58">
      <w:pPr>
        <w:pStyle w:val="KeinLeerraum"/>
      </w:pPr>
      <w:r>
        <w:t xml:space="preserve">Gott möchte, dass wir mit allem zu ihm kommen. Er will in deinem Leben nicht nur einen Teil bekommen, sondern alles. Er will nicht nur mit den schlimmen Dingen in deinem Leben konfrontiert werden. Er will, dass du ihm alles sagts und gibst. Ihm ist nichts zu klein. </w:t>
      </w:r>
    </w:p>
    <w:p w:rsidR="003B6D58" w:rsidRPr="003B6D58" w:rsidRDefault="003B6D58" w:rsidP="003B6D58">
      <w:pPr>
        <w:pStyle w:val="KeinLeerraum"/>
        <w:numPr>
          <w:ilvl w:val="0"/>
          <w:numId w:val="30"/>
        </w:numPr>
      </w:pPr>
      <w:r>
        <w:t>Frieden Gottes bewahre uns</w:t>
      </w:r>
    </w:p>
    <w:p w:rsidR="004D0F1B" w:rsidRDefault="004D0F1B" w:rsidP="004D0F1B">
      <w:pPr>
        <w:pStyle w:val="Untertitel"/>
      </w:pPr>
      <w:r>
        <w:t>7 Und der Friede Gottes, der allen Verstand übersteigt, wird eure Herzen und eure Gedanken bewahren in Christus Jesus!</w:t>
      </w:r>
    </w:p>
    <w:p w:rsidR="003B6D58" w:rsidRDefault="004744AC" w:rsidP="003B6D58">
      <w:pPr>
        <w:pStyle w:val="KeinLeerraum"/>
      </w:pPr>
      <w:r>
        <w:t>Wie wichtig der Frieden ist, sehen wir immer wieder in den Briefen von Paulus. E</w:t>
      </w:r>
      <w:r w:rsidR="00D86E28">
        <w:t>r erwähnt ihn in seinen Briefen über 40</w:t>
      </w:r>
      <w:r>
        <w:t xml:space="preserve">x. </w:t>
      </w:r>
    </w:p>
    <w:p w:rsidR="003B6D58" w:rsidRPr="003B6D58" w:rsidRDefault="003B6D58" w:rsidP="003B6D58">
      <w:pPr>
        <w:pStyle w:val="KeinLeerraum"/>
        <w:numPr>
          <w:ilvl w:val="0"/>
          <w:numId w:val="31"/>
        </w:numPr>
      </w:pPr>
      <w:r>
        <w:t>Bedacht sein</w:t>
      </w:r>
    </w:p>
    <w:p w:rsidR="004D0F1B" w:rsidRDefault="004D0F1B" w:rsidP="004D0F1B">
      <w:pPr>
        <w:pStyle w:val="Untertitel"/>
      </w:pPr>
      <w:r>
        <w:t>8 Im Übrigen, ihr Brüder, alles, was wahrhaftig, was ehrbar, was gerecht, was rein, was liebenswert, was wohllautend, was irgendeine Tugend oder etwas Lobenswertes ist, darauf seid bedacht!</w:t>
      </w:r>
    </w:p>
    <w:p w:rsidR="00F02D50" w:rsidRDefault="00F02D50" w:rsidP="00F02D50">
      <w:pPr>
        <w:pStyle w:val="KeinLeerraum"/>
      </w:pPr>
      <w:r>
        <w:t xml:space="preserve">Jetzt könnten wir über jedes einzelne von diesen Eigenschaften reden. Liess es doch zu Hause noch einmal durch und mache dir dazu Gedanken. Alles was wahrhaftig, ehrbar, gerecht, rein, liebenswert, wohllautend, </w:t>
      </w:r>
      <w:r w:rsidRPr="00F02D50">
        <w:t>beschäftigt euch mit dem, was vorbildlich ist und zu Recht gelobt wird.</w:t>
      </w:r>
    </w:p>
    <w:p w:rsidR="003B6D58" w:rsidRPr="003B6D58" w:rsidRDefault="003B6D58" w:rsidP="00F02D50">
      <w:pPr>
        <w:pStyle w:val="KeinLeerraum"/>
        <w:numPr>
          <w:ilvl w:val="0"/>
          <w:numId w:val="31"/>
        </w:numPr>
      </w:pPr>
      <w:r>
        <w:t>Vorbild</w:t>
      </w:r>
    </w:p>
    <w:p w:rsidR="004D0F1B" w:rsidRDefault="004D0F1B" w:rsidP="004D0F1B">
      <w:pPr>
        <w:pStyle w:val="Untertitel"/>
      </w:pPr>
      <w:r>
        <w:t>9 Was ihr auch gelernt und empfangen und gehört und an mir gesehen habt, das tut; und der Gott des Friedens wird mit euch sein.</w:t>
      </w:r>
    </w:p>
    <w:p w:rsidR="003B6D58" w:rsidRPr="003B6D58" w:rsidRDefault="00F02D50" w:rsidP="00F02D50">
      <w:pPr>
        <w:pStyle w:val="KeinLeerraum"/>
      </w:pPr>
      <w:r>
        <w:t xml:space="preserve">Wir brauchen alle ein Vorbild, wichtig ist nur, dass wir uns das Richtige Vorbild aussuchen. Wenn du dein Zimmer, dein Natel, deinem Status, deinen Garten, dein Reden, deine Gedanken usw. bewusst einmal anschaust und dich damit auseinandersetzt, siehst du schnell was dir wichtig ist und was du andern weiter gibst. </w:t>
      </w:r>
    </w:p>
    <w:p w:rsidR="003B6D58" w:rsidRPr="001A46E2" w:rsidRDefault="003B6D58" w:rsidP="003B6D58">
      <w:pPr>
        <w:pStyle w:val="KeinLeerraum"/>
        <w:numPr>
          <w:ilvl w:val="0"/>
          <w:numId w:val="30"/>
        </w:numPr>
      </w:pPr>
      <w:r>
        <w:t>Freuen im Herrn allezeit</w:t>
      </w:r>
    </w:p>
    <w:p w:rsidR="003B6D58" w:rsidRDefault="003B6D58" w:rsidP="003B6D58">
      <w:pPr>
        <w:pStyle w:val="Untertitel"/>
      </w:pPr>
      <w:r>
        <w:t>4 Freut euch im Herrn allezeit; abermals sage ich: Freut euch!</w:t>
      </w:r>
    </w:p>
    <w:p w:rsidR="00D86E64" w:rsidRDefault="00D86E64" w:rsidP="003B6D58">
      <w:pPr>
        <w:pStyle w:val="KeinLeerraum"/>
      </w:pPr>
      <w:r>
        <w:t xml:space="preserve">In diesem Kontext ist dieser Vers eingebettet. Unser Lebenswandel in Christus. Egal wo wir sind, oder in welcher Situation wir uns befinden, alles soll auf den Herrn hinweisen. So sollen wir uns freuen an ihm, an der Hoffnung und seinem Erlösungswerk. </w:t>
      </w:r>
    </w:p>
    <w:p w:rsidR="003B6D58" w:rsidRDefault="003B6D58" w:rsidP="003B6D58">
      <w:pPr>
        <w:pStyle w:val="KeinLeerraum"/>
      </w:pPr>
      <w:r>
        <w:t>Unsere Freude soll im Herrn sein, nicht auf unserem Empfinden oder unseren Emotionen. Egal wie es uns geht. Paulus sagt, allezeit sollen wir uns freuen.</w:t>
      </w:r>
    </w:p>
    <w:p w:rsidR="00671B7D" w:rsidRDefault="00671B7D" w:rsidP="00DF7859">
      <w:pPr>
        <w:pStyle w:val="KeinLeerraum"/>
      </w:pPr>
    </w:p>
    <w:p w:rsidR="00213384" w:rsidRPr="000B66C2" w:rsidRDefault="00213384" w:rsidP="000B66C2">
      <w:pPr>
        <w:pStyle w:val="KeinLeerraum"/>
      </w:pPr>
    </w:p>
    <w:p w:rsidR="007C2FFF" w:rsidRPr="00E62216" w:rsidRDefault="007C2FFF" w:rsidP="0065042A">
      <w:pPr>
        <w:pStyle w:val="KeinLeerraum"/>
      </w:pPr>
      <w:r>
        <w:t>Gebet</w:t>
      </w:r>
    </w:p>
    <w:sectPr w:rsidR="007C2FFF" w:rsidRPr="00E62216" w:rsidSect="004847A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660D" w:rsidRDefault="000E660D" w:rsidP="006A58BE">
      <w:pPr>
        <w:spacing w:after="0" w:line="240" w:lineRule="auto"/>
      </w:pPr>
      <w:r>
        <w:separator/>
      </w:r>
    </w:p>
  </w:endnote>
  <w:endnote w:type="continuationSeparator" w:id="0">
    <w:p w:rsidR="000E660D" w:rsidRDefault="000E660D" w:rsidP="006A5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Segoe UI 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660D" w:rsidRDefault="000E660D" w:rsidP="006A58BE">
      <w:pPr>
        <w:spacing w:after="0" w:line="240" w:lineRule="auto"/>
      </w:pPr>
      <w:r>
        <w:separator/>
      </w:r>
    </w:p>
  </w:footnote>
  <w:footnote w:type="continuationSeparator" w:id="0">
    <w:p w:rsidR="000E660D" w:rsidRDefault="000E660D" w:rsidP="006A5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00000011"/>
    <w:lvl w:ilvl="0">
      <w:start w:val="1"/>
      <w:numFmt w:val="bullet"/>
      <w:lvlText w:val="●"/>
      <w:lvlJc w:val="left"/>
      <w:pPr>
        <w:tabs>
          <w:tab w:val="num" w:pos="720"/>
        </w:tabs>
        <w:ind w:left="720" w:hanging="360"/>
      </w:pPr>
      <w:rPr>
        <w:rFonts w:ascii="StarSymbol" w:hAnsi="StarSymbol"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StarSymbol" w:hAnsi="StarSymbol"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StarSymbol" w:hAnsi="StarSymbol"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27A4011"/>
    <w:multiLevelType w:val="hybridMultilevel"/>
    <w:tmpl w:val="C3C4B2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8431DC4"/>
    <w:multiLevelType w:val="hybridMultilevel"/>
    <w:tmpl w:val="0F9AF05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EDA7D57"/>
    <w:multiLevelType w:val="hybridMultilevel"/>
    <w:tmpl w:val="31DE77D4"/>
    <w:lvl w:ilvl="0" w:tplc="D28E23C2">
      <w:start w:val="2"/>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850274"/>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5713B5A"/>
    <w:multiLevelType w:val="hybridMultilevel"/>
    <w:tmpl w:val="37480F18"/>
    <w:lvl w:ilvl="0" w:tplc="88FC93D0">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5CF6DCF"/>
    <w:multiLevelType w:val="hybridMultilevel"/>
    <w:tmpl w:val="6FB60AF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6DB0D9C"/>
    <w:multiLevelType w:val="hybridMultilevel"/>
    <w:tmpl w:val="B6184A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18E71B2D"/>
    <w:multiLevelType w:val="hybridMultilevel"/>
    <w:tmpl w:val="4F1077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EF66AF4"/>
    <w:multiLevelType w:val="hybridMultilevel"/>
    <w:tmpl w:val="C0028FF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220434FA"/>
    <w:multiLevelType w:val="hybridMultilevel"/>
    <w:tmpl w:val="C27C98C0"/>
    <w:lvl w:ilvl="0" w:tplc="820A2E12">
      <w:start w:val="24"/>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7AC2550"/>
    <w:multiLevelType w:val="hybridMultilevel"/>
    <w:tmpl w:val="45C6337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A8278B2"/>
    <w:multiLevelType w:val="hybridMultilevel"/>
    <w:tmpl w:val="DEE4630C"/>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40C7AA6"/>
    <w:multiLevelType w:val="hybridMultilevel"/>
    <w:tmpl w:val="C78E20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67F5E76"/>
    <w:multiLevelType w:val="hybridMultilevel"/>
    <w:tmpl w:val="ACE07CA0"/>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C1943E7"/>
    <w:multiLevelType w:val="hybridMultilevel"/>
    <w:tmpl w:val="D70A21A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6556D9B"/>
    <w:multiLevelType w:val="hybridMultilevel"/>
    <w:tmpl w:val="30604874"/>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6C70136"/>
    <w:multiLevelType w:val="hybridMultilevel"/>
    <w:tmpl w:val="A6102284"/>
    <w:lvl w:ilvl="0" w:tplc="531854C6">
      <w:start w:val="1"/>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515731FB"/>
    <w:multiLevelType w:val="hybridMultilevel"/>
    <w:tmpl w:val="42B817C6"/>
    <w:lvl w:ilvl="0" w:tplc="9B86CB68">
      <w:start w:val="3"/>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21E1794"/>
    <w:multiLevelType w:val="hybridMultilevel"/>
    <w:tmpl w:val="68586948"/>
    <w:lvl w:ilvl="0" w:tplc="74ECE7F2">
      <w:start w:val="1"/>
      <w:numFmt w:val="bullet"/>
      <w:lvlText w:val="-"/>
      <w:lvlJc w:val="left"/>
      <w:pPr>
        <w:tabs>
          <w:tab w:val="num" w:pos="720"/>
        </w:tabs>
        <w:ind w:left="720" w:hanging="360"/>
      </w:pPr>
      <w:rPr>
        <w:rFonts w:ascii="Times New Roman" w:hAnsi="Times New Roman" w:hint="default"/>
      </w:rPr>
    </w:lvl>
    <w:lvl w:ilvl="1" w:tplc="EF94B8A2" w:tentative="1">
      <w:start w:val="1"/>
      <w:numFmt w:val="bullet"/>
      <w:lvlText w:val="-"/>
      <w:lvlJc w:val="left"/>
      <w:pPr>
        <w:tabs>
          <w:tab w:val="num" w:pos="1440"/>
        </w:tabs>
        <w:ind w:left="1440" w:hanging="360"/>
      </w:pPr>
      <w:rPr>
        <w:rFonts w:ascii="Times New Roman" w:hAnsi="Times New Roman" w:hint="default"/>
      </w:rPr>
    </w:lvl>
    <w:lvl w:ilvl="2" w:tplc="C3807C5A" w:tentative="1">
      <w:start w:val="1"/>
      <w:numFmt w:val="bullet"/>
      <w:lvlText w:val="-"/>
      <w:lvlJc w:val="left"/>
      <w:pPr>
        <w:tabs>
          <w:tab w:val="num" w:pos="2160"/>
        </w:tabs>
        <w:ind w:left="2160" w:hanging="360"/>
      </w:pPr>
      <w:rPr>
        <w:rFonts w:ascii="Times New Roman" w:hAnsi="Times New Roman" w:hint="default"/>
      </w:rPr>
    </w:lvl>
    <w:lvl w:ilvl="3" w:tplc="244026E2" w:tentative="1">
      <w:start w:val="1"/>
      <w:numFmt w:val="bullet"/>
      <w:lvlText w:val="-"/>
      <w:lvlJc w:val="left"/>
      <w:pPr>
        <w:tabs>
          <w:tab w:val="num" w:pos="2880"/>
        </w:tabs>
        <w:ind w:left="2880" w:hanging="360"/>
      </w:pPr>
      <w:rPr>
        <w:rFonts w:ascii="Times New Roman" w:hAnsi="Times New Roman" w:hint="default"/>
      </w:rPr>
    </w:lvl>
    <w:lvl w:ilvl="4" w:tplc="30B87B2A" w:tentative="1">
      <w:start w:val="1"/>
      <w:numFmt w:val="bullet"/>
      <w:lvlText w:val="-"/>
      <w:lvlJc w:val="left"/>
      <w:pPr>
        <w:tabs>
          <w:tab w:val="num" w:pos="3600"/>
        </w:tabs>
        <w:ind w:left="3600" w:hanging="360"/>
      </w:pPr>
      <w:rPr>
        <w:rFonts w:ascii="Times New Roman" w:hAnsi="Times New Roman" w:hint="default"/>
      </w:rPr>
    </w:lvl>
    <w:lvl w:ilvl="5" w:tplc="997A539E" w:tentative="1">
      <w:start w:val="1"/>
      <w:numFmt w:val="bullet"/>
      <w:lvlText w:val="-"/>
      <w:lvlJc w:val="left"/>
      <w:pPr>
        <w:tabs>
          <w:tab w:val="num" w:pos="4320"/>
        </w:tabs>
        <w:ind w:left="4320" w:hanging="360"/>
      </w:pPr>
      <w:rPr>
        <w:rFonts w:ascii="Times New Roman" w:hAnsi="Times New Roman" w:hint="default"/>
      </w:rPr>
    </w:lvl>
    <w:lvl w:ilvl="6" w:tplc="62DAC7C2" w:tentative="1">
      <w:start w:val="1"/>
      <w:numFmt w:val="bullet"/>
      <w:lvlText w:val="-"/>
      <w:lvlJc w:val="left"/>
      <w:pPr>
        <w:tabs>
          <w:tab w:val="num" w:pos="5040"/>
        </w:tabs>
        <w:ind w:left="5040" w:hanging="360"/>
      </w:pPr>
      <w:rPr>
        <w:rFonts w:ascii="Times New Roman" w:hAnsi="Times New Roman" w:hint="default"/>
      </w:rPr>
    </w:lvl>
    <w:lvl w:ilvl="7" w:tplc="0F3A64EC" w:tentative="1">
      <w:start w:val="1"/>
      <w:numFmt w:val="bullet"/>
      <w:lvlText w:val="-"/>
      <w:lvlJc w:val="left"/>
      <w:pPr>
        <w:tabs>
          <w:tab w:val="num" w:pos="5760"/>
        </w:tabs>
        <w:ind w:left="5760" w:hanging="360"/>
      </w:pPr>
      <w:rPr>
        <w:rFonts w:ascii="Times New Roman" w:hAnsi="Times New Roman" w:hint="default"/>
      </w:rPr>
    </w:lvl>
    <w:lvl w:ilvl="8" w:tplc="24AE8F24"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A704CEF"/>
    <w:multiLevelType w:val="hybridMultilevel"/>
    <w:tmpl w:val="4B461F68"/>
    <w:lvl w:ilvl="0" w:tplc="5B36B538">
      <w:start w:val="1"/>
      <w:numFmt w:val="bullet"/>
      <w:lvlText w:val="-"/>
      <w:lvlJc w:val="left"/>
      <w:pPr>
        <w:tabs>
          <w:tab w:val="num" w:pos="720"/>
        </w:tabs>
        <w:ind w:left="720" w:hanging="360"/>
      </w:pPr>
      <w:rPr>
        <w:rFonts w:ascii="Times New Roman" w:hAnsi="Times New Roman" w:hint="default"/>
      </w:rPr>
    </w:lvl>
    <w:lvl w:ilvl="1" w:tplc="B37C5336" w:tentative="1">
      <w:start w:val="1"/>
      <w:numFmt w:val="bullet"/>
      <w:lvlText w:val="-"/>
      <w:lvlJc w:val="left"/>
      <w:pPr>
        <w:tabs>
          <w:tab w:val="num" w:pos="1440"/>
        </w:tabs>
        <w:ind w:left="1440" w:hanging="360"/>
      </w:pPr>
      <w:rPr>
        <w:rFonts w:ascii="Times New Roman" w:hAnsi="Times New Roman" w:hint="default"/>
      </w:rPr>
    </w:lvl>
    <w:lvl w:ilvl="2" w:tplc="ABD20B32" w:tentative="1">
      <w:start w:val="1"/>
      <w:numFmt w:val="bullet"/>
      <w:lvlText w:val="-"/>
      <w:lvlJc w:val="left"/>
      <w:pPr>
        <w:tabs>
          <w:tab w:val="num" w:pos="2160"/>
        </w:tabs>
        <w:ind w:left="2160" w:hanging="360"/>
      </w:pPr>
      <w:rPr>
        <w:rFonts w:ascii="Times New Roman" w:hAnsi="Times New Roman" w:hint="default"/>
      </w:rPr>
    </w:lvl>
    <w:lvl w:ilvl="3" w:tplc="EEE8E712" w:tentative="1">
      <w:start w:val="1"/>
      <w:numFmt w:val="bullet"/>
      <w:lvlText w:val="-"/>
      <w:lvlJc w:val="left"/>
      <w:pPr>
        <w:tabs>
          <w:tab w:val="num" w:pos="2880"/>
        </w:tabs>
        <w:ind w:left="2880" w:hanging="360"/>
      </w:pPr>
      <w:rPr>
        <w:rFonts w:ascii="Times New Roman" w:hAnsi="Times New Roman" w:hint="default"/>
      </w:rPr>
    </w:lvl>
    <w:lvl w:ilvl="4" w:tplc="42763908" w:tentative="1">
      <w:start w:val="1"/>
      <w:numFmt w:val="bullet"/>
      <w:lvlText w:val="-"/>
      <w:lvlJc w:val="left"/>
      <w:pPr>
        <w:tabs>
          <w:tab w:val="num" w:pos="3600"/>
        </w:tabs>
        <w:ind w:left="3600" w:hanging="360"/>
      </w:pPr>
      <w:rPr>
        <w:rFonts w:ascii="Times New Roman" w:hAnsi="Times New Roman" w:hint="default"/>
      </w:rPr>
    </w:lvl>
    <w:lvl w:ilvl="5" w:tplc="5EB832B2" w:tentative="1">
      <w:start w:val="1"/>
      <w:numFmt w:val="bullet"/>
      <w:lvlText w:val="-"/>
      <w:lvlJc w:val="left"/>
      <w:pPr>
        <w:tabs>
          <w:tab w:val="num" w:pos="4320"/>
        </w:tabs>
        <w:ind w:left="4320" w:hanging="360"/>
      </w:pPr>
      <w:rPr>
        <w:rFonts w:ascii="Times New Roman" w:hAnsi="Times New Roman" w:hint="default"/>
      </w:rPr>
    </w:lvl>
    <w:lvl w:ilvl="6" w:tplc="235C0504" w:tentative="1">
      <w:start w:val="1"/>
      <w:numFmt w:val="bullet"/>
      <w:lvlText w:val="-"/>
      <w:lvlJc w:val="left"/>
      <w:pPr>
        <w:tabs>
          <w:tab w:val="num" w:pos="5040"/>
        </w:tabs>
        <w:ind w:left="5040" w:hanging="360"/>
      </w:pPr>
      <w:rPr>
        <w:rFonts w:ascii="Times New Roman" w:hAnsi="Times New Roman" w:hint="default"/>
      </w:rPr>
    </w:lvl>
    <w:lvl w:ilvl="7" w:tplc="D1EE14B0" w:tentative="1">
      <w:start w:val="1"/>
      <w:numFmt w:val="bullet"/>
      <w:lvlText w:val="-"/>
      <w:lvlJc w:val="left"/>
      <w:pPr>
        <w:tabs>
          <w:tab w:val="num" w:pos="5760"/>
        </w:tabs>
        <w:ind w:left="5760" w:hanging="360"/>
      </w:pPr>
      <w:rPr>
        <w:rFonts w:ascii="Times New Roman" w:hAnsi="Times New Roman" w:hint="default"/>
      </w:rPr>
    </w:lvl>
    <w:lvl w:ilvl="8" w:tplc="1B0C206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B627DB9"/>
    <w:multiLevelType w:val="hybridMultilevel"/>
    <w:tmpl w:val="D11A648C"/>
    <w:lvl w:ilvl="0" w:tplc="C534D2F4">
      <w:start w:val="1"/>
      <w:numFmt w:val="bullet"/>
      <w:lvlText w:val="-"/>
      <w:lvlJc w:val="left"/>
      <w:pPr>
        <w:tabs>
          <w:tab w:val="num" w:pos="720"/>
        </w:tabs>
        <w:ind w:left="720" w:hanging="360"/>
      </w:pPr>
      <w:rPr>
        <w:rFonts w:ascii="Times New Roman" w:hAnsi="Times New Roman" w:hint="default"/>
      </w:rPr>
    </w:lvl>
    <w:lvl w:ilvl="1" w:tplc="571673BA" w:tentative="1">
      <w:start w:val="1"/>
      <w:numFmt w:val="bullet"/>
      <w:lvlText w:val="-"/>
      <w:lvlJc w:val="left"/>
      <w:pPr>
        <w:tabs>
          <w:tab w:val="num" w:pos="1440"/>
        </w:tabs>
        <w:ind w:left="1440" w:hanging="360"/>
      </w:pPr>
      <w:rPr>
        <w:rFonts w:ascii="Times New Roman" w:hAnsi="Times New Roman" w:hint="default"/>
      </w:rPr>
    </w:lvl>
    <w:lvl w:ilvl="2" w:tplc="36FA72C2" w:tentative="1">
      <w:start w:val="1"/>
      <w:numFmt w:val="bullet"/>
      <w:lvlText w:val="-"/>
      <w:lvlJc w:val="left"/>
      <w:pPr>
        <w:tabs>
          <w:tab w:val="num" w:pos="2160"/>
        </w:tabs>
        <w:ind w:left="2160" w:hanging="360"/>
      </w:pPr>
      <w:rPr>
        <w:rFonts w:ascii="Times New Roman" w:hAnsi="Times New Roman" w:hint="default"/>
      </w:rPr>
    </w:lvl>
    <w:lvl w:ilvl="3" w:tplc="040A3790" w:tentative="1">
      <w:start w:val="1"/>
      <w:numFmt w:val="bullet"/>
      <w:lvlText w:val="-"/>
      <w:lvlJc w:val="left"/>
      <w:pPr>
        <w:tabs>
          <w:tab w:val="num" w:pos="2880"/>
        </w:tabs>
        <w:ind w:left="2880" w:hanging="360"/>
      </w:pPr>
      <w:rPr>
        <w:rFonts w:ascii="Times New Roman" w:hAnsi="Times New Roman" w:hint="default"/>
      </w:rPr>
    </w:lvl>
    <w:lvl w:ilvl="4" w:tplc="D690E5A4" w:tentative="1">
      <w:start w:val="1"/>
      <w:numFmt w:val="bullet"/>
      <w:lvlText w:val="-"/>
      <w:lvlJc w:val="left"/>
      <w:pPr>
        <w:tabs>
          <w:tab w:val="num" w:pos="3600"/>
        </w:tabs>
        <w:ind w:left="3600" w:hanging="360"/>
      </w:pPr>
      <w:rPr>
        <w:rFonts w:ascii="Times New Roman" w:hAnsi="Times New Roman" w:hint="default"/>
      </w:rPr>
    </w:lvl>
    <w:lvl w:ilvl="5" w:tplc="7ADA70DA" w:tentative="1">
      <w:start w:val="1"/>
      <w:numFmt w:val="bullet"/>
      <w:lvlText w:val="-"/>
      <w:lvlJc w:val="left"/>
      <w:pPr>
        <w:tabs>
          <w:tab w:val="num" w:pos="4320"/>
        </w:tabs>
        <w:ind w:left="4320" w:hanging="360"/>
      </w:pPr>
      <w:rPr>
        <w:rFonts w:ascii="Times New Roman" w:hAnsi="Times New Roman" w:hint="default"/>
      </w:rPr>
    </w:lvl>
    <w:lvl w:ilvl="6" w:tplc="E1C86D08" w:tentative="1">
      <w:start w:val="1"/>
      <w:numFmt w:val="bullet"/>
      <w:lvlText w:val="-"/>
      <w:lvlJc w:val="left"/>
      <w:pPr>
        <w:tabs>
          <w:tab w:val="num" w:pos="5040"/>
        </w:tabs>
        <w:ind w:left="5040" w:hanging="360"/>
      </w:pPr>
      <w:rPr>
        <w:rFonts w:ascii="Times New Roman" w:hAnsi="Times New Roman" w:hint="default"/>
      </w:rPr>
    </w:lvl>
    <w:lvl w:ilvl="7" w:tplc="5864473A" w:tentative="1">
      <w:start w:val="1"/>
      <w:numFmt w:val="bullet"/>
      <w:lvlText w:val="-"/>
      <w:lvlJc w:val="left"/>
      <w:pPr>
        <w:tabs>
          <w:tab w:val="num" w:pos="5760"/>
        </w:tabs>
        <w:ind w:left="5760" w:hanging="360"/>
      </w:pPr>
      <w:rPr>
        <w:rFonts w:ascii="Times New Roman" w:hAnsi="Times New Roman" w:hint="default"/>
      </w:rPr>
    </w:lvl>
    <w:lvl w:ilvl="8" w:tplc="F60AA8B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B725C63"/>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1D3266E"/>
    <w:multiLevelType w:val="hybridMultilevel"/>
    <w:tmpl w:val="6AA83896"/>
    <w:lvl w:ilvl="0" w:tplc="3614120A">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68A853AC"/>
    <w:multiLevelType w:val="hybridMultilevel"/>
    <w:tmpl w:val="DCE6DD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6A057F19"/>
    <w:multiLevelType w:val="hybridMultilevel"/>
    <w:tmpl w:val="4F945424"/>
    <w:lvl w:ilvl="0" w:tplc="E508DF20">
      <w:start w:val="16"/>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A71424B"/>
    <w:multiLevelType w:val="hybridMultilevel"/>
    <w:tmpl w:val="B6A2093E"/>
    <w:lvl w:ilvl="0" w:tplc="3C4A6B82">
      <w:start w:val="3"/>
      <w:numFmt w:val="bullet"/>
      <w:lvlText w:val=""/>
      <w:lvlJc w:val="left"/>
      <w:pPr>
        <w:ind w:left="720" w:hanging="360"/>
      </w:pPr>
      <w:rPr>
        <w:rFonts w:ascii="Wingdings" w:eastAsiaTheme="minorHAnsi"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BF44B94"/>
    <w:multiLevelType w:val="hybridMultilevel"/>
    <w:tmpl w:val="64CA178A"/>
    <w:lvl w:ilvl="0" w:tplc="88FC93D0">
      <w:start w:val="1"/>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23F1C7F"/>
    <w:multiLevelType w:val="hybridMultilevel"/>
    <w:tmpl w:val="B0E82B5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7A9A3802"/>
    <w:multiLevelType w:val="hybridMultilevel"/>
    <w:tmpl w:val="C3A89B14"/>
    <w:lvl w:ilvl="0" w:tplc="F2205694">
      <w:start w:val="1"/>
      <w:numFmt w:val="bullet"/>
      <w:lvlText w:val="-"/>
      <w:lvlJc w:val="left"/>
      <w:pPr>
        <w:tabs>
          <w:tab w:val="num" w:pos="720"/>
        </w:tabs>
        <w:ind w:left="720" w:hanging="360"/>
      </w:pPr>
      <w:rPr>
        <w:rFonts w:ascii="Times New Roman" w:hAnsi="Times New Roman" w:hint="default"/>
      </w:rPr>
    </w:lvl>
    <w:lvl w:ilvl="1" w:tplc="EAD0CFBE" w:tentative="1">
      <w:start w:val="1"/>
      <w:numFmt w:val="bullet"/>
      <w:lvlText w:val="-"/>
      <w:lvlJc w:val="left"/>
      <w:pPr>
        <w:tabs>
          <w:tab w:val="num" w:pos="1440"/>
        </w:tabs>
        <w:ind w:left="1440" w:hanging="360"/>
      </w:pPr>
      <w:rPr>
        <w:rFonts w:ascii="Times New Roman" w:hAnsi="Times New Roman" w:hint="default"/>
      </w:rPr>
    </w:lvl>
    <w:lvl w:ilvl="2" w:tplc="5A0C0A80" w:tentative="1">
      <w:start w:val="1"/>
      <w:numFmt w:val="bullet"/>
      <w:lvlText w:val="-"/>
      <w:lvlJc w:val="left"/>
      <w:pPr>
        <w:tabs>
          <w:tab w:val="num" w:pos="2160"/>
        </w:tabs>
        <w:ind w:left="2160" w:hanging="360"/>
      </w:pPr>
      <w:rPr>
        <w:rFonts w:ascii="Times New Roman" w:hAnsi="Times New Roman" w:hint="default"/>
      </w:rPr>
    </w:lvl>
    <w:lvl w:ilvl="3" w:tplc="120EE060" w:tentative="1">
      <w:start w:val="1"/>
      <w:numFmt w:val="bullet"/>
      <w:lvlText w:val="-"/>
      <w:lvlJc w:val="left"/>
      <w:pPr>
        <w:tabs>
          <w:tab w:val="num" w:pos="2880"/>
        </w:tabs>
        <w:ind w:left="2880" w:hanging="360"/>
      </w:pPr>
      <w:rPr>
        <w:rFonts w:ascii="Times New Roman" w:hAnsi="Times New Roman" w:hint="default"/>
      </w:rPr>
    </w:lvl>
    <w:lvl w:ilvl="4" w:tplc="63C29956" w:tentative="1">
      <w:start w:val="1"/>
      <w:numFmt w:val="bullet"/>
      <w:lvlText w:val="-"/>
      <w:lvlJc w:val="left"/>
      <w:pPr>
        <w:tabs>
          <w:tab w:val="num" w:pos="3600"/>
        </w:tabs>
        <w:ind w:left="3600" w:hanging="360"/>
      </w:pPr>
      <w:rPr>
        <w:rFonts w:ascii="Times New Roman" w:hAnsi="Times New Roman" w:hint="default"/>
      </w:rPr>
    </w:lvl>
    <w:lvl w:ilvl="5" w:tplc="E3467454" w:tentative="1">
      <w:start w:val="1"/>
      <w:numFmt w:val="bullet"/>
      <w:lvlText w:val="-"/>
      <w:lvlJc w:val="left"/>
      <w:pPr>
        <w:tabs>
          <w:tab w:val="num" w:pos="4320"/>
        </w:tabs>
        <w:ind w:left="4320" w:hanging="360"/>
      </w:pPr>
      <w:rPr>
        <w:rFonts w:ascii="Times New Roman" w:hAnsi="Times New Roman" w:hint="default"/>
      </w:rPr>
    </w:lvl>
    <w:lvl w:ilvl="6" w:tplc="13DE7A2C" w:tentative="1">
      <w:start w:val="1"/>
      <w:numFmt w:val="bullet"/>
      <w:lvlText w:val="-"/>
      <w:lvlJc w:val="left"/>
      <w:pPr>
        <w:tabs>
          <w:tab w:val="num" w:pos="5040"/>
        </w:tabs>
        <w:ind w:left="5040" w:hanging="360"/>
      </w:pPr>
      <w:rPr>
        <w:rFonts w:ascii="Times New Roman" w:hAnsi="Times New Roman" w:hint="default"/>
      </w:rPr>
    </w:lvl>
    <w:lvl w:ilvl="7" w:tplc="76340C32" w:tentative="1">
      <w:start w:val="1"/>
      <w:numFmt w:val="bullet"/>
      <w:lvlText w:val="-"/>
      <w:lvlJc w:val="left"/>
      <w:pPr>
        <w:tabs>
          <w:tab w:val="num" w:pos="5760"/>
        </w:tabs>
        <w:ind w:left="5760" w:hanging="360"/>
      </w:pPr>
      <w:rPr>
        <w:rFonts w:ascii="Times New Roman" w:hAnsi="Times New Roman" w:hint="default"/>
      </w:rPr>
    </w:lvl>
    <w:lvl w:ilvl="8" w:tplc="32C28DA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E0C6A5C"/>
    <w:multiLevelType w:val="hybridMultilevel"/>
    <w:tmpl w:val="2466BE96"/>
    <w:lvl w:ilvl="0" w:tplc="1DB880BE">
      <w:start w:val="1"/>
      <w:numFmt w:val="bullet"/>
      <w:lvlText w:val="-"/>
      <w:lvlJc w:val="left"/>
      <w:pPr>
        <w:tabs>
          <w:tab w:val="num" w:pos="720"/>
        </w:tabs>
        <w:ind w:left="720" w:hanging="360"/>
      </w:pPr>
      <w:rPr>
        <w:rFonts w:ascii="Times New Roman" w:hAnsi="Times New Roman" w:hint="default"/>
      </w:rPr>
    </w:lvl>
    <w:lvl w:ilvl="1" w:tplc="62ACC5DC" w:tentative="1">
      <w:start w:val="1"/>
      <w:numFmt w:val="bullet"/>
      <w:lvlText w:val="-"/>
      <w:lvlJc w:val="left"/>
      <w:pPr>
        <w:tabs>
          <w:tab w:val="num" w:pos="1440"/>
        </w:tabs>
        <w:ind w:left="1440" w:hanging="360"/>
      </w:pPr>
      <w:rPr>
        <w:rFonts w:ascii="Times New Roman" w:hAnsi="Times New Roman" w:hint="default"/>
      </w:rPr>
    </w:lvl>
    <w:lvl w:ilvl="2" w:tplc="2CE6E49A" w:tentative="1">
      <w:start w:val="1"/>
      <w:numFmt w:val="bullet"/>
      <w:lvlText w:val="-"/>
      <w:lvlJc w:val="left"/>
      <w:pPr>
        <w:tabs>
          <w:tab w:val="num" w:pos="2160"/>
        </w:tabs>
        <w:ind w:left="2160" w:hanging="360"/>
      </w:pPr>
      <w:rPr>
        <w:rFonts w:ascii="Times New Roman" w:hAnsi="Times New Roman" w:hint="default"/>
      </w:rPr>
    </w:lvl>
    <w:lvl w:ilvl="3" w:tplc="9BC0BFDE" w:tentative="1">
      <w:start w:val="1"/>
      <w:numFmt w:val="bullet"/>
      <w:lvlText w:val="-"/>
      <w:lvlJc w:val="left"/>
      <w:pPr>
        <w:tabs>
          <w:tab w:val="num" w:pos="2880"/>
        </w:tabs>
        <w:ind w:left="2880" w:hanging="360"/>
      </w:pPr>
      <w:rPr>
        <w:rFonts w:ascii="Times New Roman" w:hAnsi="Times New Roman" w:hint="default"/>
      </w:rPr>
    </w:lvl>
    <w:lvl w:ilvl="4" w:tplc="3B0C9C20" w:tentative="1">
      <w:start w:val="1"/>
      <w:numFmt w:val="bullet"/>
      <w:lvlText w:val="-"/>
      <w:lvlJc w:val="left"/>
      <w:pPr>
        <w:tabs>
          <w:tab w:val="num" w:pos="3600"/>
        </w:tabs>
        <w:ind w:left="3600" w:hanging="360"/>
      </w:pPr>
      <w:rPr>
        <w:rFonts w:ascii="Times New Roman" w:hAnsi="Times New Roman" w:hint="default"/>
      </w:rPr>
    </w:lvl>
    <w:lvl w:ilvl="5" w:tplc="1C5AEF32" w:tentative="1">
      <w:start w:val="1"/>
      <w:numFmt w:val="bullet"/>
      <w:lvlText w:val="-"/>
      <w:lvlJc w:val="left"/>
      <w:pPr>
        <w:tabs>
          <w:tab w:val="num" w:pos="4320"/>
        </w:tabs>
        <w:ind w:left="4320" w:hanging="360"/>
      </w:pPr>
      <w:rPr>
        <w:rFonts w:ascii="Times New Roman" w:hAnsi="Times New Roman" w:hint="default"/>
      </w:rPr>
    </w:lvl>
    <w:lvl w:ilvl="6" w:tplc="FC446ED4" w:tentative="1">
      <w:start w:val="1"/>
      <w:numFmt w:val="bullet"/>
      <w:lvlText w:val="-"/>
      <w:lvlJc w:val="left"/>
      <w:pPr>
        <w:tabs>
          <w:tab w:val="num" w:pos="5040"/>
        </w:tabs>
        <w:ind w:left="5040" w:hanging="360"/>
      </w:pPr>
      <w:rPr>
        <w:rFonts w:ascii="Times New Roman" w:hAnsi="Times New Roman" w:hint="default"/>
      </w:rPr>
    </w:lvl>
    <w:lvl w:ilvl="7" w:tplc="13120352" w:tentative="1">
      <w:start w:val="1"/>
      <w:numFmt w:val="bullet"/>
      <w:lvlText w:val="-"/>
      <w:lvlJc w:val="left"/>
      <w:pPr>
        <w:tabs>
          <w:tab w:val="num" w:pos="5760"/>
        </w:tabs>
        <w:ind w:left="5760" w:hanging="360"/>
      </w:pPr>
      <w:rPr>
        <w:rFonts w:ascii="Times New Roman" w:hAnsi="Times New Roman" w:hint="default"/>
      </w:rPr>
    </w:lvl>
    <w:lvl w:ilvl="8" w:tplc="D250C56E" w:tentative="1">
      <w:start w:val="1"/>
      <w:numFmt w:val="bullet"/>
      <w:lvlText w:val="-"/>
      <w:lvlJc w:val="left"/>
      <w:pPr>
        <w:tabs>
          <w:tab w:val="num" w:pos="6480"/>
        </w:tabs>
        <w:ind w:left="6480" w:hanging="360"/>
      </w:pPr>
      <w:rPr>
        <w:rFonts w:ascii="Times New Roman" w:hAnsi="Times New Roman" w:hint="default"/>
      </w:rPr>
    </w:lvl>
  </w:abstractNum>
  <w:num w:numId="1">
    <w:abstractNumId w:val="22"/>
  </w:num>
  <w:num w:numId="2">
    <w:abstractNumId w:val="24"/>
  </w:num>
  <w:num w:numId="3">
    <w:abstractNumId w:val="4"/>
  </w:num>
  <w:num w:numId="4">
    <w:abstractNumId w:val="3"/>
  </w:num>
  <w:num w:numId="5">
    <w:abstractNumId w:val="10"/>
  </w:num>
  <w:num w:numId="6">
    <w:abstractNumId w:val="0"/>
  </w:num>
  <w:num w:numId="7">
    <w:abstractNumId w:val="13"/>
  </w:num>
  <w:num w:numId="8">
    <w:abstractNumId w:val="6"/>
  </w:num>
  <w:num w:numId="9">
    <w:abstractNumId w:val="12"/>
  </w:num>
  <w:num w:numId="10">
    <w:abstractNumId w:val="18"/>
  </w:num>
  <w:num w:numId="11">
    <w:abstractNumId w:val="26"/>
  </w:num>
  <w:num w:numId="12">
    <w:abstractNumId w:val="25"/>
  </w:num>
  <w:num w:numId="13">
    <w:abstractNumId w:val="1"/>
  </w:num>
  <w:num w:numId="14">
    <w:abstractNumId w:val="14"/>
  </w:num>
  <w:num w:numId="15">
    <w:abstractNumId w:val="28"/>
  </w:num>
  <w:num w:numId="16">
    <w:abstractNumId w:val="11"/>
  </w:num>
  <w:num w:numId="17">
    <w:abstractNumId w:val="7"/>
  </w:num>
  <w:num w:numId="18">
    <w:abstractNumId w:val="30"/>
  </w:num>
  <w:num w:numId="19">
    <w:abstractNumId w:val="19"/>
  </w:num>
  <w:num w:numId="20">
    <w:abstractNumId w:val="21"/>
  </w:num>
  <w:num w:numId="21">
    <w:abstractNumId w:val="29"/>
  </w:num>
  <w:num w:numId="22">
    <w:abstractNumId w:val="20"/>
  </w:num>
  <w:num w:numId="23">
    <w:abstractNumId w:val="16"/>
  </w:num>
  <w:num w:numId="24">
    <w:abstractNumId w:val="17"/>
  </w:num>
  <w:num w:numId="25">
    <w:abstractNumId w:val="9"/>
  </w:num>
  <w:num w:numId="26">
    <w:abstractNumId w:val="15"/>
  </w:num>
  <w:num w:numId="27">
    <w:abstractNumId w:val="23"/>
  </w:num>
  <w:num w:numId="28">
    <w:abstractNumId w:val="5"/>
  </w:num>
  <w:num w:numId="29">
    <w:abstractNumId w:val="27"/>
  </w:num>
  <w:num w:numId="30">
    <w:abstractNumId w:val="8"/>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DB"/>
    <w:rsid w:val="000015A3"/>
    <w:rsid w:val="00003718"/>
    <w:rsid w:val="000102E7"/>
    <w:rsid w:val="00025C69"/>
    <w:rsid w:val="00026AFA"/>
    <w:rsid w:val="00042BF6"/>
    <w:rsid w:val="00045664"/>
    <w:rsid w:val="000465AD"/>
    <w:rsid w:val="00054C5E"/>
    <w:rsid w:val="0005558E"/>
    <w:rsid w:val="00057DE6"/>
    <w:rsid w:val="00060DDE"/>
    <w:rsid w:val="00065AC4"/>
    <w:rsid w:val="000703E5"/>
    <w:rsid w:val="000741B4"/>
    <w:rsid w:val="00085E09"/>
    <w:rsid w:val="00096A3F"/>
    <w:rsid w:val="000B16B2"/>
    <w:rsid w:val="000B66C2"/>
    <w:rsid w:val="000C16CF"/>
    <w:rsid w:val="000D1940"/>
    <w:rsid w:val="000E0CCD"/>
    <w:rsid w:val="000E660D"/>
    <w:rsid w:val="000F4799"/>
    <w:rsid w:val="00110B64"/>
    <w:rsid w:val="0011715D"/>
    <w:rsid w:val="00121B4B"/>
    <w:rsid w:val="00125E9E"/>
    <w:rsid w:val="00135B5E"/>
    <w:rsid w:val="0014109A"/>
    <w:rsid w:val="00146A19"/>
    <w:rsid w:val="00163B79"/>
    <w:rsid w:val="00165F01"/>
    <w:rsid w:val="001706CB"/>
    <w:rsid w:val="00171BC9"/>
    <w:rsid w:val="00172EFD"/>
    <w:rsid w:val="00180571"/>
    <w:rsid w:val="00185B58"/>
    <w:rsid w:val="0018676C"/>
    <w:rsid w:val="00194E19"/>
    <w:rsid w:val="001A14DB"/>
    <w:rsid w:val="001A23DE"/>
    <w:rsid w:val="001A46E2"/>
    <w:rsid w:val="001B58A1"/>
    <w:rsid w:val="001C069F"/>
    <w:rsid w:val="001C26A1"/>
    <w:rsid w:val="001C75F3"/>
    <w:rsid w:val="001D119A"/>
    <w:rsid w:val="001D45DF"/>
    <w:rsid w:val="001E600D"/>
    <w:rsid w:val="001F01A5"/>
    <w:rsid w:val="001F3111"/>
    <w:rsid w:val="00200C67"/>
    <w:rsid w:val="00201D70"/>
    <w:rsid w:val="00213384"/>
    <w:rsid w:val="002174B8"/>
    <w:rsid w:val="00235218"/>
    <w:rsid w:val="002368B5"/>
    <w:rsid w:val="00237A4F"/>
    <w:rsid w:val="00254078"/>
    <w:rsid w:val="00255199"/>
    <w:rsid w:val="00255622"/>
    <w:rsid w:val="00256B10"/>
    <w:rsid w:val="00261672"/>
    <w:rsid w:val="002667CD"/>
    <w:rsid w:val="00267240"/>
    <w:rsid w:val="00270003"/>
    <w:rsid w:val="002708E4"/>
    <w:rsid w:val="002809AE"/>
    <w:rsid w:val="00281B6F"/>
    <w:rsid w:val="00282093"/>
    <w:rsid w:val="002826C9"/>
    <w:rsid w:val="002826EB"/>
    <w:rsid w:val="0029412B"/>
    <w:rsid w:val="00295B27"/>
    <w:rsid w:val="002A0C3B"/>
    <w:rsid w:val="002A0E6C"/>
    <w:rsid w:val="002B4C25"/>
    <w:rsid w:val="002D0B8E"/>
    <w:rsid w:val="002D59EE"/>
    <w:rsid w:val="002D6E14"/>
    <w:rsid w:val="002F53CB"/>
    <w:rsid w:val="0030048D"/>
    <w:rsid w:val="00302C07"/>
    <w:rsid w:val="00310004"/>
    <w:rsid w:val="003122A8"/>
    <w:rsid w:val="00316914"/>
    <w:rsid w:val="00323B77"/>
    <w:rsid w:val="003247D1"/>
    <w:rsid w:val="00326537"/>
    <w:rsid w:val="003353CE"/>
    <w:rsid w:val="00355191"/>
    <w:rsid w:val="003563A8"/>
    <w:rsid w:val="00364651"/>
    <w:rsid w:val="00365180"/>
    <w:rsid w:val="00373728"/>
    <w:rsid w:val="00381301"/>
    <w:rsid w:val="00382AAD"/>
    <w:rsid w:val="00383B16"/>
    <w:rsid w:val="00392D51"/>
    <w:rsid w:val="003A1B1F"/>
    <w:rsid w:val="003A42B0"/>
    <w:rsid w:val="003B38CA"/>
    <w:rsid w:val="003B6D58"/>
    <w:rsid w:val="003C0B5C"/>
    <w:rsid w:val="003C40B3"/>
    <w:rsid w:val="003C6D8B"/>
    <w:rsid w:val="003D1326"/>
    <w:rsid w:val="003D3834"/>
    <w:rsid w:val="003F61ED"/>
    <w:rsid w:val="00401341"/>
    <w:rsid w:val="00411CDB"/>
    <w:rsid w:val="004145AF"/>
    <w:rsid w:val="004224C4"/>
    <w:rsid w:val="00422C44"/>
    <w:rsid w:val="00434447"/>
    <w:rsid w:val="00434AC6"/>
    <w:rsid w:val="00444502"/>
    <w:rsid w:val="00444E9B"/>
    <w:rsid w:val="0045518C"/>
    <w:rsid w:val="00460DF9"/>
    <w:rsid w:val="004618C1"/>
    <w:rsid w:val="00462405"/>
    <w:rsid w:val="00463AC8"/>
    <w:rsid w:val="004661A7"/>
    <w:rsid w:val="004717BE"/>
    <w:rsid w:val="004744AC"/>
    <w:rsid w:val="00481793"/>
    <w:rsid w:val="004847A6"/>
    <w:rsid w:val="00487D46"/>
    <w:rsid w:val="00493BD3"/>
    <w:rsid w:val="00496059"/>
    <w:rsid w:val="004961E8"/>
    <w:rsid w:val="004A2EEA"/>
    <w:rsid w:val="004B26D2"/>
    <w:rsid w:val="004D0F1B"/>
    <w:rsid w:val="004D312C"/>
    <w:rsid w:val="004D3D41"/>
    <w:rsid w:val="004E4028"/>
    <w:rsid w:val="004E600A"/>
    <w:rsid w:val="004E7DE9"/>
    <w:rsid w:val="004F1172"/>
    <w:rsid w:val="004F26A9"/>
    <w:rsid w:val="004F76D8"/>
    <w:rsid w:val="00503119"/>
    <w:rsid w:val="00507830"/>
    <w:rsid w:val="0051094B"/>
    <w:rsid w:val="00510B09"/>
    <w:rsid w:val="00514AA9"/>
    <w:rsid w:val="005174AE"/>
    <w:rsid w:val="00520709"/>
    <w:rsid w:val="0052526B"/>
    <w:rsid w:val="00525814"/>
    <w:rsid w:val="00533C69"/>
    <w:rsid w:val="00535FE0"/>
    <w:rsid w:val="00544011"/>
    <w:rsid w:val="00550221"/>
    <w:rsid w:val="00560268"/>
    <w:rsid w:val="00575B89"/>
    <w:rsid w:val="00575BE8"/>
    <w:rsid w:val="00577508"/>
    <w:rsid w:val="00581579"/>
    <w:rsid w:val="00583CD7"/>
    <w:rsid w:val="0058718C"/>
    <w:rsid w:val="005A00F3"/>
    <w:rsid w:val="005A1EA1"/>
    <w:rsid w:val="005A2017"/>
    <w:rsid w:val="005A5059"/>
    <w:rsid w:val="005B02FF"/>
    <w:rsid w:val="005B0989"/>
    <w:rsid w:val="005B671A"/>
    <w:rsid w:val="005B77CF"/>
    <w:rsid w:val="005C19C8"/>
    <w:rsid w:val="005C6F17"/>
    <w:rsid w:val="005C7A8F"/>
    <w:rsid w:val="005D4EF3"/>
    <w:rsid w:val="005D58A5"/>
    <w:rsid w:val="005F0F08"/>
    <w:rsid w:val="00603775"/>
    <w:rsid w:val="0060608A"/>
    <w:rsid w:val="006201D2"/>
    <w:rsid w:val="00625033"/>
    <w:rsid w:val="00627B7A"/>
    <w:rsid w:val="00642888"/>
    <w:rsid w:val="0065042A"/>
    <w:rsid w:val="006518CF"/>
    <w:rsid w:val="0065379B"/>
    <w:rsid w:val="0066196F"/>
    <w:rsid w:val="00661CB3"/>
    <w:rsid w:val="00664F45"/>
    <w:rsid w:val="006700CF"/>
    <w:rsid w:val="00671558"/>
    <w:rsid w:val="00671B7D"/>
    <w:rsid w:val="00680084"/>
    <w:rsid w:val="006841A3"/>
    <w:rsid w:val="00686573"/>
    <w:rsid w:val="00687AAF"/>
    <w:rsid w:val="0069331F"/>
    <w:rsid w:val="006A58BE"/>
    <w:rsid w:val="006A7B44"/>
    <w:rsid w:val="006B60BA"/>
    <w:rsid w:val="006C3CBA"/>
    <w:rsid w:val="006C44CB"/>
    <w:rsid w:val="006D333D"/>
    <w:rsid w:val="006D4696"/>
    <w:rsid w:val="006D4CD1"/>
    <w:rsid w:val="006D6C74"/>
    <w:rsid w:val="006F362A"/>
    <w:rsid w:val="006F3F9E"/>
    <w:rsid w:val="006F710F"/>
    <w:rsid w:val="00700CB7"/>
    <w:rsid w:val="00701E5F"/>
    <w:rsid w:val="0070615A"/>
    <w:rsid w:val="00711155"/>
    <w:rsid w:val="00717382"/>
    <w:rsid w:val="00721320"/>
    <w:rsid w:val="007351E4"/>
    <w:rsid w:val="00735FF5"/>
    <w:rsid w:val="00740F02"/>
    <w:rsid w:val="00744955"/>
    <w:rsid w:val="007449D4"/>
    <w:rsid w:val="007525BC"/>
    <w:rsid w:val="00763012"/>
    <w:rsid w:val="00763BA5"/>
    <w:rsid w:val="007642D0"/>
    <w:rsid w:val="007735F7"/>
    <w:rsid w:val="007826DF"/>
    <w:rsid w:val="007A2507"/>
    <w:rsid w:val="007A3735"/>
    <w:rsid w:val="007A4353"/>
    <w:rsid w:val="007A6B8D"/>
    <w:rsid w:val="007B114F"/>
    <w:rsid w:val="007B33DB"/>
    <w:rsid w:val="007B5CAF"/>
    <w:rsid w:val="007C22BF"/>
    <w:rsid w:val="007C2FFF"/>
    <w:rsid w:val="007D0492"/>
    <w:rsid w:val="007D37A8"/>
    <w:rsid w:val="007D6328"/>
    <w:rsid w:val="007F0A65"/>
    <w:rsid w:val="007F14D2"/>
    <w:rsid w:val="00804662"/>
    <w:rsid w:val="00805C4C"/>
    <w:rsid w:val="0080613F"/>
    <w:rsid w:val="00811F9F"/>
    <w:rsid w:val="00820AD1"/>
    <w:rsid w:val="008228CA"/>
    <w:rsid w:val="008369E2"/>
    <w:rsid w:val="0084027C"/>
    <w:rsid w:val="00842EF2"/>
    <w:rsid w:val="00850931"/>
    <w:rsid w:val="00852064"/>
    <w:rsid w:val="00853CB8"/>
    <w:rsid w:val="0085623A"/>
    <w:rsid w:val="00863979"/>
    <w:rsid w:val="00864F9E"/>
    <w:rsid w:val="00865CCF"/>
    <w:rsid w:val="00866650"/>
    <w:rsid w:val="00874FC0"/>
    <w:rsid w:val="00882185"/>
    <w:rsid w:val="008835AD"/>
    <w:rsid w:val="0089162E"/>
    <w:rsid w:val="0089540D"/>
    <w:rsid w:val="00896D2F"/>
    <w:rsid w:val="008A2988"/>
    <w:rsid w:val="008A3D07"/>
    <w:rsid w:val="008A51AB"/>
    <w:rsid w:val="008B6462"/>
    <w:rsid w:val="008C324B"/>
    <w:rsid w:val="008E0F0E"/>
    <w:rsid w:val="008E4EAF"/>
    <w:rsid w:val="008E7C7D"/>
    <w:rsid w:val="008F051C"/>
    <w:rsid w:val="008F34EC"/>
    <w:rsid w:val="008F35BB"/>
    <w:rsid w:val="008F7C33"/>
    <w:rsid w:val="009050F6"/>
    <w:rsid w:val="0093052B"/>
    <w:rsid w:val="00931EA2"/>
    <w:rsid w:val="00941490"/>
    <w:rsid w:val="00952142"/>
    <w:rsid w:val="00960B6B"/>
    <w:rsid w:val="00961C9C"/>
    <w:rsid w:val="00967432"/>
    <w:rsid w:val="00972297"/>
    <w:rsid w:val="00977E91"/>
    <w:rsid w:val="00983AE1"/>
    <w:rsid w:val="00993FB7"/>
    <w:rsid w:val="00995237"/>
    <w:rsid w:val="009A1485"/>
    <w:rsid w:val="009A7A75"/>
    <w:rsid w:val="009C040B"/>
    <w:rsid w:val="009C27B6"/>
    <w:rsid w:val="009D1769"/>
    <w:rsid w:val="009D1A33"/>
    <w:rsid w:val="009D5075"/>
    <w:rsid w:val="009D5334"/>
    <w:rsid w:val="009D5AA6"/>
    <w:rsid w:val="009E5940"/>
    <w:rsid w:val="009E5DBF"/>
    <w:rsid w:val="009F2D29"/>
    <w:rsid w:val="00A02C76"/>
    <w:rsid w:val="00A05975"/>
    <w:rsid w:val="00A1492E"/>
    <w:rsid w:val="00A27266"/>
    <w:rsid w:val="00A32D9F"/>
    <w:rsid w:val="00A36FF3"/>
    <w:rsid w:val="00A37807"/>
    <w:rsid w:val="00A37C5D"/>
    <w:rsid w:val="00A452F9"/>
    <w:rsid w:val="00A51A71"/>
    <w:rsid w:val="00A764F1"/>
    <w:rsid w:val="00A8593A"/>
    <w:rsid w:val="00A92BF8"/>
    <w:rsid w:val="00AA59D9"/>
    <w:rsid w:val="00AB601C"/>
    <w:rsid w:val="00AC05DC"/>
    <w:rsid w:val="00AC488C"/>
    <w:rsid w:val="00AD0E3B"/>
    <w:rsid w:val="00AF3508"/>
    <w:rsid w:val="00AF507B"/>
    <w:rsid w:val="00AF7A2B"/>
    <w:rsid w:val="00B04452"/>
    <w:rsid w:val="00B05B8D"/>
    <w:rsid w:val="00B26064"/>
    <w:rsid w:val="00B2624D"/>
    <w:rsid w:val="00B26766"/>
    <w:rsid w:val="00B34B9B"/>
    <w:rsid w:val="00B36D0C"/>
    <w:rsid w:val="00B44AC1"/>
    <w:rsid w:val="00B472DB"/>
    <w:rsid w:val="00B53DEC"/>
    <w:rsid w:val="00B5712A"/>
    <w:rsid w:val="00B6295B"/>
    <w:rsid w:val="00B656AB"/>
    <w:rsid w:val="00B65C38"/>
    <w:rsid w:val="00B66FD0"/>
    <w:rsid w:val="00B73566"/>
    <w:rsid w:val="00B80D5B"/>
    <w:rsid w:val="00B82742"/>
    <w:rsid w:val="00B847F5"/>
    <w:rsid w:val="00B867D6"/>
    <w:rsid w:val="00B9114F"/>
    <w:rsid w:val="00B923C9"/>
    <w:rsid w:val="00B954A7"/>
    <w:rsid w:val="00B96328"/>
    <w:rsid w:val="00B9681E"/>
    <w:rsid w:val="00BA1AAE"/>
    <w:rsid w:val="00BB1DC1"/>
    <w:rsid w:val="00BB2508"/>
    <w:rsid w:val="00BB2A9C"/>
    <w:rsid w:val="00BB356B"/>
    <w:rsid w:val="00BB54D3"/>
    <w:rsid w:val="00BB6A8D"/>
    <w:rsid w:val="00BC3ABB"/>
    <w:rsid w:val="00BC7FD9"/>
    <w:rsid w:val="00BE38E4"/>
    <w:rsid w:val="00BE424D"/>
    <w:rsid w:val="00BE4768"/>
    <w:rsid w:val="00BF2875"/>
    <w:rsid w:val="00BF2DA1"/>
    <w:rsid w:val="00C15CE1"/>
    <w:rsid w:val="00C35EB7"/>
    <w:rsid w:val="00C37C5E"/>
    <w:rsid w:val="00C37D7D"/>
    <w:rsid w:val="00C46C62"/>
    <w:rsid w:val="00C65213"/>
    <w:rsid w:val="00C65FC7"/>
    <w:rsid w:val="00C71706"/>
    <w:rsid w:val="00C7395E"/>
    <w:rsid w:val="00C73B7F"/>
    <w:rsid w:val="00C74223"/>
    <w:rsid w:val="00C745F5"/>
    <w:rsid w:val="00C84840"/>
    <w:rsid w:val="00C848CF"/>
    <w:rsid w:val="00CA233C"/>
    <w:rsid w:val="00CA7A7B"/>
    <w:rsid w:val="00CB2F81"/>
    <w:rsid w:val="00CB4767"/>
    <w:rsid w:val="00CB478A"/>
    <w:rsid w:val="00CB50BD"/>
    <w:rsid w:val="00CB6702"/>
    <w:rsid w:val="00CB6DEE"/>
    <w:rsid w:val="00CB7B25"/>
    <w:rsid w:val="00CC2F5A"/>
    <w:rsid w:val="00CD480E"/>
    <w:rsid w:val="00CD611D"/>
    <w:rsid w:val="00CD75CB"/>
    <w:rsid w:val="00CF536A"/>
    <w:rsid w:val="00CF5DA8"/>
    <w:rsid w:val="00CF61A3"/>
    <w:rsid w:val="00D1328B"/>
    <w:rsid w:val="00D33602"/>
    <w:rsid w:val="00D41750"/>
    <w:rsid w:val="00D42CDC"/>
    <w:rsid w:val="00D46DA4"/>
    <w:rsid w:val="00D52CDD"/>
    <w:rsid w:val="00D63E9F"/>
    <w:rsid w:val="00D64A5C"/>
    <w:rsid w:val="00D64ED6"/>
    <w:rsid w:val="00D65BBD"/>
    <w:rsid w:val="00D66D40"/>
    <w:rsid w:val="00D71F89"/>
    <w:rsid w:val="00D8583F"/>
    <w:rsid w:val="00D86E28"/>
    <w:rsid w:val="00D86E64"/>
    <w:rsid w:val="00DA0A4F"/>
    <w:rsid w:val="00DA0AEA"/>
    <w:rsid w:val="00DA289F"/>
    <w:rsid w:val="00DA2C0F"/>
    <w:rsid w:val="00DA3D97"/>
    <w:rsid w:val="00DA4710"/>
    <w:rsid w:val="00DB61A6"/>
    <w:rsid w:val="00DB6314"/>
    <w:rsid w:val="00DB76CA"/>
    <w:rsid w:val="00DD713C"/>
    <w:rsid w:val="00DD7E3A"/>
    <w:rsid w:val="00DE3CFF"/>
    <w:rsid w:val="00DE6675"/>
    <w:rsid w:val="00DF39EE"/>
    <w:rsid w:val="00DF70AF"/>
    <w:rsid w:val="00DF7859"/>
    <w:rsid w:val="00E21009"/>
    <w:rsid w:val="00E215BF"/>
    <w:rsid w:val="00E26784"/>
    <w:rsid w:val="00E324D8"/>
    <w:rsid w:val="00E34C0D"/>
    <w:rsid w:val="00E47D1F"/>
    <w:rsid w:val="00E47FC6"/>
    <w:rsid w:val="00E5097B"/>
    <w:rsid w:val="00E55215"/>
    <w:rsid w:val="00E55584"/>
    <w:rsid w:val="00E62216"/>
    <w:rsid w:val="00E67030"/>
    <w:rsid w:val="00E73CB1"/>
    <w:rsid w:val="00E81105"/>
    <w:rsid w:val="00E8265D"/>
    <w:rsid w:val="00E83A79"/>
    <w:rsid w:val="00E85811"/>
    <w:rsid w:val="00E86024"/>
    <w:rsid w:val="00E8766C"/>
    <w:rsid w:val="00E87704"/>
    <w:rsid w:val="00EB39E4"/>
    <w:rsid w:val="00EC164F"/>
    <w:rsid w:val="00EC321D"/>
    <w:rsid w:val="00EC48C5"/>
    <w:rsid w:val="00ED281D"/>
    <w:rsid w:val="00ED2E9D"/>
    <w:rsid w:val="00ED41A3"/>
    <w:rsid w:val="00ED6C36"/>
    <w:rsid w:val="00EE14DC"/>
    <w:rsid w:val="00EF30E3"/>
    <w:rsid w:val="00EF5565"/>
    <w:rsid w:val="00F02D50"/>
    <w:rsid w:val="00F04CE3"/>
    <w:rsid w:val="00F0657F"/>
    <w:rsid w:val="00F258A2"/>
    <w:rsid w:val="00F27C92"/>
    <w:rsid w:val="00F27D9E"/>
    <w:rsid w:val="00F354A5"/>
    <w:rsid w:val="00F36A0D"/>
    <w:rsid w:val="00F534F7"/>
    <w:rsid w:val="00F55213"/>
    <w:rsid w:val="00F55A8C"/>
    <w:rsid w:val="00F577BD"/>
    <w:rsid w:val="00F67E6F"/>
    <w:rsid w:val="00F70D29"/>
    <w:rsid w:val="00F85D89"/>
    <w:rsid w:val="00F97DDB"/>
    <w:rsid w:val="00FA2D5E"/>
    <w:rsid w:val="00FA3908"/>
    <w:rsid w:val="00FA44F3"/>
    <w:rsid w:val="00FD15EF"/>
    <w:rsid w:val="00FD3947"/>
    <w:rsid w:val="00FD6234"/>
    <w:rsid w:val="00FD7C2E"/>
    <w:rsid w:val="00FE2DF4"/>
    <w:rsid w:val="00FE778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29E2"/>
  <w15:chartTrackingRefBased/>
  <w15:docId w15:val="{44A4CAB4-7AF5-4B46-9FE2-298E89DC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F051C"/>
    <w:rPr>
      <w:sz w:val="24"/>
    </w:rPr>
  </w:style>
  <w:style w:type="paragraph" w:styleId="berschrift1">
    <w:name w:val="heading 1"/>
    <w:basedOn w:val="Standard"/>
    <w:next w:val="Standard"/>
    <w:link w:val="berschrift1Zchn"/>
    <w:autoRedefine/>
    <w:uiPriority w:val="9"/>
    <w:qFormat/>
    <w:rsid w:val="006D4696"/>
    <w:pPr>
      <w:keepNext/>
      <w:keepLines/>
      <w:spacing w:before="240" w:after="0"/>
      <w:outlineLvl w:val="0"/>
    </w:pPr>
    <w:rPr>
      <w:rFonts w:asciiTheme="majorHAnsi" w:eastAsiaTheme="majorEastAsia" w:hAnsiTheme="majorHAnsi" w:cstheme="majorBidi"/>
      <w:sz w:val="28"/>
      <w:szCs w:val="32"/>
    </w:rPr>
  </w:style>
  <w:style w:type="paragraph" w:styleId="berschrift2">
    <w:name w:val="heading 2"/>
    <w:basedOn w:val="Standard"/>
    <w:next w:val="Standard"/>
    <w:link w:val="berschrift2Zchn"/>
    <w:uiPriority w:val="9"/>
    <w:unhideWhenUsed/>
    <w:qFormat/>
    <w:rsid w:val="00866650"/>
    <w:pPr>
      <w:keepNext/>
      <w:keepLines/>
      <w:spacing w:before="40" w:after="0"/>
      <w:outlineLvl w:val="1"/>
    </w:pPr>
    <w:rPr>
      <w:rFonts w:asciiTheme="majorHAnsi" w:eastAsiaTheme="majorEastAsia" w:hAnsiTheme="majorHAnsi" w:cstheme="majorBidi"/>
      <w:b/>
      <w:color w:val="000000" w:themeColor="text1"/>
      <w:sz w:val="26"/>
      <w:szCs w:val="26"/>
    </w:rPr>
  </w:style>
  <w:style w:type="paragraph" w:styleId="berschrift3">
    <w:name w:val="heading 3"/>
    <w:basedOn w:val="Standard"/>
    <w:next w:val="Standard"/>
    <w:link w:val="berschrift3Zchn"/>
    <w:autoRedefine/>
    <w:uiPriority w:val="9"/>
    <w:unhideWhenUsed/>
    <w:qFormat/>
    <w:rsid w:val="006A7B44"/>
    <w:pPr>
      <w:keepNext/>
      <w:keepLines/>
      <w:spacing w:before="40" w:after="0"/>
      <w:outlineLvl w:val="2"/>
    </w:pPr>
    <w:rPr>
      <w:rFonts w:asciiTheme="majorHAnsi" w:eastAsiaTheme="majorEastAsia" w:hAnsiTheme="majorHAnsi" w:cstheme="majorBidi"/>
      <w:szCs w:val="24"/>
    </w:rPr>
  </w:style>
  <w:style w:type="paragraph" w:styleId="berschrift4">
    <w:name w:val="heading 4"/>
    <w:basedOn w:val="Standard"/>
    <w:next w:val="Standard"/>
    <w:link w:val="berschrift4Zchn"/>
    <w:autoRedefine/>
    <w:uiPriority w:val="9"/>
    <w:unhideWhenUsed/>
    <w:qFormat/>
    <w:rsid w:val="006A7B44"/>
    <w:pPr>
      <w:keepNext/>
      <w:keepLines/>
      <w:spacing w:before="40" w:after="0"/>
      <w:outlineLvl w:val="3"/>
    </w:pPr>
    <w:rPr>
      <w:rFonts w:asciiTheme="majorHAnsi" w:eastAsiaTheme="majorEastAsia" w:hAnsiTheme="majorHAnsi" w:cstheme="majorBidi"/>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11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11CD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6D4696"/>
    <w:rPr>
      <w:rFonts w:asciiTheme="majorHAnsi" w:eastAsiaTheme="majorEastAsia" w:hAnsiTheme="majorHAnsi" w:cstheme="majorBidi"/>
      <w:sz w:val="28"/>
      <w:szCs w:val="32"/>
    </w:rPr>
  </w:style>
  <w:style w:type="table" w:styleId="Tabellenraster">
    <w:name w:val="Table Grid"/>
    <w:basedOn w:val="NormaleTabelle"/>
    <w:uiPriority w:val="39"/>
    <w:rsid w:val="009D1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Absatz-Standardschriftart"/>
    <w:rsid w:val="00194E19"/>
  </w:style>
  <w:style w:type="character" w:styleId="Hyperlink">
    <w:name w:val="Hyperlink"/>
    <w:basedOn w:val="Absatz-Standardschriftart"/>
    <w:uiPriority w:val="99"/>
    <w:semiHidden/>
    <w:unhideWhenUsed/>
    <w:rsid w:val="00194E19"/>
    <w:rPr>
      <w:color w:val="0000FF"/>
      <w:u w:val="single"/>
    </w:rPr>
  </w:style>
  <w:style w:type="character" w:customStyle="1" w:styleId="footnote">
    <w:name w:val="footnote"/>
    <w:basedOn w:val="Absatz-Standardschriftart"/>
    <w:rsid w:val="00194E19"/>
  </w:style>
  <w:style w:type="paragraph" w:styleId="Untertitel">
    <w:name w:val="Subtitle"/>
    <w:aliases w:val="Bibelzitate"/>
    <w:basedOn w:val="Standard"/>
    <w:next w:val="Standard"/>
    <w:link w:val="UntertitelZchn"/>
    <w:uiPriority w:val="11"/>
    <w:qFormat/>
    <w:rsid w:val="00CA7A7B"/>
    <w:pPr>
      <w:numPr>
        <w:ilvl w:val="1"/>
      </w:numPr>
      <w:spacing w:after="40"/>
      <w:ind w:left="708"/>
    </w:pPr>
    <w:rPr>
      <w:rFonts w:eastAsiaTheme="minorEastAsia"/>
      <w:color w:val="000000" w:themeColor="text1"/>
      <w:spacing w:val="15"/>
      <w:szCs w:val="25"/>
      <w:shd w:val="clear" w:color="auto" w:fill="FFFFFF"/>
    </w:rPr>
  </w:style>
  <w:style w:type="character" w:customStyle="1" w:styleId="UntertitelZchn">
    <w:name w:val="Untertitel Zchn"/>
    <w:aliases w:val="Bibelzitate Zchn"/>
    <w:basedOn w:val="Absatz-Standardschriftart"/>
    <w:link w:val="Untertitel"/>
    <w:uiPriority w:val="11"/>
    <w:rsid w:val="00CA7A7B"/>
    <w:rPr>
      <w:rFonts w:eastAsiaTheme="minorEastAsia"/>
      <w:color w:val="000000" w:themeColor="text1"/>
      <w:spacing w:val="15"/>
      <w:sz w:val="24"/>
      <w:szCs w:val="25"/>
    </w:rPr>
  </w:style>
  <w:style w:type="paragraph" w:styleId="KeinLeerraum">
    <w:name w:val="No Spacing"/>
    <w:uiPriority w:val="1"/>
    <w:qFormat/>
    <w:rsid w:val="008F34EC"/>
    <w:pPr>
      <w:spacing w:after="0" w:line="240" w:lineRule="auto"/>
    </w:pPr>
    <w:rPr>
      <w:sz w:val="24"/>
    </w:rPr>
  </w:style>
  <w:style w:type="paragraph" w:styleId="Listenabsatz">
    <w:name w:val="List Paragraph"/>
    <w:basedOn w:val="Standard"/>
    <w:uiPriority w:val="34"/>
    <w:qFormat/>
    <w:rsid w:val="004E600A"/>
    <w:pPr>
      <w:ind w:left="720"/>
      <w:contextualSpacing/>
    </w:pPr>
  </w:style>
  <w:style w:type="character" w:customStyle="1" w:styleId="berschrift2Zchn">
    <w:name w:val="Überschrift 2 Zchn"/>
    <w:basedOn w:val="Absatz-Standardschriftart"/>
    <w:link w:val="berschrift2"/>
    <w:uiPriority w:val="9"/>
    <w:rsid w:val="00866650"/>
    <w:rPr>
      <w:rFonts w:asciiTheme="majorHAnsi" w:eastAsiaTheme="majorEastAsia" w:hAnsiTheme="majorHAnsi" w:cstheme="majorBidi"/>
      <w:b/>
      <w:color w:val="000000" w:themeColor="text1"/>
      <w:sz w:val="26"/>
      <w:szCs w:val="26"/>
    </w:rPr>
  </w:style>
  <w:style w:type="paragraph" w:styleId="Sprechblasentext">
    <w:name w:val="Balloon Text"/>
    <w:basedOn w:val="Standard"/>
    <w:link w:val="SprechblasentextZchn"/>
    <w:uiPriority w:val="99"/>
    <w:semiHidden/>
    <w:unhideWhenUsed/>
    <w:rsid w:val="0064288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2888"/>
    <w:rPr>
      <w:rFonts w:ascii="Segoe UI" w:hAnsi="Segoe UI" w:cs="Segoe UI"/>
      <w:sz w:val="18"/>
      <w:szCs w:val="18"/>
    </w:rPr>
  </w:style>
  <w:style w:type="paragraph" w:styleId="Kopfzeile">
    <w:name w:val="header"/>
    <w:basedOn w:val="Standard"/>
    <w:link w:val="KopfzeileZchn"/>
    <w:uiPriority w:val="99"/>
    <w:unhideWhenUsed/>
    <w:rsid w:val="006A58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A58BE"/>
  </w:style>
  <w:style w:type="paragraph" w:styleId="Fuzeile">
    <w:name w:val="footer"/>
    <w:basedOn w:val="Standard"/>
    <w:link w:val="FuzeileZchn"/>
    <w:uiPriority w:val="99"/>
    <w:unhideWhenUsed/>
    <w:rsid w:val="006A58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A58BE"/>
  </w:style>
  <w:style w:type="character" w:customStyle="1" w:styleId="berschrift3Zchn">
    <w:name w:val="Überschrift 3 Zchn"/>
    <w:basedOn w:val="Absatz-Standardschriftart"/>
    <w:link w:val="berschrift3"/>
    <w:uiPriority w:val="9"/>
    <w:rsid w:val="006A7B44"/>
    <w:rPr>
      <w:rFonts w:asciiTheme="majorHAnsi" w:eastAsiaTheme="majorEastAsia" w:hAnsiTheme="majorHAnsi" w:cstheme="majorBidi"/>
      <w:sz w:val="24"/>
      <w:szCs w:val="24"/>
    </w:rPr>
  </w:style>
  <w:style w:type="character" w:customStyle="1" w:styleId="berschrift4Zchn">
    <w:name w:val="Überschrift 4 Zchn"/>
    <w:basedOn w:val="Absatz-Standardschriftart"/>
    <w:link w:val="berschrift4"/>
    <w:uiPriority w:val="9"/>
    <w:rsid w:val="006A7B44"/>
    <w:rPr>
      <w:rFonts w:asciiTheme="majorHAnsi" w:eastAsiaTheme="majorEastAsia" w:hAnsiTheme="majorHAnsi" w:cstheme="majorBidi"/>
      <w:i/>
      <w:iCs/>
    </w:rPr>
  </w:style>
  <w:style w:type="character" w:customStyle="1" w:styleId="verse-number">
    <w:name w:val="verse-number"/>
    <w:basedOn w:val="Absatz-Standardschriftart"/>
    <w:rsid w:val="00444502"/>
  </w:style>
  <w:style w:type="character" w:customStyle="1" w:styleId="verse-numbergroup">
    <w:name w:val="verse-number__group"/>
    <w:basedOn w:val="Absatz-Standardschriftart"/>
    <w:rsid w:val="00444502"/>
  </w:style>
  <w:style w:type="character" w:customStyle="1" w:styleId="verse-content--hover">
    <w:name w:val="verse-content--hover"/>
    <w:basedOn w:val="Absatz-Standardschriftart"/>
    <w:rsid w:val="00444502"/>
  </w:style>
  <w:style w:type="character" w:customStyle="1" w:styleId="v-tooltip">
    <w:name w:val="v-tooltip"/>
    <w:basedOn w:val="Absatz-Standardschriftart"/>
    <w:rsid w:val="008F0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4585">
      <w:bodyDiv w:val="1"/>
      <w:marLeft w:val="0"/>
      <w:marRight w:val="0"/>
      <w:marTop w:val="0"/>
      <w:marBottom w:val="0"/>
      <w:divBdr>
        <w:top w:val="none" w:sz="0" w:space="0" w:color="auto"/>
        <w:left w:val="none" w:sz="0" w:space="0" w:color="auto"/>
        <w:bottom w:val="none" w:sz="0" w:space="0" w:color="auto"/>
        <w:right w:val="none" w:sz="0" w:space="0" w:color="auto"/>
      </w:divBdr>
      <w:divsChild>
        <w:div w:id="559875062">
          <w:marLeft w:val="720"/>
          <w:marRight w:val="0"/>
          <w:marTop w:val="0"/>
          <w:marBottom w:val="0"/>
          <w:divBdr>
            <w:top w:val="none" w:sz="0" w:space="0" w:color="auto"/>
            <w:left w:val="none" w:sz="0" w:space="0" w:color="auto"/>
            <w:bottom w:val="none" w:sz="0" w:space="0" w:color="auto"/>
            <w:right w:val="none" w:sz="0" w:space="0" w:color="auto"/>
          </w:divBdr>
        </w:div>
        <w:div w:id="25839477">
          <w:marLeft w:val="720"/>
          <w:marRight w:val="0"/>
          <w:marTop w:val="0"/>
          <w:marBottom w:val="0"/>
          <w:divBdr>
            <w:top w:val="none" w:sz="0" w:space="0" w:color="auto"/>
            <w:left w:val="none" w:sz="0" w:space="0" w:color="auto"/>
            <w:bottom w:val="none" w:sz="0" w:space="0" w:color="auto"/>
            <w:right w:val="none" w:sz="0" w:space="0" w:color="auto"/>
          </w:divBdr>
        </w:div>
        <w:div w:id="352655155">
          <w:marLeft w:val="720"/>
          <w:marRight w:val="0"/>
          <w:marTop w:val="0"/>
          <w:marBottom w:val="0"/>
          <w:divBdr>
            <w:top w:val="none" w:sz="0" w:space="0" w:color="auto"/>
            <w:left w:val="none" w:sz="0" w:space="0" w:color="auto"/>
            <w:bottom w:val="none" w:sz="0" w:space="0" w:color="auto"/>
            <w:right w:val="none" w:sz="0" w:space="0" w:color="auto"/>
          </w:divBdr>
        </w:div>
      </w:divsChild>
    </w:div>
    <w:div w:id="140970071">
      <w:bodyDiv w:val="1"/>
      <w:marLeft w:val="0"/>
      <w:marRight w:val="0"/>
      <w:marTop w:val="0"/>
      <w:marBottom w:val="0"/>
      <w:divBdr>
        <w:top w:val="none" w:sz="0" w:space="0" w:color="auto"/>
        <w:left w:val="none" w:sz="0" w:space="0" w:color="auto"/>
        <w:bottom w:val="none" w:sz="0" w:space="0" w:color="auto"/>
        <w:right w:val="none" w:sz="0" w:space="0" w:color="auto"/>
      </w:divBdr>
      <w:divsChild>
        <w:div w:id="1598515495">
          <w:marLeft w:val="0"/>
          <w:marRight w:val="0"/>
          <w:marTop w:val="0"/>
          <w:marBottom w:val="0"/>
          <w:divBdr>
            <w:top w:val="none" w:sz="0" w:space="0" w:color="auto"/>
            <w:left w:val="none" w:sz="0" w:space="0" w:color="auto"/>
            <w:bottom w:val="none" w:sz="0" w:space="0" w:color="auto"/>
            <w:right w:val="none" w:sz="0" w:space="0" w:color="auto"/>
          </w:divBdr>
        </w:div>
        <w:div w:id="587613224">
          <w:marLeft w:val="0"/>
          <w:marRight w:val="0"/>
          <w:marTop w:val="0"/>
          <w:marBottom w:val="0"/>
          <w:divBdr>
            <w:top w:val="none" w:sz="0" w:space="0" w:color="auto"/>
            <w:left w:val="none" w:sz="0" w:space="0" w:color="auto"/>
            <w:bottom w:val="none" w:sz="0" w:space="0" w:color="auto"/>
            <w:right w:val="none" w:sz="0" w:space="0" w:color="auto"/>
          </w:divBdr>
        </w:div>
        <w:div w:id="1284382235">
          <w:marLeft w:val="0"/>
          <w:marRight w:val="0"/>
          <w:marTop w:val="0"/>
          <w:marBottom w:val="0"/>
          <w:divBdr>
            <w:top w:val="none" w:sz="0" w:space="0" w:color="auto"/>
            <w:left w:val="none" w:sz="0" w:space="0" w:color="auto"/>
            <w:bottom w:val="none" w:sz="0" w:space="0" w:color="auto"/>
            <w:right w:val="none" w:sz="0" w:space="0" w:color="auto"/>
          </w:divBdr>
        </w:div>
      </w:divsChild>
    </w:div>
    <w:div w:id="405956261">
      <w:bodyDiv w:val="1"/>
      <w:marLeft w:val="0"/>
      <w:marRight w:val="0"/>
      <w:marTop w:val="0"/>
      <w:marBottom w:val="0"/>
      <w:divBdr>
        <w:top w:val="none" w:sz="0" w:space="0" w:color="auto"/>
        <w:left w:val="none" w:sz="0" w:space="0" w:color="auto"/>
        <w:bottom w:val="none" w:sz="0" w:space="0" w:color="auto"/>
        <w:right w:val="none" w:sz="0" w:space="0" w:color="auto"/>
      </w:divBdr>
      <w:divsChild>
        <w:div w:id="468981453">
          <w:marLeft w:val="0"/>
          <w:marRight w:val="0"/>
          <w:marTop w:val="0"/>
          <w:marBottom w:val="0"/>
          <w:divBdr>
            <w:top w:val="none" w:sz="0" w:space="0" w:color="auto"/>
            <w:left w:val="none" w:sz="0" w:space="0" w:color="auto"/>
            <w:bottom w:val="none" w:sz="0" w:space="0" w:color="auto"/>
            <w:right w:val="none" w:sz="0" w:space="0" w:color="auto"/>
          </w:divBdr>
        </w:div>
        <w:div w:id="907767409">
          <w:marLeft w:val="0"/>
          <w:marRight w:val="0"/>
          <w:marTop w:val="0"/>
          <w:marBottom w:val="0"/>
          <w:divBdr>
            <w:top w:val="none" w:sz="0" w:space="0" w:color="auto"/>
            <w:left w:val="none" w:sz="0" w:space="0" w:color="auto"/>
            <w:bottom w:val="none" w:sz="0" w:space="0" w:color="auto"/>
            <w:right w:val="none" w:sz="0" w:space="0" w:color="auto"/>
          </w:divBdr>
        </w:div>
      </w:divsChild>
    </w:div>
    <w:div w:id="489295821">
      <w:bodyDiv w:val="1"/>
      <w:marLeft w:val="0"/>
      <w:marRight w:val="0"/>
      <w:marTop w:val="0"/>
      <w:marBottom w:val="0"/>
      <w:divBdr>
        <w:top w:val="none" w:sz="0" w:space="0" w:color="auto"/>
        <w:left w:val="none" w:sz="0" w:space="0" w:color="auto"/>
        <w:bottom w:val="none" w:sz="0" w:space="0" w:color="auto"/>
        <w:right w:val="none" w:sz="0" w:space="0" w:color="auto"/>
      </w:divBdr>
      <w:divsChild>
        <w:div w:id="1762607872">
          <w:marLeft w:val="720"/>
          <w:marRight w:val="0"/>
          <w:marTop w:val="0"/>
          <w:marBottom w:val="0"/>
          <w:divBdr>
            <w:top w:val="none" w:sz="0" w:space="0" w:color="auto"/>
            <w:left w:val="none" w:sz="0" w:space="0" w:color="auto"/>
            <w:bottom w:val="none" w:sz="0" w:space="0" w:color="auto"/>
            <w:right w:val="none" w:sz="0" w:space="0" w:color="auto"/>
          </w:divBdr>
        </w:div>
        <w:div w:id="216548061">
          <w:marLeft w:val="720"/>
          <w:marRight w:val="0"/>
          <w:marTop w:val="0"/>
          <w:marBottom w:val="0"/>
          <w:divBdr>
            <w:top w:val="none" w:sz="0" w:space="0" w:color="auto"/>
            <w:left w:val="none" w:sz="0" w:space="0" w:color="auto"/>
            <w:bottom w:val="none" w:sz="0" w:space="0" w:color="auto"/>
            <w:right w:val="none" w:sz="0" w:space="0" w:color="auto"/>
          </w:divBdr>
        </w:div>
        <w:div w:id="160119009">
          <w:marLeft w:val="720"/>
          <w:marRight w:val="0"/>
          <w:marTop w:val="0"/>
          <w:marBottom w:val="0"/>
          <w:divBdr>
            <w:top w:val="none" w:sz="0" w:space="0" w:color="auto"/>
            <w:left w:val="none" w:sz="0" w:space="0" w:color="auto"/>
            <w:bottom w:val="none" w:sz="0" w:space="0" w:color="auto"/>
            <w:right w:val="none" w:sz="0" w:space="0" w:color="auto"/>
          </w:divBdr>
        </w:div>
      </w:divsChild>
    </w:div>
    <w:div w:id="531695989">
      <w:bodyDiv w:val="1"/>
      <w:marLeft w:val="0"/>
      <w:marRight w:val="0"/>
      <w:marTop w:val="0"/>
      <w:marBottom w:val="0"/>
      <w:divBdr>
        <w:top w:val="none" w:sz="0" w:space="0" w:color="auto"/>
        <w:left w:val="none" w:sz="0" w:space="0" w:color="auto"/>
        <w:bottom w:val="none" w:sz="0" w:space="0" w:color="auto"/>
        <w:right w:val="none" w:sz="0" w:space="0" w:color="auto"/>
      </w:divBdr>
      <w:divsChild>
        <w:div w:id="1700427172">
          <w:marLeft w:val="720"/>
          <w:marRight w:val="0"/>
          <w:marTop w:val="0"/>
          <w:marBottom w:val="0"/>
          <w:divBdr>
            <w:top w:val="none" w:sz="0" w:space="0" w:color="auto"/>
            <w:left w:val="none" w:sz="0" w:space="0" w:color="auto"/>
            <w:bottom w:val="none" w:sz="0" w:space="0" w:color="auto"/>
            <w:right w:val="none" w:sz="0" w:space="0" w:color="auto"/>
          </w:divBdr>
        </w:div>
        <w:div w:id="724111779">
          <w:marLeft w:val="720"/>
          <w:marRight w:val="0"/>
          <w:marTop w:val="0"/>
          <w:marBottom w:val="0"/>
          <w:divBdr>
            <w:top w:val="none" w:sz="0" w:space="0" w:color="auto"/>
            <w:left w:val="none" w:sz="0" w:space="0" w:color="auto"/>
            <w:bottom w:val="none" w:sz="0" w:space="0" w:color="auto"/>
            <w:right w:val="none" w:sz="0" w:space="0" w:color="auto"/>
          </w:divBdr>
        </w:div>
      </w:divsChild>
    </w:div>
    <w:div w:id="677804908">
      <w:bodyDiv w:val="1"/>
      <w:marLeft w:val="0"/>
      <w:marRight w:val="0"/>
      <w:marTop w:val="0"/>
      <w:marBottom w:val="0"/>
      <w:divBdr>
        <w:top w:val="none" w:sz="0" w:space="0" w:color="auto"/>
        <w:left w:val="none" w:sz="0" w:space="0" w:color="auto"/>
        <w:bottom w:val="none" w:sz="0" w:space="0" w:color="auto"/>
        <w:right w:val="none" w:sz="0" w:space="0" w:color="auto"/>
      </w:divBdr>
      <w:divsChild>
        <w:div w:id="1629628081">
          <w:marLeft w:val="0"/>
          <w:marRight w:val="0"/>
          <w:marTop w:val="0"/>
          <w:marBottom w:val="0"/>
          <w:divBdr>
            <w:top w:val="none" w:sz="0" w:space="0" w:color="auto"/>
            <w:left w:val="none" w:sz="0" w:space="0" w:color="auto"/>
            <w:bottom w:val="none" w:sz="0" w:space="0" w:color="auto"/>
            <w:right w:val="none" w:sz="0" w:space="0" w:color="auto"/>
          </w:divBdr>
        </w:div>
        <w:div w:id="1540511348">
          <w:marLeft w:val="0"/>
          <w:marRight w:val="0"/>
          <w:marTop w:val="0"/>
          <w:marBottom w:val="0"/>
          <w:divBdr>
            <w:top w:val="none" w:sz="0" w:space="0" w:color="auto"/>
            <w:left w:val="none" w:sz="0" w:space="0" w:color="auto"/>
            <w:bottom w:val="none" w:sz="0" w:space="0" w:color="auto"/>
            <w:right w:val="none" w:sz="0" w:space="0" w:color="auto"/>
          </w:divBdr>
        </w:div>
        <w:div w:id="1391885692">
          <w:marLeft w:val="0"/>
          <w:marRight w:val="0"/>
          <w:marTop w:val="0"/>
          <w:marBottom w:val="0"/>
          <w:divBdr>
            <w:top w:val="none" w:sz="0" w:space="0" w:color="auto"/>
            <w:left w:val="none" w:sz="0" w:space="0" w:color="auto"/>
            <w:bottom w:val="none" w:sz="0" w:space="0" w:color="auto"/>
            <w:right w:val="none" w:sz="0" w:space="0" w:color="auto"/>
          </w:divBdr>
        </w:div>
      </w:divsChild>
    </w:div>
    <w:div w:id="682320674">
      <w:bodyDiv w:val="1"/>
      <w:marLeft w:val="0"/>
      <w:marRight w:val="0"/>
      <w:marTop w:val="0"/>
      <w:marBottom w:val="0"/>
      <w:divBdr>
        <w:top w:val="none" w:sz="0" w:space="0" w:color="auto"/>
        <w:left w:val="none" w:sz="0" w:space="0" w:color="auto"/>
        <w:bottom w:val="none" w:sz="0" w:space="0" w:color="auto"/>
        <w:right w:val="none" w:sz="0" w:space="0" w:color="auto"/>
      </w:divBdr>
    </w:div>
    <w:div w:id="720060087">
      <w:bodyDiv w:val="1"/>
      <w:marLeft w:val="0"/>
      <w:marRight w:val="0"/>
      <w:marTop w:val="0"/>
      <w:marBottom w:val="0"/>
      <w:divBdr>
        <w:top w:val="none" w:sz="0" w:space="0" w:color="auto"/>
        <w:left w:val="none" w:sz="0" w:space="0" w:color="auto"/>
        <w:bottom w:val="none" w:sz="0" w:space="0" w:color="auto"/>
        <w:right w:val="none" w:sz="0" w:space="0" w:color="auto"/>
      </w:divBdr>
      <w:divsChild>
        <w:div w:id="1174685296">
          <w:marLeft w:val="0"/>
          <w:marRight w:val="0"/>
          <w:marTop w:val="0"/>
          <w:marBottom w:val="0"/>
          <w:divBdr>
            <w:top w:val="none" w:sz="0" w:space="0" w:color="auto"/>
            <w:left w:val="none" w:sz="0" w:space="0" w:color="auto"/>
            <w:bottom w:val="none" w:sz="0" w:space="0" w:color="auto"/>
            <w:right w:val="none" w:sz="0" w:space="0" w:color="auto"/>
          </w:divBdr>
        </w:div>
        <w:div w:id="1302730131">
          <w:marLeft w:val="0"/>
          <w:marRight w:val="0"/>
          <w:marTop w:val="0"/>
          <w:marBottom w:val="0"/>
          <w:divBdr>
            <w:top w:val="none" w:sz="0" w:space="0" w:color="auto"/>
            <w:left w:val="none" w:sz="0" w:space="0" w:color="auto"/>
            <w:bottom w:val="none" w:sz="0" w:space="0" w:color="auto"/>
            <w:right w:val="none" w:sz="0" w:space="0" w:color="auto"/>
          </w:divBdr>
        </w:div>
      </w:divsChild>
    </w:div>
    <w:div w:id="852452619">
      <w:bodyDiv w:val="1"/>
      <w:marLeft w:val="0"/>
      <w:marRight w:val="0"/>
      <w:marTop w:val="0"/>
      <w:marBottom w:val="0"/>
      <w:divBdr>
        <w:top w:val="none" w:sz="0" w:space="0" w:color="auto"/>
        <w:left w:val="none" w:sz="0" w:space="0" w:color="auto"/>
        <w:bottom w:val="none" w:sz="0" w:space="0" w:color="auto"/>
        <w:right w:val="none" w:sz="0" w:space="0" w:color="auto"/>
      </w:divBdr>
      <w:divsChild>
        <w:div w:id="1354572044">
          <w:marLeft w:val="0"/>
          <w:marRight w:val="0"/>
          <w:marTop w:val="0"/>
          <w:marBottom w:val="0"/>
          <w:divBdr>
            <w:top w:val="none" w:sz="0" w:space="0" w:color="auto"/>
            <w:left w:val="none" w:sz="0" w:space="0" w:color="auto"/>
            <w:bottom w:val="none" w:sz="0" w:space="0" w:color="auto"/>
            <w:right w:val="none" w:sz="0" w:space="0" w:color="auto"/>
          </w:divBdr>
        </w:div>
        <w:div w:id="1584297890">
          <w:marLeft w:val="0"/>
          <w:marRight w:val="0"/>
          <w:marTop w:val="0"/>
          <w:marBottom w:val="0"/>
          <w:divBdr>
            <w:top w:val="none" w:sz="0" w:space="0" w:color="auto"/>
            <w:left w:val="none" w:sz="0" w:space="0" w:color="auto"/>
            <w:bottom w:val="none" w:sz="0" w:space="0" w:color="auto"/>
            <w:right w:val="none" w:sz="0" w:space="0" w:color="auto"/>
          </w:divBdr>
        </w:div>
        <w:div w:id="548734993">
          <w:marLeft w:val="0"/>
          <w:marRight w:val="0"/>
          <w:marTop w:val="0"/>
          <w:marBottom w:val="0"/>
          <w:divBdr>
            <w:top w:val="none" w:sz="0" w:space="0" w:color="auto"/>
            <w:left w:val="none" w:sz="0" w:space="0" w:color="auto"/>
            <w:bottom w:val="none" w:sz="0" w:space="0" w:color="auto"/>
            <w:right w:val="none" w:sz="0" w:space="0" w:color="auto"/>
          </w:divBdr>
        </w:div>
        <w:div w:id="147402083">
          <w:marLeft w:val="0"/>
          <w:marRight w:val="0"/>
          <w:marTop w:val="0"/>
          <w:marBottom w:val="0"/>
          <w:divBdr>
            <w:top w:val="none" w:sz="0" w:space="0" w:color="auto"/>
            <w:left w:val="none" w:sz="0" w:space="0" w:color="auto"/>
            <w:bottom w:val="none" w:sz="0" w:space="0" w:color="auto"/>
            <w:right w:val="none" w:sz="0" w:space="0" w:color="auto"/>
          </w:divBdr>
        </w:div>
      </w:divsChild>
    </w:div>
    <w:div w:id="1186290893">
      <w:bodyDiv w:val="1"/>
      <w:marLeft w:val="0"/>
      <w:marRight w:val="0"/>
      <w:marTop w:val="0"/>
      <w:marBottom w:val="0"/>
      <w:divBdr>
        <w:top w:val="none" w:sz="0" w:space="0" w:color="auto"/>
        <w:left w:val="none" w:sz="0" w:space="0" w:color="auto"/>
        <w:bottom w:val="none" w:sz="0" w:space="0" w:color="auto"/>
        <w:right w:val="none" w:sz="0" w:space="0" w:color="auto"/>
      </w:divBdr>
    </w:div>
    <w:div w:id="1203136304">
      <w:bodyDiv w:val="1"/>
      <w:marLeft w:val="0"/>
      <w:marRight w:val="0"/>
      <w:marTop w:val="0"/>
      <w:marBottom w:val="0"/>
      <w:divBdr>
        <w:top w:val="none" w:sz="0" w:space="0" w:color="auto"/>
        <w:left w:val="none" w:sz="0" w:space="0" w:color="auto"/>
        <w:bottom w:val="none" w:sz="0" w:space="0" w:color="auto"/>
        <w:right w:val="none" w:sz="0" w:space="0" w:color="auto"/>
      </w:divBdr>
      <w:divsChild>
        <w:div w:id="23869752">
          <w:marLeft w:val="0"/>
          <w:marRight w:val="0"/>
          <w:marTop w:val="0"/>
          <w:marBottom w:val="0"/>
          <w:divBdr>
            <w:top w:val="none" w:sz="0" w:space="0" w:color="auto"/>
            <w:left w:val="none" w:sz="0" w:space="0" w:color="auto"/>
            <w:bottom w:val="none" w:sz="0" w:space="0" w:color="auto"/>
            <w:right w:val="none" w:sz="0" w:space="0" w:color="auto"/>
          </w:divBdr>
        </w:div>
        <w:div w:id="544492497">
          <w:marLeft w:val="0"/>
          <w:marRight w:val="0"/>
          <w:marTop w:val="0"/>
          <w:marBottom w:val="0"/>
          <w:divBdr>
            <w:top w:val="none" w:sz="0" w:space="0" w:color="auto"/>
            <w:left w:val="none" w:sz="0" w:space="0" w:color="auto"/>
            <w:bottom w:val="none" w:sz="0" w:space="0" w:color="auto"/>
            <w:right w:val="none" w:sz="0" w:space="0" w:color="auto"/>
          </w:divBdr>
        </w:div>
        <w:div w:id="828524584">
          <w:marLeft w:val="0"/>
          <w:marRight w:val="0"/>
          <w:marTop w:val="0"/>
          <w:marBottom w:val="0"/>
          <w:divBdr>
            <w:top w:val="none" w:sz="0" w:space="0" w:color="auto"/>
            <w:left w:val="none" w:sz="0" w:space="0" w:color="auto"/>
            <w:bottom w:val="none" w:sz="0" w:space="0" w:color="auto"/>
            <w:right w:val="none" w:sz="0" w:space="0" w:color="auto"/>
          </w:divBdr>
        </w:div>
        <w:div w:id="1198810749">
          <w:marLeft w:val="0"/>
          <w:marRight w:val="0"/>
          <w:marTop w:val="0"/>
          <w:marBottom w:val="0"/>
          <w:divBdr>
            <w:top w:val="none" w:sz="0" w:space="0" w:color="auto"/>
            <w:left w:val="none" w:sz="0" w:space="0" w:color="auto"/>
            <w:bottom w:val="none" w:sz="0" w:space="0" w:color="auto"/>
            <w:right w:val="none" w:sz="0" w:space="0" w:color="auto"/>
          </w:divBdr>
        </w:div>
        <w:div w:id="1897006290">
          <w:marLeft w:val="0"/>
          <w:marRight w:val="0"/>
          <w:marTop w:val="0"/>
          <w:marBottom w:val="0"/>
          <w:divBdr>
            <w:top w:val="none" w:sz="0" w:space="0" w:color="auto"/>
            <w:left w:val="none" w:sz="0" w:space="0" w:color="auto"/>
            <w:bottom w:val="none" w:sz="0" w:space="0" w:color="auto"/>
            <w:right w:val="none" w:sz="0" w:space="0" w:color="auto"/>
          </w:divBdr>
        </w:div>
        <w:div w:id="1755777950">
          <w:marLeft w:val="0"/>
          <w:marRight w:val="0"/>
          <w:marTop w:val="0"/>
          <w:marBottom w:val="0"/>
          <w:divBdr>
            <w:top w:val="none" w:sz="0" w:space="0" w:color="auto"/>
            <w:left w:val="none" w:sz="0" w:space="0" w:color="auto"/>
            <w:bottom w:val="none" w:sz="0" w:space="0" w:color="auto"/>
            <w:right w:val="none" w:sz="0" w:space="0" w:color="auto"/>
          </w:divBdr>
        </w:div>
      </w:divsChild>
    </w:div>
    <w:div w:id="1239437579">
      <w:bodyDiv w:val="1"/>
      <w:marLeft w:val="0"/>
      <w:marRight w:val="0"/>
      <w:marTop w:val="0"/>
      <w:marBottom w:val="0"/>
      <w:divBdr>
        <w:top w:val="none" w:sz="0" w:space="0" w:color="auto"/>
        <w:left w:val="none" w:sz="0" w:space="0" w:color="auto"/>
        <w:bottom w:val="none" w:sz="0" w:space="0" w:color="auto"/>
        <w:right w:val="none" w:sz="0" w:space="0" w:color="auto"/>
      </w:divBdr>
      <w:divsChild>
        <w:div w:id="1299606025">
          <w:marLeft w:val="0"/>
          <w:marRight w:val="0"/>
          <w:marTop w:val="0"/>
          <w:marBottom w:val="0"/>
          <w:divBdr>
            <w:top w:val="none" w:sz="0" w:space="0" w:color="auto"/>
            <w:left w:val="none" w:sz="0" w:space="0" w:color="auto"/>
            <w:bottom w:val="none" w:sz="0" w:space="0" w:color="auto"/>
            <w:right w:val="none" w:sz="0" w:space="0" w:color="auto"/>
          </w:divBdr>
        </w:div>
        <w:div w:id="1943145421">
          <w:marLeft w:val="0"/>
          <w:marRight w:val="0"/>
          <w:marTop w:val="0"/>
          <w:marBottom w:val="0"/>
          <w:divBdr>
            <w:top w:val="none" w:sz="0" w:space="0" w:color="auto"/>
            <w:left w:val="none" w:sz="0" w:space="0" w:color="auto"/>
            <w:bottom w:val="none" w:sz="0" w:space="0" w:color="auto"/>
            <w:right w:val="none" w:sz="0" w:space="0" w:color="auto"/>
          </w:divBdr>
        </w:div>
      </w:divsChild>
    </w:div>
    <w:div w:id="1247347437">
      <w:bodyDiv w:val="1"/>
      <w:marLeft w:val="0"/>
      <w:marRight w:val="0"/>
      <w:marTop w:val="0"/>
      <w:marBottom w:val="0"/>
      <w:divBdr>
        <w:top w:val="none" w:sz="0" w:space="0" w:color="auto"/>
        <w:left w:val="none" w:sz="0" w:space="0" w:color="auto"/>
        <w:bottom w:val="none" w:sz="0" w:space="0" w:color="auto"/>
        <w:right w:val="none" w:sz="0" w:space="0" w:color="auto"/>
      </w:divBdr>
      <w:divsChild>
        <w:div w:id="430973835">
          <w:marLeft w:val="0"/>
          <w:marRight w:val="0"/>
          <w:marTop w:val="0"/>
          <w:marBottom w:val="0"/>
          <w:divBdr>
            <w:top w:val="none" w:sz="0" w:space="0" w:color="auto"/>
            <w:left w:val="none" w:sz="0" w:space="0" w:color="auto"/>
            <w:bottom w:val="none" w:sz="0" w:space="0" w:color="auto"/>
            <w:right w:val="none" w:sz="0" w:space="0" w:color="auto"/>
          </w:divBdr>
        </w:div>
        <w:div w:id="474182320">
          <w:marLeft w:val="0"/>
          <w:marRight w:val="0"/>
          <w:marTop w:val="0"/>
          <w:marBottom w:val="0"/>
          <w:divBdr>
            <w:top w:val="none" w:sz="0" w:space="0" w:color="auto"/>
            <w:left w:val="none" w:sz="0" w:space="0" w:color="auto"/>
            <w:bottom w:val="none" w:sz="0" w:space="0" w:color="auto"/>
            <w:right w:val="none" w:sz="0" w:space="0" w:color="auto"/>
          </w:divBdr>
        </w:div>
        <w:div w:id="1636641163">
          <w:marLeft w:val="0"/>
          <w:marRight w:val="0"/>
          <w:marTop w:val="0"/>
          <w:marBottom w:val="0"/>
          <w:divBdr>
            <w:top w:val="none" w:sz="0" w:space="0" w:color="auto"/>
            <w:left w:val="none" w:sz="0" w:space="0" w:color="auto"/>
            <w:bottom w:val="none" w:sz="0" w:space="0" w:color="auto"/>
            <w:right w:val="none" w:sz="0" w:space="0" w:color="auto"/>
          </w:divBdr>
        </w:div>
        <w:div w:id="1622613713">
          <w:marLeft w:val="0"/>
          <w:marRight w:val="0"/>
          <w:marTop w:val="0"/>
          <w:marBottom w:val="0"/>
          <w:divBdr>
            <w:top w:val="none" w:sz="0" w:space="0" w:color="auto"/>
            <w:left w:val="none" w:sz="0" w:space="0" w:color="auto"/>
            <w:bottom w:val="none" w:sz="0" w:space="0" w:color="auto"/>
            <w:right w:val="none" w:sz="0" w:space="0" w:color="auto"/>
          </w:divBdr>
        </w:div>
      </w:divsChild>
    </w:div>
    <w:div w:id="1253586397">
      <w:bodyDiv w:val="1"/>
      <w:marLeft w:val="0"/>
      <w:marRight w:val="0"/>
      <w:marTop w:val="0"/>
      <w:marBottom w:val="0"/>
      <w:divBdr>
        <w:top w:val="none" w:sz="0" w:space="0" w:color="auto"/>
        <w:left w:val="none" w:sz="0" w:space="0" w:color="auto"/>
        <w:bottom w:val="none" w:sz="0" w:space="0" w:color="auto"/>
        <w:right w:val="none" w:sz="0" w:space="0" w:color="auto"/>
      </w:divBdr>
      <w:divsChild>
        <w:div w:id="1518037233">
          <w:marLeft w:val="0"/>
          <w:marRight w:val="0"/>
          <w:marTop w:val="0"/>
          <w:marBottom w:val="0"/>
          <w:divBdr>
            <w:top w:val="none" w:sz="0" w:space="0" w:color="auto"/>
            <w:left w:val="none" w:sz="0" w:space="0" w:color="auto"/>
            <w:bottom w:val="none" w:sz="0" w:space="0" w:color="auto"/>
            <w:right w:val="none" w:sz="0" w:space="0" w:color="auto"/>
          </w:divBdr>
        </w:div>
        <w:div w:id="494152806">
          <w:marLeft w:val="0"/>
          <w:marRight w:val="0"/>
          <w:marTop w:val="0"/>
          <w:marBottom w:val="0"/>
          <w:divBdr>
            <w:top w:val="none" w:sz="0" w:space="0" w:color="auto"/>
            <w:left w:val="none" w:sz="0" w:space="0" w:color="auto"/>
            <w:bottom w:val="none" w:sz="0" w:space="0" w:color="auto"/>
            <w:right w:val="none" w:sz="0" w:space="0" w:color="auto"/>
          </w:divBdr>
        </w:div>
      </w:divsChild>
    </w:div>
    <w:div w:id="1267615574">
      <w:bodyDiv w:val="1"/>
      <w:marLeft w:val="0"/>
      <w:marRight w:val="0"/>
      <w:marTop w:val="0"/>
      <w:marBottom w:val="0"/>
      <w:divBdr>
        <w:top w:val="none" w:sz="0" w:space="0" w:color="auto"/>
        <w:left w:val="none" w:sz="0" w:space="0" w:color="auto"/>
        <w:bottom w:val="none" w:sz="0" w:space="0" w:color="auto"/>
        <w:right w:val="none" w:sz="0" w:space="0" w:color="auto"/>
      </w:divBdr>
    </w:div>
    <w:div w:id="1359702855">
      <w:bodyDiv w:val="1"/>
      <w:marLeft w:val="0"/>
      <w:marRight w:val="0"/>
      <w:marTop w:val="0"/>
      <w:marBottom w:val="0"/>
      <w:divBdr>
        <w:top w:val="none" w:sz="0" w:space="0" w:color="auto"/>
        <w:left w:val="none" w:sz="0" w:space="0" w:color="auto"/>
        <w:bottom w:val="none" w:sz="0" w:space="0" w:color="auto"/>
        <w:right w:val="none" w:sz="0" w:space="0" w:color="auto"/>
      </w:divBdr>
      <w:divsChild>
        <w:div w:id="726143806">
          <w:marLeft w:val="0"/>
          <w:marRight w:val="0"/>
          <w:marTop w:val="0"/>
          <w:marBottom w:val="0"/>
          <w:divBdr>
            <w:top w:val="none" w:sz="0" w:space="0" w:color="auto"/>
            <w:left w:val="none" w:sz="0" w:space="0" w:color="auto"/>
            <w:bottom w:val="none" w:sz="0" w:space="0" w:color="auto"/>
            <w:right w:val="none" w:sz="0" w:space="0" w:color="auto"/>
          </w:divBdr>
        </w:div>
        <w:div w:id="1279337838">
          <w:marLeft w:val="0"/>
          <w:marRight w:val="0"/>
          <w:marTop w:val="0"/>
          <w:marBottom w:val="0"/>
          <w:divBdr>
            <w:top w:val="none" w:sz="0" w:space="0" w:color="auto"/>
            <w:left w:val="none" w:sz="0" w:space="0" w:color="auto"/>
            <w:bottom w:val="none" w:sz="0" w:space="0" w:color="auto"/>
            <w:right w:val="none" w:sz="0" w:space="0" w:color="auto"/>
          </w:divBdr>
        </w:div>
        <w:div w:id="2008634152">
          <w:marLeft w:val="0"/>
          <w:marRight w:val="0"/>
          <w:marTop w:val="0"/>
          <w:marBottom w:val="0"/>
          <w:divBdr>
            <w:top w:val="none" w:sz="0" w:space="0" w:color="auto"/>
            <w:left w:val="none" w:sz="0" w:space="0" w:color="auto"/>
            <w:bottom w:val="none" w:sz="0" w:space="0" w:color="auto"/>
            <w:right w:val="none" w:sz="0" w:space="0" w:color="auto"/>
          </w:divBdr>
        </w:div>
        <w:div w:id="1298072048">
          <w:marLeft w:val="0"/>
          <w:marRight w:val="0"/>
          <w:marTop w:val="0"/>
          <w:marBottom w:val="0"/>
          <w:divBdr>
            <w:top w:val="none" w:sz="0" w:space="0" w:color="auto"/>
            <w:left w:val="none" w:sz="0" w:space="0" w:color="auto"/>
            <w:bottom w:val="none" w:sz="0" w:space="0" w:color="auto"/>
            <w:right w:val="none" w:sz="0" w:space="0" w:color="auto"/>
          </w:divBdr>
        </w:div>
        <w:div w:id="1533347889">
          <w:marLeft w:val="0"/>
          <w:marRight w:val="0"/>
          <w:marTop w:val="0"/>
          <w:marBottom w:val="0"/>
          <w:divBdr>
            <w:top w:val="none" w:sz="0" w:space="0" w:color="auto"/>
            <w:left w:val="none" w:sz="0" w:space="0" w:color="auto"/>
            <w:bottom w:val="none" w:sz="0" w:space="0" w:color="auto"/>
            <w:right w:val="none" w:sz="0" w:space="0" w:color="auto"/>
          </w:divBdr>
        </w:div>
      </w:divsChild>
    </w:div>
    <w:div w:id="1369140408">
      <w:bodyDiv w:val="1"/>
      <w:marLeft w:val="0"/>
      <w:marRight w:val="0"/>
      <w:marTop w:val="0"/>
      <w:marBottom w:val="0"/>
      <w:divBdr>
        <w:top w:val="none" w:sz="0" w:space="0" w:color="auto"/>
        <w:left w:val="none" w:sz="0" w:space="0" w:color="auto"/>
        <w:bottom w:val="none" w:sz="0" w:space="0" w:color="auto"/>
        <w:right w:val="none" w:sz="0" w:space="0" w:color="auto"/>
      </w:divBdr>
      <w:divsChild>
        <w:div w:id="1367481959">
          <w:marLeft w:val="0"/>
          <w:marRight w:val="0"/>
          <w:marTop w:val="0"/>
          <w:marBottom w:val="0"/>
          <w:divBdr>
            <w:top w:val="none" w:sz="0" w:space="0" w:color="auto"/>
            <w:left w:val="none" w:sz="0" w:space="0" w:color="auto"/>
            <w:bottom w:val="none" w:sz="0" w:space="0" w:color="auto"/>
            <w:right w:val="none" w:sz="0" w:space="0" w:color="auto"/>
          </w:divBdr>
        </w:div>
        <w:div w:id="1640383915">
          <w:marLeft w:val="0"/>
          <w:marRight w:val="0"/>
          <w:marTop w:val="0"/>
          <w:marBottom w:val="0"/>
          <w:divBdr>
            <w:top w:val="none" w:sz="0" w:space="0" w:color="auto"/>
            <w:left w:val="none" w:sz="0" w:space="0" w:color="auto"/>
            <w:bottom w:val="none" w:sz="0" w:space="0" w:color="auto"/>
            <w:right w:val="none" w:sz="0" w:space="0" w:color="auto"/>
          </w:divBdr>
        </w:div>
        <w:div w:id="1423916841">
          <w:marLeft w:val="0"/>
          <w:marRight w:val="0"/>
          <w:marTop w:val="0"/>
          <w:marBottom w:val="0"/>
          <w:divBdr>
            <w:top w:val="none" w:sz="0" w:space="0" w:color="auto"/>
            <w:left w:val="none" w:sz="0" w:space="0" w:color="auto"/>
            <w:bottom w:val="none" w:sz="0" w:space="0" w:color="auto"/>
            <w:right w:val="none" w:sz="0" w:space="0" w:color="auto"/>
          </w:divBdr>
        </w:div>
        <w:div w:id="301496513">
          <w:marLeft w:val="0"/>
          <w:marRight w:val="0"/>
          <w:marTop w:val="0"/>
          <w:marBottom w:val="0"/>
          <w:divBdr>
            <w:top w:val="none" w:sz="0" w:space="0" w:color="auto"/>
            <w:left w:val="none" w:sz="0" w:space="0" w:color="auto"/>
            <w:bottom w:val="none" w:sz="0" w:space="0" w:color="auto"/>
            <w:right w:val="none" w:sz="0" w:space="0" w:color="auto"/>
          </w:divBdr>
        </w:div>
        <w:div w:id="758479924">
          <w:marLeft w:val="0"/>
          <w:marRight w:val="0"/>
          <w:marTop w:val="0"/>
          <w:marBottom w:val="0"/>
          <w:divBdr>
            <w:top w:val="none" w:sz="0" w:space="0" w:color="auto"/>
            <w:left w:val="none" w:sz="0" w:space="0" w:color="auto"/>
            <w:bottom w:val="none" w:sz="0" w:space="0" w:color="auto"/>
            <w:right w:val="none" w:sz="0" w:space="0" w:color="auto"/>
          </w:divBdr>
        </w:div>
        <w:div w:id="2075665749">
          <w:marLeft w:val="0"/>
          <w:marRight w:val="0"/>
          <w:marTop w:val="0"/>
          <w:marBottom w:val="0"/>
          <w:divBdr>
            <w:top w:val="none" w:sz="0" w:space="0" w:color="auto"/>
            <w:left w:val="none" w:sz="0" w:space="0" w:color="auto"/>
            <w:bottom w:val="none" w:sz="0" w:space="0" w:color="auto"/>
            <w:right w:val="none" w:sz="0" w:space="0" w:color="auto"/>
          </w:divBdr>
        </w:div>
        <w:div w:id="781535562">
          <w:marLeft w:val="0"/>
          <w:marRight w:val="0"/>
          <w:marTop w:val="0"/>
          <w:marBottom w:val="0"/>
          <w:divBdr>
            <w:top w:val="none" w:sz="0" w:space="0" w:color="auto"/>
            <w:left w:val="none" w:sz="0" w:space="0" w:color="auto"/>
            <w:bottom w:val="none" w:sz="0" w:space="0" w:color="auto"/>
            <w:right w:val="none" w:sz="0" w:space="0" w:color="auto"/>
          </w:divBdr>
        </w:div>
        <w:div w:id="1131825689">
          <w:marLeft w:val="0"/>
          <w:marRight w:val="0"/>
          <w:marTop w:val="0"/>
          <w:marBottom w:val="0"/>
          <w:divBdr>
            <w:top w:val="none" w:sz="0" w:space="0" w:color="auto"/>
            <w:left w:val="none" w:sz="0" w:space="0" w:color="auto"/>
            <w:bottom w:val="none" w:sz="0" w:space="0" w:color="auto"/>
            <w:right w:val="none" w:sz="0" w:space="0" w:color="auto"/>
          </w:divBdr>
        </w:div>
        <w:div w:id="843588082">
          <w:marLeft w:val="0"/>
          <w:marRight w:val="0"/>
          <w:marTop w:val="0"/>
          <w:marBottom w:val="0"/>
          <w:divBdr>
            <w:top w:val="none" w:sz="0" w:space="0" w:color="auto"/>
            <w:left w:val="none" w:sz="0" w:space="0" w:color="auto"/>
            <w:bottom w:val="none" w:sz="0" w:space="0" w:color="auto"/>
            <w:right w:val="none" w:sz="0" w:space="0" w:color="auto"/>
          </w:divBdr>
        </w:div>
      </w:divsChild>
    </w:div>
    <w:div w:id="1448430458">
      <w:bodyDiv w:val="1"/>
      <w:marLeft w:val="0"/>
      <w:marRight w:val="0"/>
      <w:marTop w:val="0"/>
      <w:marBottom w:val="0"/>
      <w:divBdr>
        <w:top w:val="none" w:sz="0" w:space="0" w:color="auto"/>
        <w:left w:val="none" w:sz="0" w:space="0" w:color="auto"/>
        <w:bottom w:val="none" w:sz="0" w:space="0" w:color="auto"/>
        <w:right w:val="none" w:sz="0" w:space="0" w:color="auto"/>
      </w:divBdr>
    </w:div>
    <w:div w:id="1470631764">
      <w:bodyDiv w:val="1"/>
      <w:marLeft w:val="0"/>
      <w:marRight w:val="0"/>
      <w:marTop w:val="0"/>
      <w:marBottom w:val="0"/>
      <w:divBdr>
        <w:top w:val="none" w:sz="0" w:space="0" w:color="auto"/>
        <w:left w:val="none" w:sz="0" w:space="0" w:color="auto"/>
        <w:bottom w:val="none" w:sz="0" w:space="0" w:color="auto"/>
        <w:right w:val="none" w:sz="0" w:space="0" w:color="auto"/>
      </w:divBdr>
      <w:divsChild>
        <w:div w:id="2080588546">
          <w:marLeft w:val="0"/>
          <w:marRight w:val="0"/>
          <w:marTop w:val="0"/>
          <w:marBottom w:val="0"/>
          <w:divBdr>
            <w:top w:val="none" w:sz="0" w:space="0" w:color="auto"/>
            <w:left w:val="none" w:sz="0" w:space="0" w:color="auto"/>
            <w:bottom w:val="none" w:sz="0" w:space="0" w:color="auto"/>
            <w:right w:val="none" w:sz="0" w:space="0" w:color="auto"/>
          </w:divBdr>
        </w:div>
        <w:div w:id="874194655">
          <w:marLeft w:val="0"/>
          <w:marRight w:val="0"/>
          <w:marTop w:val="0"/>
          <w:marBottom w:val="0"/>
          <w:divBdr>
            <w:top w:val="none" w:sz="0" w:space="0" w:color="auto"/>
            <w:left w:val="none" w:sz="0" w:space="0" w:color="auto"/>
            <w:bottom w:val="none" w:sz="0" w:space="0" w:color="auto"/>
            <w:right w:val="none" w:sz="0" w:space="0" w:color="auto"/>
          </w:divBdr>
        </w:div>
        <w:div w:id="1585185398">
          <w:marLeft w:val="0"/>
          <w:marRight w:val="0"/>
          <w:marTop w:val="0"/>
          <w:marBottom w:val="0"/>
          <w:divBdr>
            <w:top w:val="none" w:sz="0" w:space="0" w:color="auto"/>
            <w:left w:val="none" w:sz="0" w:space="0" w:color="auto"/>
            <w:bottom w:val="none" w:sz="0" w:space="0" w:color="auto"/>
            <w:right w:val="none" w:sz="0" w:space="0" w:color="auto"/>
          </w:divBdr>
        </w:div>
        <w:div w:id="8723714">
          <w:marLeft w:val="0"/>
          <w:marRight w:val="0"/>
          <w:marTop w:val="0"/>
          <w:marBottom w:val="0"/>
          <w:divBdr>
            <w:top w:val="none" w:sz="0" w:space="0" w:color="auto"/>
            <w:left w:val="none" w:sz="0" w:space="0" w:color="auto"/>
            <w:bottom w:val="none" w:sz="0" w:space="0" w:color="auto"/>
            <w:right w:val="none" w:sz="0" w:space="0" w:color="auto"/>
          </w:divBdr>
        </w:div>
      </w:divsChild>
    </w:div>
    <w:div w:id="1532036954">
      <w:bodyDiv w:val="1"/>
      <w:marLeft w:val="0"/>
      <w:marRight w:val="0"/>
      <w:marTop w:val="0"/>
      <w:marBottom w:val="0"/>
      <w:divBdr>
        <w:top w:val="none" w:sz="0" w:space="0" w:color="auto"/>
        <w:left w:val="none" w:sz="0" w:space="0" w:color="auto"/>
        <w:bottom w:val="none" w:sz="0" w:space="0" w:color="auto"/>
        <w:right w:val="none" w:sz="0" w:space="0" w:color="auto"/>
      </w:divBdr>
      <w:divsChild>
        <w:div w:id="324478418">
          <w:marLeft w:val="0"/>
          <w:marRight w:val="0"/>
          <w:marTop w:val="0"/>
          <w:marBottom w:val="0"/>
          <w:divBdr>
            <w:top w:val="none" w:sz="0" w:space="0" w:color="auto"/>
            <w:left w:val="none" w:sz="0" w:space="0" w:color="auto"/>
            <w:bottom w:val="none" w:sz="0" w:space="0" w:color="auto"/>
            <w:right w:val="none" w:sz="0" w:space="0" w:color="auto"/>
          </w:divBdr>
        </w:div>
        <w:div w:id="259217673">
          <w:marLeft w:val="0"/>
          <w:marRight w:val="0"/>
          <w:marTop w:val="0"/>
          <w:marBottom w:val="0"/>
          <w:divBdr>
            <w:top w:val="none" w:sz="0" w:space="0" w:color="auto"/>
            <w:left w:val="none" w:sz="0" w:space="0" w:color="auto"/>
            <w:bottom w:val="none" w:sz="0" w:space="0" w:color="auto"/>
            <w:right w:val="none" w:sz="0" w:space="0" w:color="auto"/>
          </w:divBdr>
        </w:div>
        <w:div w:id="1116144793">
          <w:marLeft w:val="0"/>
          <w:marRight w:val="0"/>
          <w:marTop w:val="0"/>
          <w:marBottom w:val="0"/>
          <w:divBdr>
            <w:top w:val="none" w:sz="0" w:space="0" w:color="auto"/>
            <w:left w:val="none" w:sz="0" w:space="0" w:color="auto"/>
            <w:bottom w:val="none" w:sz="0" w:space="0" w:color="auto"/>
            <w:right w:val="none" w:sz="0" w:space="0" w:color="auto"/>
          </w:divBdr>
        </w:div>
      </w:divsChild>
    </w:div>
    <w:div w:id="1588464274">
      <w:bodyDiv w:val="1"/>
      <w:marLeft w:val="0"/>
      <w:marRight w:val="0"/>
      <w:marTop w:val="0"/>
      <w:marBottom w:val="0"/>
      <w:divBdr>
        <w:top w:val="none" w:sz="0" w:space="0" w:color="auto"/>
        <w:left w:val="none" w:sz="0" w:space="0" w:color="auto"/>
        <w:bottom w:val="none" w:sz="0" w:space="0" w:color="auto"/>
        <w:right w:val="none" w:sz="0" w:space="0" w:color="auto"/>
      </w:divBdr>
      <w:divsChild>
        <w:div w:id="1860315969">
          <w:marLeft w:val="720"/>
          <w:marRight w:val="0"/>
          <w:marTop w:val="0"/>
          <w:marBottom w:val="0"/>
          <w:divBdr>
            <w:top w:val="none" w:sz="0" w:space="0" w:color="auto"/>
            <w:left w:val="none" w:sz="0" w:space="0" w:color="auto"/>
            <w:bottom w:val="none" w:sz="0" w:space="0" w:color="auto"/>
            <w:right w:val="none" w:sz="0" w:space="0" w:color="auto"/>
          </w:divBdr>
        </w:div>
        <w:div w:id="1890795893">
          <w:marLeft w:val="720"/>
          <w:marRight w:val="0"/>
          <w:marTop w:val="0"/>
          <w:marBottom w:val="0"/>
          <w:divBdr>
            <w:top w:val="none" w:sz="0" w:space="0" w:color="auto"/>
            <w:left w:val="none" w:sz="0" w:space="0" w:color="auto"/>
            <w:bottom w:val="none" w:sz="0" w:space="0" w:color="auto"/>
            <w:right w:val="none" w:sz="0" w:space="0" w:color="auto"/>
          </w:divBdr>
        </w:div>
        <w:div w:id="1397633075">
          <w:marLeft w:val="720"/>
          <w:marRight w:val="0"/>
          <w:marTop w:val="0"/>
          <w:marBottom w:val="0"/>
          <w:divBdr>
            <w:top w:val="none" w:sz="0" w:space="0" w:color="auto"/>
            <w:left w:val="none" w:sz="0" w:space="0" w:color="auto"/>
            <w:bottom w:val="none" w:sz="0" w:space="0" w:color="auto"/>
            <w:right w:val="none" w:sz="0" w:space="0" w:color="auto"/>
          </w:divBdr>
        </w:div>
        <w:div w:id="965549604">
          <w:marLeft w:val="720"/>
          <w:marRight w:val="0"/>
          <w:marTop w:val="0"/>
          <w:marBottom w:val="0"/>
          <w:divBdr>
            <w:top w:val="none" w:sz="0" w:space="0" w:color="auto"/>
            <w:left w:val="none" w:sz="0" w:space="0" w:color="auto"/>
            <w:bottom w:val="none" w:sz="0" w:space="0" w:color="auto"/>
            <w:right w:val="none" w:sz="0" w:space="0" w:color="auto"/>
          </w:divBdr>
        </w:div>
      </w:divsChild>
    </w:div>
    <w:div w:id="1656882098">
      <w:bodyDiv w:val="1"/>
      <w:marLeft w:val="0"/>
      <w:marRight w:val="0"/>
      <w:marTop w:val="0"/>
      <w:marBottom w:val="0"/>
      <w:divBdr>
        <w:top w:val="none" w:sz="0" w:space="0" w:color="auto"/>
        <w:left w:val="none" w:sz="0" w:space="0" w:color="auto"/>
        <w:bottom w:val="none" w:sz="0" w:space="0" w:color="auto"/>
        <w:right w:val="none" w:sz="0" w:space="0" w:color="auto"/>
      </w:divBdr>
      <w:divsChild>
        <w:div w:id="265384558">
          <w:marLeft w:val="720"/>
          <w:marRight w:val="0"/>
          <w:marTop w:val="0"/>
          <w:marBottom w:val="0"/>
          <w:divBdr>
            <w:top w:val="none" w:sz="0" w:space="0" w:color="auto"/>
            <w:left w:val="none" w:sz="0" w:space="0" w:color="auto"/>
            <w:bottom w:val="none" w:sz="0" w:space="0" w:color="auto"/>
            <w:right w:val="none" w:sz="0" w:space="0" w:color="auto"/>
          </w:divBdr>
        </w:div>
        <w:div w:id="2098284254">
          <w:marLeft w:val="720"/>
          <w:marRight w:val="0"/>
          <w:marTop w:val="0"/>
          <w:marBottom w:val="0"/>
          <w:divBdr>
            <w:top w:val="none" w:sz="0" w:space="0" w:color="auto"/>
            <w:left w:val="none" w:sz="0" w:space="0" w:color="auto"/>
            <w:bottom w:val="none" w:sz="0" w:space="0" w:color="auto"/>
            <w:right w:val="none" w:sz="0" w:space="0" w:color="auto"/>
          </w:divBdr>
        </w:div>
      </w:divsChild>
    </w:div>
    <w:div w:id="1733961137">
      <w:bodyDiv w:val="1"/>
      <w:marLeft w:val="0"/>
      <w:marRight w:val="0"/>
      <w:marTop w:val="0"/>
      <w:marBottom w:val="0"/>
      <w:divBdr>
        <w:top w:val="none" w:sz="0" w:space="0" w:color="auto"/>
        <w:left w:val="none" w:sz="0" w:space="0" w:color="auto"/>
        <w:bottom w:val="none" w:sz="0" w:space="0" w:color="auto"/>
        <w:right w:val="none" w:sz="0" w:space="0" w:color="auto"/>
      </w:divBdr>
      <w:divsChild>
        <w:div w:id="1208569835">
          <w:marLeft w:val="0"/>
          <w:marRight w:val="0"/>
          <w:marTop w:val="0"/>
          <w:marBottom w:val="0"/>
          <w:divBdr>
            <w:top w:val="none" w:sz="0" w:space="0" w:color="auto"/>
            <w:left w:val="none" w:sz="0" w:space="0" w:color="auto"/>
            <w:bottom w:val="none" w:sz="0" w:space="0" w:color="auto"/>
            <w:right w:val="none" w:sz="0" w:space="0" w:color="auto"/>
          </w:divBdr>
        </w:div>
        <w:div w:id="131020810">
          <w:marLeft w:val="0"/>
          <w:marRight w:val="0"/>
          <w:marTop w:val="0"/>
          <w:marBottom w:val="0"/>
          <w:divBdr>
            <w:top w:val="none" w:sz="0" w:space="0" w:color="auto"/>
            <w:left w:val="none" w:sz="0" w:space="0" w:color="auto"/>
            <w:bottom w:val="none" w:sz="0" w:space="0" w:color="auto"/>
            <w:right w:val="none" w:sz="0" w:space="0" w:color="auto"/>
          </w:divBdr>
        </w:div>
        <w:div w:id="1653295616">
          <w:marLeft w:val="0"/>
          <w:marRight w:val="0"/>
          <w:marTop w:val="0"/>
          <w:marBottom w:val="0"/>
          <w:divBdr>
            <w:top w:val="none" w:sz="0" w:space="0" w:color="auto"/>
            <w:left w:val="none" w:sz="0" w:space="0" w:color="auto"/>
            <w:bottom w:val="none" w:sz="0" w:space="0" w:color="auto"/>
            <w:right w:val="none" w:sz="0" w:space="0" w:color="auto"/>
          </w:divBdr>
        </w:div>
        <w:div w:id="208348732">
          <w:marLeft w:val="0"/>
          <w:marRight w:val="0"/>
          <w:marTop w:val="0"/>
          <w:marBottom w:val="0"/>
          <w:divBdr>
            <w:top w:val="none" w:sz="0" w:space="0" w:color="auto"/>
            <w:left w:val="none" w:sz="0" w:space="0" w:color="auto"/>
            <w:bottom w:val="none" w:sz="0" w:space="0" w:color="auto"/>
            <w:right w:val="none" w:sz="0" w:space="0" w:color="auto"/>
          </w:divBdr>
        </w:div>
        <w:div w:id="1370640788">
          <w:marLeft w:val="0"/>
          <w:marRight w:val="0"/>
          <w:marTop w:val="0"/>
          <w:marBottom w:val="0"/>
          <w:divBdr>
            <w:top w:val="none" w:sz="0" w:space="0" w:color="auto"/>
            <w:left w:val="none" w:sz="0" w:space="0" w:color="auto"/>
            <w:bottom w:val="none" w:sz="0" w:space="0" w:color="auto"/>
            <w:right w:val="none" w:sz="0" w:space="0" w:color="auto"/>
          </w:divBdr>
        </w:div>
        <w:div w:id="873228953">
          <w:marLeft w:val="0"/>
          <w:marRight w:val="0"/>
          <w:marTop w:val="0"/>
          <w:marBottom w:val="0"/>
          <w:divBdr>
            <w:top w:val="none" w:sz="0" w:space="0" w:color="auto"/>
            <w:left w:val="none" w:sz="0" w:space="0" w:color="auto"/>
            <w:bottom w:val="none" w:sz="0" w:space="0" w:color="auto"/>
            <w:right w:val="none" w:sz="0" w:space="0" w:color="auto"/>
          </w:divBdr>
        </w:div>
        <w:div w:id="313946375">
          <w:marLeft w:val="0"/>
          <w:marRight w:val="0"/>
          <w:marTop w:val="0"/>
          <w:marBottom w:val="0"/>
          <w:divBdr>
            <w:top w:val="none" w:sz="0" w:space="0" w:color="auto"/>
            <w:left w:val="none" w:sz="0" w:space="0" w:color="auto"/>
            <w:bottom w:val="none" w:sz="0" w:space="0" w:color="auto"/>
            <w:right w:val="none" w:sz="0" w:space="0" w:color="auto"/>
          </w:divBdr>
        </w:div>
        <w:div w:id="1439565329">
          <w:marLeft w:val="0"/>
          <w:marRight w:val="0"/>
          <w:marTop w:val="0"/>
          <w:marBottom w:val="0"/>
          <w:divBdr>
            <w:top w:val="none" w:sz="0" w:space="0" w:color="auto"/>
            <w:left w:val="none" w:sz="0" w:space="0" w:color="auto"/>
            <w:bottom w:val="none" w:sz="0" w:space="0" w:color="auto"/>
            <w:right w:val="none" w:sz="0" w:space="0" w:color="auto"/>
          </w:divBdr>
        </w:div>
        <w:div w:id="1354918422">
          <w:marLeft w:val="0"/>
          <w:marRight w:val="0"/>
          <w:marTop w:val="0"/>
          <w:marBottom w:val="0"/>
          <w:divBdr>
            <w:top w:val="none" w:sz="0" w:space="0" w:color="auto"/>
            <w:left w:val="none" w:sz="0" w:space="0" w:color="auto"/>
            <w:bottom w:val="none" w:sz="0" w:space="0" w:color="auto"/>
            <w:right w:val="none" w:sz="0" w:space="0" w:color="auto"/>
          </w:divBdr>
        </w:div>
        <w:div w:id="1937202256">
          <w:marLeft w:val="0"/>
          <w:marRight w:val="0"/>
          <w:marTop w:val="0"/>
          <w:marBottom w:val="0"/>
          <w:divBdr>
            <w:top w:val="none" w:sz="0" w:space="0" w:color="auto"/>
            <w:left w:val="none" w:sz="0" w:space="0" w:color="auto"/>
            <w:bottom w:val="none" w:sz="0" w:space="0" w:color="auto"/>
            <w:right w:val="none" w:sz="0" w:space="0" w:color="auto"/>
          </w:divBdr>
        </w:div>
        <w:div w:id="2130392131">
          <w:marLeft w:val="0"/>
          <w:marRight w:val="0"/>
          <w:marTop w:val="0"/>
          <w:marBottom w:val="0"/>
          <w:divBdr>
            <w:top w:val="none" w:sz="0" w:space="0" w:color="auto"/>
            <w:left w:val="none" w:sz="0" w:space="0" w:color="auto"/>
            <w:bottom w:val="none" w:sz="0" w:space="0" w:color="auto"/>
            <w:right w:val="none" w:sz="0" w:space="0" w:color="auto"/>
          </w:divBdr>
        </w:div>
        <w:div w:id="2073305786">
          <w:marLeft w:val="0"/>
          <w:marRight w:val="0"/>
          <w:marTop w:val="0"/>
          <w:marBottom w:val="0"/>
          <w:divBdr>
            <w:top w:val="none" w:sz="0" w:space="0" w:color="auto"/>
            <w:left w:val="none" w:sz="0" w:space="0" w:color="auto"/>
            <w:bottom w:val="none" w:sz="0" w:space="0" w:color="auto"/>
            <w:right w:val="none" w:sz="0" w:space="0" w:color="auto"/>
          </w:divBdr>
        </w:div>
        <w:div w:id="1292059016">
          <w:marLeft w:val="0"/>
          <w:marRight w:val="0"/>
          <w:marTop w:val="0"/>
          <w:marBottom w:val="0"/>
          <w:divBdr>
            <w:top w:val="none" w:sz="0" w:space="0" w:color="auto"/>
            <w:left w:val="none" w:sz="0" w:space="0" w:color="auto"/>
            <w:bottom w:val="none" w:sz="0" w:space="0" w:color="auto"/>
            <w:right w:val="none" w:sz="0" w:space="0" w:color="auto"/>
          </w:divBdr>
        </w:div>
        <w:div w:id="249899506">
          <w:marLeft w:val="0"/>
          <w:marRight w:val="0"/>
          <w:marTop w:val="0"/>
          <w:marBottom w:val="0"/>
          <w:divBdr>
            <w:top w:val="none" w:sz="0" w:space="0" w:color="auto"/>
            <w:left w:val="none" w:sz="0" w:space="0" w:color="auto"/>
            <w:bottom w:val="none" w:sz="0" w:space="0" w:color="auto"/>
            <w:right w:val="none" w:sz="0" w:space="0" w:color="auto"/>
          </w:divBdr>
        </w:div>
        <w:div w:id="1248270797">
          <w:marLeft w:val="0"/>
          <w:marRight w:val="0"/>
          <w:marTop w:val="0"/>
          <w:marBottom w:val="0"/>
          <w:divBdr>
            <w:top w:val="none" w:sz="0" w:space="0" w:color="auto"/>
            <w:left w:val="none" w:sz="0" w:space="0" w:color="auto"/>
            <w:bottom w:val="none" w:sz="0" w:space="0" w:color="auto"/>
            <w:right w:val="none" w:sz="0" w:space="0" w:color="auto"/>
          </w:divBdr>
        </w:div>
        <w:div w:id="1839156766">
          <w:marLeft w:val="0"/>
          <w:marRight w:val="0"/>
          <w:marTop w:val="0"/>
          <w:marBottom w:val="0"/>
          <w:divBdr>
            <w:top w:val="none" w:sz="0" w:space="0" w:color="auto"/>
            <w:left w:val="none" w:sz="0" w:space="0" w:color="auto"/>
            <w:bottom w:val="none" w:sz="0" w:space="0" w:color="auto"/>
            <w:right w:val="none" w:sz="0" w:space="0" w:color="auto"/>
          </w:divBdr>
        </w:div>
      </w:divsChild>
    </w:div>
    <w:div w:id="1755278884">
      <w:bodyDiv w:val="1"/>
      <w:marLeft w:val="0"/>
      <w:marRight w:val="0"/>
      <w:marTop w:val="0"/>
      <w:marBottom w:val="0"/>
      <w:divBdr>
        <w:top w:val="none" w:sz="0" w:space="0" w:color="auto"/>
        <w:left w:val="none" w:sz="0" w:space="0" w:color="auto"/>
        <w:bottom w:val="none" w:sz="0" w:space="0" w:color="auto"/>
        <w:right w:val="none" w:sz="0" w:space="0" w:color="auto"/>
      </w:divBdr>
    </w:div>
    <w:div w:id="1950579846">
      <w:bodyDiv w:val="1"/>
      <w:marLeft w:val="0"/>
      <w:marRight w:val="0"/>
      <w:marTop w:val="0"/>
      <w:marBottom w:val="0"/>
      <w:divBdr>
        <w:top w:val="none" w:sz="0" w:space="0" w:color="auto"/>
        <w:left w:val="none" w:sz="0" w:space="0" w:color="auto"/>
        <w:bottom w:val="none" w:sz="0" w:space="0" w:color="auto"/>
        <w:right w:val="none" w:sz="0" w:space="0" w:color="auto"/>
      </w:divBdr>
      <w:divsChild>
        <w:div w:id="1100495137">
          <w:marLeft w:val="0"/>
          <w:marRight w:val="0"/>
          <w:marTop w:val="0"/>
          <w:marBottom w:val="0"/>
          <w:divBdr>
            <w:top w:val="none" w:sz="0" w:space="0" w:color="auto"/>
            <w:left w:val="none" w:sz="0" w:space="0" w:color="auto"/>
            <w:bottom w:val="none" w:sz="0" w:space="0" w:color="auto"/>
            <w:right w:val="none" w:sz="0" w:space="0" w:color="auto"/>
          </w:divBdr>
        </w:div>
        <w:div w:id="779642512">
          <w:marLeft w:val="0"/>
          <w:marRight w:val="0"/>
          <w:marTop w:val="0"/>
          <w:marBottom w:val="0"/>
          <w:divBdr>
            <w:top w:val="none" w:sz="0" w:space="0" w:color="auto"/>
            <w:left w:val="none" w:sz="0" w:space="0" w:color="auto"/>
            <w:bottom w:val="none" w:sz="0" w:space="0" w:color="auto"/>
            <w:right w:val="none" w:sz="0" w:space="0" w:color="auto"/>
          </w:divBdr>
        </w:div>
        <w:div w:id="1308320157">
          <w:marLeft w:val="0"/>
          <w:marRight w:val="0"/>
          <w:marTop w:val="0"/>
          <w:marBottom w:val="0"/>
          <w:divBdr>
            <w:top w:val="none" w:sz="0" w:space="0" w:color="auto"/>
            <w:left w:val="none" w:sz="0" w:space="0" w:color="auto"/>
            <w:bottom w:val="none" w:sz="0" w:space="0" w:color="auto"/>
            <w:right w:val="none" w:sz="0" w:space="0" w:color="auto"/>
          </w:divBdr>
        </w:div>
      </w:divsChild>
    </w:div>
    <w:div w:id="2100102083">
      <w:bodyDiv w:val="1"/>
      <w:marLeft w:val="0"/>
      <w:marRight w:val="0"/>
      <w:marTop w:val="0"/>
      <w:marBottom w:val="0"/>
      <w:divBdr>
        <w:top w:val="none" w:sz="0" w:space="0" w:color="auto"/>
        <w:left w:val="none" w:sz="0" w:space="0" w:color="auto"/>
        <w:bottom w:val="none" w:sz="0" w:space="0" w:color="auto"/>
        <w:right w:val="none" w:sz="0" w:space="0" w:color="auto"/>
      </w:divBdr>
      <w:divsChild>
        <w:div w:id="385570668">
          <w:marLeft w:val="0"/>
          <w:marRight w:val="0"/>
          <w:marTop w:val="0"/>
          <w:marBottom w:val="0"/>
          <w:divBdr>
            <w:top w:val="none" w:sz="0" w:space="0" w:color="auto"/>
            <w:left w:val="none" w:sz="0" w:space="0" w:color="auto"/>
            <w:bottom w:val="none" w:sz="0" w:space="0" w:color="auto"/>
            <w:right w:val="none" w:sz="0" w:space="0" w:color="auto"/>
          </w:divBdr>
        </w:div>
        <w:div w:id="1844855539">
          <w:marLeft w:val="0"/>
          <w:marRight w:val="0"/>
          <w:marTop w:val="0"/>
          <w:marBottom w:val="0"/>
          <w:divBdr>
            <w:top w:val="none" w:sz="0" w:space="0" w:color="auto"/>
            <w:left w:val="none" w:sz="0" w:space="0" w:color="auto"/>
            <w:bottom w:val="none" w:sz="0" w:space="0" w:color="auto"/>
            <w:right w:val="none" w:sz="0" w:space="0" w:color="auto"/>
          </w:divBdr>
        </w:div>
        <w:div w:id="116682188">
          <w:marLeft w:val="0"/>
          <w:marRight w:val="0"/>
          <w:marTop w:val="0"/>
          <w:marBottom w:val="0"/>
          <w:divBdr>
            <w:top w:val="none" w:sz="0" w:space="0" w:color="auto"/>
            <w:left w:val="none" w:sz="0" w:space="0" w:color="auto"/>
            <w:bottom w:val="none" w:sz="0" w:space="0" w:color="auto"/>
            <w:right w:val="none" w:sz="0" w:space="0" w:color="auto"/>
          </w:divBdr>
        </w:div>
        <w:div w:id="1540899975">
          <w:marLeft w:val="0"/>
          <w:marRight w:val="0"/>
          <w:marTop w:val="0"/>
          <w:marBottom w:val="0"/>
          <w:divBdr>
            <w:top w:val="none" w:sz="0" w:space="0" w:color="auto"/>
            <w:left w:val="none" w:sz="0" w:space="0" w:color="auto"/>
            <w:bottom w:val="none" w:sz="0" w:space="0" w:color="auto"/>
            <w:right w:val="none" w:sz="0" w:space="0" w:color="auto"/>
          </w:divBdr>
        </w:div>
      </w:divsChild>
    </w:div>
    <w:div w:id="2144158133">
      <w:bodyDiv w:val="1"/>
      <w:marLeft w:val="0"/>
      <w:marRight w:val="0"/>
      <w:marTop w:val="0"/>
      <w:marBottom w:val="0"/>
      <w:divBdr>
        <w:top w:val="none" w:sz="0" w:space="0" w:color="auto"/>
        <w:left w:val="none" w:sz="0" w:space="0" w:color="auto"/>
        <w:bottom w:val="none" w:sz="0" w:space="0" w:color="auto"/>
        <w:right w:val="none" w:sz="0" w:space="0" w:color="auto"/>
      </w:divBdr>
      <w:divsChild>
        <w:div w:id="1310554300">
          <w:marLeft w:val="0"/>
          <w:marRight w:val="0"/>
          <w:marTop w:val="0"/>
          <w:marBottom w:val="0"/>
          <w:divBdr>
            <w:top w:val="none" w:sz="0" w:space="0" w:color="auto"/>
            <w:left w:val="none" w:sz="0" w:space="0" w:color="auto"/>
            <w:bottom w:val="none" w:sz="0" w:space="0" w:color="auto"/>
            <w:right w:val="none" w:sz="0" w:space="0" w:color="auto"/>
          </w:divBdr>
        </w:div>
        <w:div w:id="2088116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D317A-D286-4034-B8BA-60C64812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2776</Words>
  <Characters>17490</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Mätthu</cp:lastModifiedBy>
  <cp:revision>31</cp:revision>
  <cp:lastPrinted>2020-04-26T14:50:00Z</cp:lastPrinted>
  <dcterms:created xsi:type="dcterms:W3CDTF">2020-04-26T15:54:00Z</dcterms:created>
  <dcterms:modified xsi:type="dcterms:W3CDTF">2020-08-26T07:41:00Z</dcterms:modified>
</cp:coreProperties>
</file>