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942F9" w14:textId="77777777" w:rsidR="00770CB9" w:rsidRPr="00DC5E71" w:rsidRDefault="00770CB9" w:rsidP="009B5B4C">
      <w:pPr>
        <w:pStyle w:val="KeinLeerraum"/>
        <w:spacing w:line="360" w:lineRule="auto"/>
        <w:rPr>
          <w:rFonts w:asciiTheme="minorHAnsi" w:hAnsiTheme="minorHAnsi" w:cstheme="minorHAnsi"/>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16</w:t>
      </w:r>
      <w:r w:rsidR="009A649B">
        <w:rPr>
          <w:rFonts w:asciiTheme="minorHAnsi" w:hAnsiTheme="minorHAnsi" w:cstheme="minorHAnsi"/>
          <w:b/>
          <w:sz w:val="32"/>
          <w:szCs w:val="32"/>
          <w:lang w:eastAsia="de-CH"/>
        </w:rPr>
        <w:t xml:space="preserve"> | Die sieben Schalengerichte</w:t>
      </w:r>
    </w:p>
    <w:p w14:paraId="679D1574" w14:textId="5B40509C" w:rsidR="0091120A" w:rsidRDefault="0091120A" w:rsidP="0091120A">
      <w:pPr>
        <w:pStyle w:val="KeinLeerraum"/>
        <w:spacing w:line="360" w:lineRule="auto"/>
      </w:pPr>
      <w:r>
        <w:t>An dieser Stelle soll nochmal aufgelistet werden, was Gottes Ziele mit der Trübsal sind</w:t>
      </w:r>
      <w:r w:rsidR="00771810">
        <w:t>:</w:t>
      </w:r>
    </w:p>
    <w:p w14:paraId="07D73148" w14:textId="77777777" w:rsidR="0091120A" w:rsidRDefault="0091120A" w:rsidP="0091120A">
      <w:pPr>
        <w:pStyle w:val="KeinLeerraum"/>
        <w:numPr>
          <w:ilvl w:val="0"/>
          <w:numId w:val="2"/>
        </w:numPr>
        <w:rPr>
          <w:rFonts w:asciiTheme="minorHAnsi" w:hAnsiTheme="minorHAnsi" w:cstheme="minorHAnsi"/>
          <w:szCs w:val="24"/>
          <w:lang w:eastAsia="de-CH"/>
        </w:rPr>
      </w:pPr>
      <w:r>
        <w:rPr>
          <w:rFonts w:asciiTheme="minorHAnsi" w:hAnsiTheme="minorHAnsi" w:cstheme="minorHAnsi"/>
          <w:szCs w:val="24"/>
          <w:lang w:eastAsia="de-CH"/>
        </w:rPr>
        <w:t>Der Bosheit und den Bösen jener Zeit ein (vorläufiges) Ende zu bereiten</w:t>
      </w:r>
    </w:p>
    <w:p w14:paraId="658A47A2" w14:textId="77777777" w:rsidR="0091120A" w:rsidRDefault="0091120A" w:rsidP="0091120A">
      <w:pPr>
        <w:pStyle w:val="KeinLeerraum"/>
        <w:numPr>
          <w:ilvl w:val="0"/>
          <w:numId w:val="2"/>
        </w:numPr>
        <w:rPr>
          <w:rFonts w:asciiTheme="minorHAnsi" w:hAnsiTheme="minorHAnsi" w:cstheme="minorHAnsi"/>
          <w:szCs w:val="24"/>
          <w:lang w:eastAsia="de-CH"/>
        </w:rPr>
      </w:pPr>
      <w:r w:rsidRPr="00294374">
        <w:rPr>
          <w:rFonts w:asciiTheme="minorHAnsi" w:hAnsiTheme="minorHAnsi" w:cstheme="minorHAnsi"/>
          <w:szCs w:val="24"/>
          <w:lang w:eastAsia="de-CH"/>
        </w:rPr>
        <w:t>Die Zeit der Nationen (menschliche Regierungen) zu einem Ende zu bringen</w:t>
      </w:r>
    </w:p>
    <w:p w14:paraId="04EAFFB3" w14:textId="77777777" w:rsidR="0091120A" w:rsidRDefault="0091120A" w:rsidP="0091120A">
      <w:pPr>
        <w:pStyle w:val="KeinLeerraum"/>
        <w:numPr>
          <w:ilvl w:val="0"/>
          <w:numId w:val="2"/>
        </w:numPr>
        <w:rPr>
          <w:rFonts w:asciiTheme="minorHAnsi" w:hAnsiTheme="minorHAnsi" w:cstheme="minorHAnsi"/>
          <w:szCs w:val="24"/>
          <w:lang w:eastAsia="de-CH"/>
        </w:rPr>
      </w:pPr>
      <w:r>
        <w:rPr>
          <w:rFonts w:asciiTheme="minorHAnsi" w:hAnsiTheme="minorHAnsi" w:cstheme="minorHAnsi"/>
          <w:szCs w:val="24"/>
          <w:lang w:eastAsia="de-CH"/>
        </w:rPr>
        <w:t>Eine weltweite Erweckung zu wirken</w:t>
      </w:r>
    </w:p>
    <w:p w14:paraId="46603471" w14:textId="77777777" w:rsidR="0091120A" w:rsidRDefault="0091120A" w:rsidP="0091120A">
      <w:pPr>
        <w:pStyle w:val="KeinLeerraum"/>
        <w:numPr>
          <w:ilvl w:val="0"/>
          <w:numId w:val="2"/>
        </w:numPr>
        <w:rPr>
          <w:rFonts w:asciiTheme="minorHAnsi" w:hAnsiTheme="minorHAnsi" w:cstheme="minorHAnsi"/>
          <w:szCs w:val="24"/>
          <w:lang w:eastAsia="de-CH"/>
        </w:rPr>
      </w:pPr>
      <w:r w:rsidRPr="002E0EE2">
        <w:rPr>
          <w:rFonts w:asciiTheme="minorHAnsi" w:hAnsiTheme="minorHAnsi" w:cstheme="minorHAnsi"/>
          <w:szCs w:val="24"/>
          <w:lang w:eastAsia="de-CH"/>
        </w:rPr>
        <w:t>Den Stolz der Juden zu brechen hin zu einer nationalen Errettung</w:t>
      </w:r>
    </w:p>
    <w:p w14:paraId="73C8B8A7" w14:textId="77777777" w:rsidR="0091120A" w:rsidRDefault="0091120A" w:rsidP="0091120A">
      <w:pPr>
        <w:pStyle w:val="KeinLeerraum"/>
        <w:numPr>
          <w:ilvl w:val="0"/>
          <w:numId w:val="2"/>
        </w:numPr>
        <w:rPr>
          <w:rFonts w:asciiTheme="minorHAnsi" w:hAnsiTheme="minorHAnsi" w:cstheme="minorHAnsi"/>
          <w:szCs w:val="24"/>
          <w:lang w:eastAsia="de-CH"/>
        </w:rPr>
      </w:pPr>
      <w:r>
        <w:rPr>
          <w:rFonts w:asciiTheme="minorHAnsi" w:hAnsiTheme="minorHAnsi" w:cstheme="minorHAnsi"/>
          <w:szCs w:val="24"/>
          <w:lang w:eastAsia="de-CH"/>
        </w:rPr>
        <w:t>Zu erfüllen, was von den Knechten Gottes, den Propheten, verkündigt worden ist</w:t>
      </w:r>
      <w:r w:rsidRPr="002E0EE2">
        <w:rPr>
          <w:rFonts w:asciiTheme="minorHAnsi" w:hAnsiTheme="minorHAnsi" w:cstheme="minorHAnsi"/>
          <w:szCs w:val="24"/>
          <w:lang w:eastAsia="de-CH"/>
        </w:rPr>
        <w:t xml:space="preserve"> </w:t>
      </w:r>
    </w:p>
    <w:p w14:paraId="7660C431" w14:textId="77777777" w:rsidR="0091120A" w:rsidRDefault="0091120A" w:rsidP="0091120A">
      <w:pPr>
        <w:pStyle w:val="KeinLeerraum"/>
        <w:numPr>
          <w:ilvl w:val="0"/>
          <w:numId w:val="2"/>
        </w:numPr>
        <w:rPr>
          <w:rFonts w:asciiTheme="minorHAnsi" w:hAnsiTheme="minorHAnsi" w:cstheme="minorHAnsi"/>
          <w:szCs w:val="24"/>
          <w:lang w:eastAsia="de-CH"/>
        </w:rPr>
      </w:pPr>
      <w:r w:rsidRPr="002E0EE2">
        <w:rPr>
          <w:rFonts w:asciiTheme="minorHAnsi" w:hAnsiTheme="minorHAnsi" w:cstheme="minorHAnsi"/>
          <w:szCs w:val="24"/>
          <w:lang w:eastAsia="de-CH"/>
        </w:rPr>
        <w:t>Grundlage zu schaffen für ein neues (letztes) Zeitalter</w:t>
      </w:r>
    </w:p>
    <w:p w14:paraId="4AFD34CC" w14:textId="795390CC" w:rsidR="0091120A" w:rsidRDefault="0091120A" w:rsidP="000E68F2">
      <w:pPr>
        <w:pStyle w:val="KeinLeerraum"/>
      </w:pPr>
    </w:p>
    <w:p w14:paraId="15E6CBD6" w14:textId="484A2B3A" w:rsidR="0091120A" w:rsidRDefault="0091120A" w:rsidP="000E68F2">
      <w:pPr>
        <w:pStyle w:val="KeinLeerraum"/>
      </w:pPr>
      <w:r>
        <w:t xml:space="preserve">Verursacht durch den Sündenfall des Menschen ist dieser Planet Erde zu einem äusserst gefährlichen Ort geworden. Bezeichnend dafür ist, dass die grausamen Folgen der Sünde schon bei den ersten Menschen sich </w:t>
      </w:r>
      <w:r w:rsidR="00771810">
        <w:t xml:space="preserve">schnell </w:t>
      </w:r>
      <w:r>
        <w:t xml:space="preserve">offenbarten. Z.B. durch den Brudermord Kains an Abel. Heutzutage werden weltweit </w:t>
      </w:r>
      <w:r w:rsidR="00483061">
        <w:t xml:space="preserve">jährlich </w:t>
      </w:r>
      <w:r>
        <w:t>über 50 Mio. Kinder durch Abtreibung umgebracht, ohne dass sie jemals die Chance bekommen haben, das Licht dieser Welt zu sehen.</w:t>
      </w:r>
      <w:r w:rsidR="00391311">
        <w:t xml:space="preserve"> </w:t>
      </w:r>
    </w:p>
    <w:p w14:paraId="024FDA6F" w14:textId="19D39641" w:rsidR="00391311" w:rsidRDefault="00391311" w:rsidP="005943CF">
      <w:pPr>
        <w:pStyle w:val="KeinLeerraum"/>
        <w:ind w:right="-172"/>
      </w:pPr>
      <w:r>
        <w:tab/>
        <w:t xml:space="preserve">Dieser Plant Erde hat schon viele schlimme Zeiten gesehen. Die schlimmste davon war die globale Sintflut als direkte Folge der Sünde des Menschen. Nur acht Menschen, d.h. Noah und seine Familie </w:t>
      </w:r>
      <w:r w:rsidR="00771810">
        <w:t xml:space="preserve">fanden Gnade vor Gott und </w:t>
      </w:r>
      <w:r>
        <w:t xml:space="preserve">überlebten </w:t>
      </w:r>
      <w:r w:rsidR="00771810">
        <w:t xml:space="preserve">so </w:t>
      </w:r>
      <w:r>
        <w:t>diese Katastrophe gigantischen Ausmasses. Denken wir an die Inquisition der röm.-kath. Kirche, dem 1. + 2. Weltkrieg,</w:t>
      </w:r>
      <w:r w:rsidR="00771810">
        <w:t xml:space="preserve"> usw.,</w:t>
      </w:r>
      <w:r>
        <w:t xml:space="preserve"> </w:t>
      </w:r>
      <w:r w:rsidR="005943CF">
        <w:t>nur um ein paar wenige Beispiele zu nennen,</w:t>
      </w:r>
      <w:r>
        <w:t xml:space="preserve"> so kann man leicht erkennen, dass dieser Planet seit dem Sündenfall, gelinde gesagt, kein friedvoller Ort mehr gewesen ist.</w:t>
      </w:r>
    </w:p>
    <w:p w14:paraId="15237452" w14:textId="0B5700C2" w:rsidR="005943CF" w:rsidRDefault="00391311" w:rsidP="000E68F2">
      <w:pPr>
        <w:pStyle w:val="KeinLeerraum"/>
      </w:pPr>
      <w:r>
        <w:tab/>
        <w:t>Wenn man in die Zukunft schaut, so wird diese Erde noch sehr schlimme Zeiten erleben. Katastrophen</w:t>
      </w:r>
      <w:r w:rsidR="005943CF">
        <w:t xml:space="preserve"> von noch nie dagewesenen Ausmassen, ehe dann der Herr Jesus durch </w:t>
      </w:r>
      <w:r w:rsidR="007C14CB">
        <w:t>S</w:t>
      </w:r>
      <w:r w:rsidR="005943CF">
        <w:t>ein zweites Kommen (fast) paradiesische Zustande schaffen wird auf dieser Erde. Das Ende der Trübsal ist nicht das Ende der Welt. Ja, diese</w:t>
      </w:r>
      <w:r w:rsidR="00C47C7E">
        <w:t xml:space="preserve"> E</w:t>
      </w:r>
      <w:r w:rsidR="005943CF">
        <w:t>rde wird vollständig untergehen, aber erst 1000 Jahre nach der Trübsal.</w:t>
      </w:r>
    </w:p>
    <w:p w14:paraId="12C62EB5" w14:textId="57FA8243" w:rsidR="00CB6CB4" w:rsidRDefault="00CB6CB4" w:rsidP="000E68F2">
      <w:pPr>
        <w:pStyle w:val="KeinLeerraum"/>
      </w:pPr>
    </w:p>
    <w:p w14:paraId="17EB2FFD" w14:textId="1D6ADF75" w:rsidR="002818CE" w:rsidRDefault="002818CE" w:rsidP="000E68F2">
      <w:pPr>
        <w:pStyle w:val="KeinLeerraum"/>
      </w:pPr>
      <w:r>
        <w:t>Dieses Kapitel</w:t>
      </w:r>
      <w:r w:rsidR="005943CF">
        <w:t xml:space="preserve"> nun</w:t>
      </w:r>
      <w:r>
        <w:t xml:space="preserve"> beinhaltet die sieben letzten Gerichte welche in der zweiten Hälfte der Trübsal über diese Welt ausgegossen werden. </w:t>
      </w:r>
      <w:r w:rsidR="000E68F2">
        <w:t xml:space="preserve">Mit diesen letzten Plagen wird das Gericht Gottes über diese Erde vollendet. </w:t>
      </w:r>
      <w:r>
        <w:t>Die</w:t>
      </w:r>
      <w:r w:rsidR="000E68F2">
        <w:t xml:space="preserve"> sieben</w:t>
      </w:r>
      <w:r>
        <w:t xml:space="preserve"> Zornschalen-Gerichte erfolgen in schneller Abfolge, wobei jedes folgende Gericht heftiger sein wird als das vorangegangene.</w:t>
      </w:r>
      <w:r w:rsidR="000E68F2">
        <w:t xml:space="preserve"> Im Gegensatz zu den vorangegangenen Gerichts-Reihen, werden diese letzten Gerichte nicht mehr einzeln angekündigt, </w:t>
      </w:r>
      <w:r w:rsidR="00B27FE1">
        <w:t>sondern</w:t>
      </w:r>
      <w:r w:rsidR="000E68F2">
        <w:t xml:space="preserve"> werden ohne Warnung ausgegossen.</w:t>
      </w:r>
    </w:p>
    <w:p w14:paraId="04AB1F83" w14:textId="74BF30A9" w:rsidR="00C342E5" w:rsidRDefault="008F751B" w:rsidP="00802177">
      <w:pPr>
        <w:pStyle w:val="KeinLeerraum"/>
        <w:ind w:firstLine="708"/>
      </w:pPr>
      <w:r>
        <w:t xml:space="preserve">Das Ausgiessen der Schalengerichte ist weder Ausdruck des Zornes Gottes über die Sünde im Allgemeinen, noch ist es eine Bestrafung für individuelle Vergehen. </w:t>
      </w:r>
      <w:r w:rsidR="00C342E5">
        <w:t>Sämtliche Trübsal-Gerichte Gottes betreffen die gottlosen und götzendienerischen Menschen jener Zeit, sind aber rein physischer Art, d.h. dass das Gericht den physischen Tod der ungläubigen Menschen wirken wird.</w:t>
      </w:r>
      <w:r w:rsidR="00C47C7E">
        <w:t xml:space="preserve"> Mit dem Tod aber endet die Möglichkeit, sich für oder gegen Gott zu entscheiden.</w:t>
      </w:r>
      <w:r w:rsidR="00C342E5">
        <w:t xml:space="preserve"> Das eigentliche Endgericht Gottes über die individuelle Sünde des </w:t>
      </w:r>
      <w:r w:rsidR="00C47C7E">
        <w:t>unbussfertigen und somit ungläubigen Menschen</w:t>
      </w:r>
      <w:r w:rsidR="00C342E5">
        <w:t xml:space="preserve"> </w:t>
      </w:r>
      <w:r w:rsidR="00C47C7E">
        <w:t>er</w:t>
      </w:r>
      <w:r w:rsidR="00C342E5">
        <w:t>folgt 1000 Jahre später vor dem grossen weissen Thron</w:t>
      </w:r>
      <w:r w:rsidR="00C47C7E">
        <w:t xml:space="preserve"> (Vgl. 20,11-15)</w:t>
      </w:r>
      <w:r w:rsidR="00C342E5">
        <w:t>.</w:t>
      </w:r>
    </w:p>
    <w:p w14:paraId="349CB51B" w14:textId="33E499CA" w:rsidR="005F5C73" w:rsidRDefault="008F751B" w:rsidP="00802177">
      <w:pPr>
        <w:pStyle w:val="KeinLeerraum"/>
        <w:ind w:firstLine="708"/>
      </w:pPr>
      <w:r>
        <w:t xml:space="preserve">Der Zorn Gottes wird nun </w:t>
      </w:r>
      <w:r w:rsidR="00FB0A2F">
        <w:t xml:space="preserve">global </w:t>
      </w:r>
      <w:r w:rsidR="005F5C73">
        <w:t xml:space="preserve">über jene </w:t>
      </w:r>
      <w:r>
        <w:t>ausge</w:t>
      </w:r>
      <w:r w:rsidR="005F5C73">
        <w:t>gossen, d</w:t>
      </w:r>
      <w:r w:rsidR="004D3D34">
        <w:t>ie</w:t>
      </w:r>
      <w:r w:rsidR="005F5C73">
        <w:t xml:space="preserve"> Gottes Heils</w:t>
      </w:r>
      <w:r w:rsidR="00724B1C">
        <w:t xml:space="preserve">wirken am Ende des Zeitalters der Nationen </w:t>
      </w:r>
      <w:r w:rsidR="005F5C73">
        <w:t>vereiteln w</w:t>
      </w:r>
      <w:r w:rsidR="004D3D34">
        <w:t>ollen</w:t>
      </w:r>
      <w:r w:rsidR="001416BC">
        <w:t>. Primär</w:t>
      </w:r>
      <w:r w:rsidR="004D3D34">
        <w:t xml:space="preserve"> über das</w:t>
      </w:r>
      <w:r w:rsidR="005F5C73">
        <w:t xml:space="preserve"> Tier</w:t>
      </w:r>
      <w:r w:rsidR="004D3D34">
        <w:t xml:space="preserve"> aus dem Meer, aber auch über das Tier aus der Erde</w:t>
      </w:r>
      <w:r w:rsidR="005F5C73">
        <w:t xml:space="preserve">. </w:t>
      </w:r>
      <w:r w:rsidR="004D3D34">
        <w:t xml:space="preserve">Auch </w:t>
      </w:r>
      <w:r w:rsidR="005F5C73">
        <w:t>jene die loyal zum Tier sind, nämlich die Tieranbeter</w:t>
      </w:r>
      <w:r w:rsidR="0015552E">
        <w:t xml:space="preserve"> (V 2)</w:t>
      </w:r>
      <w:r w:rsidR="002E1C9C">
        <w:t xml:space="preserve"> (Vgl. 14,9-11)</w:t>
      </w:r>
      <w:r w:rsidR="00FB0A2F">
        <w:t>,</w:t>
      </w:r>
      <w:r w:rsidR="004D3D34">
        <w:t xml:space="preserve"> sind Gegenstand des Zornes Gottes</w:t>
      </w:r>
      <w:r w:rsidR="005F5C73">
        <w:t>. Die Schalengerichte sind Gottes Antwort auf den Versuch der teuflischen Dreieinigkeit, das Kommen des Herrn Jesus als König und Richter zu vereiteln.</w:t>
      </w:r>
    </w:p>
    <w:p w14:paraId="4014D9EB" w14:textId="4B2F7D9B" w:rsidR="00FB0A2F" w:rsidRDefault="00FB0A2F" w:rsidP="00802177">
      <w:pPr>
        <w:pStyle w:val="KeinLeerraum"/>
        <w:ind w:firstLine="708"/>
      </w:pPr>
      <w:r>
        <w:t xml:space="preserve">Letztendlich wird der Zorn Gottes über alle Nationen und deren Regierungen </w:t>
      </w:r>
      <w:r w:rsidR="00724B1C">
        <w:t xml:space="preserve">jener Zeit </w:t>
      </w:r>
      <w:r>
        <w:t xml:space="preserve">ausgegossen. </w:t>
      </w:r>
      <w:r w:rsidR="00724B1C">
        <w:t>Besondere Erwähnung finden die "Könige vom Sonnenaufgang" (16,12b).</w:t>
      </w:r>
      <w:r w:rsidR="0004386E">
        <w:t xml:space="preserve"> Kp. 17 berichtet vom Gericht </w:t>
      </w:r>
      <w:r w:rsidR="005F27C8">
        <w:t>über die</w:t>
      </w:r>
      <w:r w:rsidR="0004386E">
        <w:t xml:space="preserve"> "grossen Hure" Babylon, d.h. dem antichristlichen religiösen System jener Zeit</w:t>
      </w:r>
      <w:r w:rsidR="005F27C8">
        <w:t xml:space="preserve">. Dieses Gericht findet in der Mitte der Trübsal statt. Kp. 18 hingegen beschreibt den Fall der "grossen Stadt" Babylon, d.h. des politischen und wirtschaftlichen Systems jener Zeit, welches am </w:t>
      </w:r>
      <w:r w:rsidR="005F27C8">
        <w:lastRenderedPageBreak/>
        <w:t>Ende der Trübsalszeit gerichtet werden wird</w:t>
      </w:r>
      <w:r w:rsidR="00C20585">
        <w:t xml:space="preserve"> (Vgl. 14,8; 16,19)</w:t>
      </w:r>
      <w:r w:rsidR="005F27C8">
        <w:t xml:space="preserve">. In dieser 3 </w:t>
      </w:r>
      <w:r w:rsidR="005F27C8" w:rsidRPr="00645FFA">
        <w:rPr>
          <w:vertAlign w:val="superscript"/>
        </w:rPr>
        <w:t>1</w:t>
      </w:r>
      <w:r w:rsidR="005F27C8">
        <w:t>/</w:t>
      </w:r>
      <w:r w:rsidR="005F27C8" w:rsidRPr="00645FFA">
        <w:rPr>
          <w:vertAlign w:val="subscript"/>
        </w:rPr>
        <w:t>2</w:t>
      </w:r>
      <w:r w:rsidR="005F27C8">
        <w:t xml:space="preserve"> Jahre dauernden letzten Gerichtsreihe kommt das Zeitalter der Nationen zu einem endgültigen Ende.</w:t>
      </w:r>
    </w:p>
    <w:p w14:paraId="7ADCAF7C" w14:textId="77777777" w:rsidR="00A1050D" w:rsidRDefault="009B5B4C" w:rsidP="0015552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 Posaunengerichte und die Schalengerichte treffen beide dieselben Bereiche</w:t>
      </w:r>
      <w:r w:rsidR="005F5C73">
        <w:rPr>
          <w:rFonts w:asciiTheme="minorHAnsi" w:hAnsiTheme="minorHAnsi" w:cstheme="minorHAnsi"/>
          <w:szCs w:val="24"/>
          <w:lang w:eastAsia="de-CH"/>
        </w:rPr>
        <w:t xml:space="preserve">, ohne </w:t>
      </w:r>
      <w:r w:rsidR="00D77917">
        <w:rPr>
          <w:rFonts w:asciiTheme="minorHAnsi" w:hAnsiTheme="minorHAnsi" w:cstheme="minorHAnsi"/>
          <w:szCs w:val="24"/>
          <w:lang w:eastAsia="de-CH"/>
        </w:rPr>
        <w:t>dass es sich jedoch um Wiederholungen handelt. In Offb 8, d.h. in den Posaunengerichten geht es um den dritten Teil der Zerstörung, in Offb 16, d.h. den Schalengerichten ist keine Begrenzung der Zerstörung mehr angegeben. Dies zeigt unmissverständlich auf, dass die verbleibenden Gerichte schrecklicher</w:t>
      </w:r>
      <w:r w:rsidR="0015552E">
        <w:rPr>
          <w:rFonts w:asciiTheme="minorHAnsi" w:hAnsiTheme="minorHAnsi" w:cstheme="minorHAnsi"/>
          <w:szCs w:val="24"/>
          <w:lang w:eastAsia="de-CH"/>
        </w:rPr>
        <w:t>, heftiger</w:t>
      </w:r>
      <w:r w:rsidR="00D77917">
        <w:rPr>
          <w:rFonts w:asciiTheme="minorHAnsi" w:hAnsiTheme="minorHAnsi" w:cstheme="minorHAnsi"/>
          <w:szCs w:val="24"/>
          <w:lang w:eastAsia="de-CH"/>
        </w:rPr>
        <w:t xml:space="preserve"> und umfassender sein werden als die zwei Gerichtsreihen der ersten Hälfte der Trübsal.</w:t>
      </w:r>
    </w:p>
    <w:p w14:paraId="7F4530B6" w14:textId="77777777" w:rsidR="002E7975" w:rsidRDefault="002E7975" w:rsidP="0015552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Weiter ist zu beachten, dass in der ersten Hälfte der Trübsal (inkl. Mitte Trübsal), Gott auf verschiedenste Weise die gottlosen Menschen zur Umkehr aufrufen wird. In der zweiten Hälfte der Trübsal, wo der Grimm Gottes ausgegossen, bzw. vollendet werden wird, ist von Aufruf und Umkehr nichts mehr zu lesen.</w:t>
      </w:r>
    </w:p>
    <w:p w14:paraId="46AD24D8" w14:textId="77777777" w:rsidR="009D3F54" w:rsidRDefault="009D3F54" w:rsidP="00D77917">
      <w:pPr>
        <w:pStyle w:val="KeinLeerraum"/>
        <w:rPr>
          <w:rFonts w:asciiTheme="minorHAnsi" w:hAnsiTheme="minorHAnsi" w:cstheme="minorHAnsi"/>
          <w:szCs w:val="24"/>
          <w:lang w:eastAsia="de-CH"/>
        </w:rPr>
      </w:pPr>
    </w:p>
    <w:tbl>
      <w:tblPr>
        <w:tblStyle w:val="Tabellenraster"/>
        <w:tblW w:w="4815" w:type="dxa"/>
        <w:tblLayout w:type="fixed"/>
        <w:tblLook w:val="04A0" w:firstRow="1" w:lastRow="0" w:firstColumn="1" w:lastColumn="0" w:noHBand="0" w:noVBand="1"/>
      </w:tblPr>
      <w:tblGrid>
        <w:gridCol w:w="704"/>
        <w:gridCol w:w="1370"/>
        <w:gridCol w:w="1370"/>
        <w:gridCol w:w="1371"/>
      </w:tblGrid>
      <w:tr w:rsidR="009B5B4C" w:rsidRPr="00132A59" w14:paraId="5AA03BC3" w14:textId="77777777" w:rsidTr="000C0608">
        <w:trPr>
          <w:trHeight w:val="340"/>
        </w:trPr>
        <w:tc>
          <w:tcPr>
            <w:tcW w:w="704" w:type="dxa"/>
            <w:tcBorders>
              <w:top w:val="nil"/>
              <w:left w:val="nil"/>
            </w:tcBorders>
          </w:tcPr>
          <w:p w14:paraId="7B6B4BA1" w14:textId="77777777" w:rsidR="009B5B4C" w:rsidRPr="00132A59" w:rsidRDefault="009B5B4C" w:rsidP="000C0608">
            <w:pPr>
              <w:pStyle w:val="KeinLeerraum"/>
              <w:jc w:val="center"/>
              <w:rPr>
                <w:rFonts w:asciiTheme="minorHAnsi" w:hAnsiTheme="minorHAnsi" w:cstheme="minorHAnsi"/>
                <w:b/>
                <w:szCs w:val="24"/>
                <w:lang w:eastAsia="de-CH"/>
              </w:rPr>
            </w:pPr>
          </w:p>
        </w:tc>
        <w:tc>
          <w:tcPr>
            <w:tcW w:w="1370" w:type="dxa"/>
            <w:vAlign w:val="center"/>
          </w:tcPr>
          <w:p w14:paraId="5E416589" w14:textId="77777777" w:rsidR="009B5B4C" w:rsidRPr="00132A59" w:rsidRDefault="009B5B4C" w:rsidP="000C0608">
            <w:pPr>
              <w:pStyle w:val="KeinLeerraum"/>
              <w:jc w:val="center"/>
              <w:rPr>
                <w:rFonts w:asciiTheme="minorHAnsi" w:hAnsiTheme="minorHAnsi" w:cstheme="minorHAnsi"/>
                <w:b/>
                <w:szCs w:val="24"/>
                <w:lang w:eastAsia="de-CH"/>
              </w:rPr>
            </w:pPr>
            <w:r w:rsidRPr="00132A59">
              <w:rPr>
                <w:rFonts w:asciiTheme="minorHAnsi" w:hAnsiTheme="minorHAnsi" w:cstheme="minorHAnsi"/>
                <w:b/>
                <w:szCs w:val="24"/>
                <w:lang w:eastAsia="de-CH"/>
              </w:rPr>
              <w:t>Posaunen</w:t>
            </w:r>
          </w:p>
        </w:tc>
        <w:tc>
          <w:tcPr>
            <w:tcW w:w="1370" w:type="dxa"/>
            <w:vAlign w:val="center"/>
          </w:tcPr>
          <w:p w14:paraId="0DE110F7" w14:textId="77777777" w:rsidR="009B5B4C" w:rsidRPr="00132A59" w:rsidRDefault="009B5B4C" w:rsidP="000C0608">
            <w:pPr>
              <w:pStyle w:val="KeinLeerraum"/>
              <w:jc w:val="center"/>
              <w:rPr>
                <w:rFonts w:asciiTheme="minorHAnsi" w:hAnsiTheme="minorHAnsi" w:cstheme="minorHAnsi"/>
                <w:b/>
                <w:szCs w:val="24"/>
                <w:lang w:eastAsia="de-CH"/>
              </w:rPr>
            </w:pPr>
            <w:r w:rsidRPr="00132A59">
              <w:rPr>
                <w:rFonts w:asciiTheme="minorHAnsi" w:hAnsiTheme="minorHAnsi" w:cstheme="minorHAnsi"/>
                <w:b/>
                <w:szCs w:val="24"/>
                <w:lang w:eastAsia="de-CH"/>
              </w:rPr>
              <w:t>Gericht</w:t>
            </w:r>
          </w:p>
        </w:tc>
        <w:tc>
          <w:tcPr>
            <w:tcW w:w="1371" w:type="dxa"/>
            <w:vAlign w:val="center"/>
          </w:tcPr>
          <w:p w14:paraId="0E547F31" w14:textId="77777777" w:rsidR="009B5B4C" w:rsidRPr="00132A59" w:rsidRDefault="009B5B4C" w:rsidP="000C0608">
            <w:pPr>
              <w:pStyle w:val="KeinLeerraum"/>
              <w:jc w:val="center"/>
              <w:rPr>
                <w:rFonts w:asciiTheme="minorHAnsi" w:hAnsiTheme="minorHAnsi" w:cstheme="minorHAnsi"/>
                <w:b/>
                <w:szCs w:val="24"/>
                <w:lang w:eastAsia="de-CH"/>
              </w:rPr>
            </w:pPr>
            <w:r w:rsidRPr="00132A59">
              <w:rPr>
                <w:rFonts w:asciiTheme="minorHAnsi" w:hAnsiTheme="minorHAnsi" w:cstheme="minorHAnsi"/>
                <w:b/>
                <w:szCs w:val="24"/>
                <w:lang w:eastAsia="de-CH"/>
              </w:rPr>
              <w:t>Schalen</w:t>
            </w:r>
          </w:p>
        </w:tc>
      </w:tr>
      <w:tr w:rsidR="009B5B4C" w14:paraId="48CBFBE5" w14:textId="77777777" w:rsidTr="000C0608">
        <w:trPr>
          <w:trHeight w:val="340"/>
        </w:trPr>
        <w:tc>
          <w:tcPr>
            <w:tcW w:w="704" w:type="dxa"/>
            <w:vAlign w:val="center"/>
          </w:tcPr>
          <w:p w14:paraId="5021942F" w14:textId="77777777" w:rsidR="009B5B4C" w:rsidRPr="00930C7D" w:rsidRDefault="009B5B4C" w:rsidP="000C0608">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1"/>
            </w:r>
          </w:p>
        </w:tc>
        <w:tc>
          <w:tcPr>
            <w:tcW w:w="1370" w:type="dxa"/>
            <w:vAlign w:val="center"/>
          </w:tcPr>
          <w:p w14:paraId="333EC1F1"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8,7</w:t>
            </w:r>
          </w:p>
        </w:tc>
        <w:tc>
          <w:tcPr>
            <w:tcW w:w="1370" w:type="dxa"/>
            <w:shd w:val="clear" w:color="auto" w:fill="D9E2F3" w:themeFill="accent5" w:themeFillTint="33"/>
            <w:vAlign w:val="center"/>
          </w:tcPr>
          <w:p w14:paraId="09A2FF7D"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Erde</w:t>
            </w:r>
          </w:p>
        </w:tc>
        <w:tc>
          <w:tcPr>
            <w:tcW w:w="1371" w:type="dxa"/>
            <w:vAlign w:val="center"/>
          </w:tcPr>
          <w:p w14:paraId="4D301615"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16,1-2</w:t>
            </w:r>
          </w:p>
        </w:tc>
      </w:tr>
      <w:tr w:rsidR="009B5B4C" w14:paraId="5F864B87" w14:textId="77777777" w:rsidTr="000C0608">
        <w:trPr>
          <w:trHeight w:val="340"/>
        </w:trPr>
        <w:tc>
          <w:tcPr>
            <w:tcW w:w="704" w:type="dxa"/>
            <w:vAlign w:val="center"/>
          </w:tcPr>
          <w:p w14:paraId="548B58FB" w14:textId="77777777" w:rsidR="009B5B4C" w:rsidRPr="00930C7D" w:rsidRDefault="009B5B4C" w:rsidP="000C0608">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2"/>
            </w:r>
          </w:p>
        </w:tc>
        <w:tc>
          <w:tcPr>
            <w:tcW w:w="1370" w:type="dxa"/>
            <w:vAlign w:val="center"/>
          </w:tcPr>
          <w:p w14:paraId="00E17865"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8,8-9</w:t>
            </w:r>
          </w:p>
        </w:tc>
        <w:tc>
          <w:tcPr>
            <w:tcW w:w="1370" w:type="dxa"/>
            <w:shd w:val="clear" w:color="auto" w:fill="D9E2F3" w:themeFill="accent5" w:themeFillTint="33"/>
            <w:vAlign w:val="center"/>
          </w:tcPr>
          <w:p w14:paraId="64D45AAF"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Meer</w:t>
            </w:r>
          </w:p>
        </w:tc>
        <w:tc>
          <w:tcPr>
            <w:tcW w:w="1371" w:type="dxa"/>
            <w:vAlign w:val="center"/>
          </w:tcPr>
          <w:p w14:paraId="41A7DAEB"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16,3</w:t>
            </w:r>
          </w:p>
        </w:tc>
      </w:tr>
      <w:tr w:rsidR="009B5B4C" w14:paraId="2F11B88F" w14:textId="77777777" w:rsidTr="000C0608">
        <w:trPr>
          <w:trHeight w:val="340"/>
        </w:trPr>
        <w:tc>
          <w:tcPr>
            <w:tcW w:w="704" w:type="dxa"/>
            <w:vAlign w:val="center"/>
          </w:tcPr>
          <w:p w14:paraId="3E0C51EF" w14:textId="77777777" w:rsidR="009B5B4C" w:rsidRPr="00930C7D" w:rsidRDefault="009B5B4C" w:rsidP="000C0608">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3"/>
            </w:r>
          </w:p>
        </w:tc>
        <w:tc>
          <w:tcPr>
            <w:tcW w:w="1370" w:type="dxa"/>
            <w:vAlign w:val="center"/>
          </w:tcPr>
          <w:p w14:paraId="79B01A22"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8,10-11</w:t>
            </w:r>
          </w:p>
        </w:tc>
        <w:tc>
          <w:tcPr>
            <w:tcW w:w="1370" w:type="dxa"/>
            <w:shd w:val="clear" w:color="auto" w:fill="D9E2F3" w:themeFill="accent5" w:themeFillTint="33"/>
            <w:vAlign w:val="center"/>
          </w:tcPr>
          <w:p w14:paraId="73E78229"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Flüsse</w:t>
            </w:r>
          </w:p>
        </w:tc>
        <w:tc>
          <w:tcPr>
            <w:tcW w:w="1371" w:type="dxa"/>
            <w:vAlign w:val="center"/>
          </w:tcPr>
          <w:p w14:paraId="137949D2"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16,4-7</w:t>
            </w:r>
          </w:p>
        </w:tc>
      </w:tr>
      <w:tr w:rsidR="009B5B4C" w14:paraId="414FB8BA" w14:textId="77777777" w:rsidTr="000C0608">
        <w:trPr>
          <w:trHeight w:val="340"/>
        </w:trPr>
        <w:tc>
          <w:tcPr>
            <w:tcW w:w="704" w:type="dxa"/>
            <w:vAlign w:val="center"/>
          </w:tcPr>
          <w:p w14:paraId="55E2136D" w14:textId="77777777" w:rsidR="009B5B4C" w:rsidRPr="00930C7D" w:rsidRDefault="009B5B4C" w:rsidP="000C0608">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4"/>
            </w:r>
          </w:p>
        </w:tc>
        <w:tc>
          <w:tcPr>
            <w:tcW w:w="1370" w:type="dxa"/>
            <w:vAlign w:val="center"/>
          </w:tcPr>
          <w:p w14:paraId="5D100F64"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8,12-13</w:t>
            </w:r>
          </w:p>
        </w:tc>
        <w:tc>
          <w:tcPr>
            <w:tcW w:w="1370" w:type="dxa"/>
            <w:shd w:val="clear" w:color="auto" w:fill="D9E2F3" w:themeFill="accent5" w:themeFillTint="33"/>
            <w:vAlign w:val="center"/>
          </w:tcPr>
          <w:p w14:paraId="4C2B6484"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Universum</w:t>
            </w:r>
          </w:p>
        </w:tc>
        <w:tc>
          <w:tcPr>
            <w:tcW w:w="1371" w:type="dxa"/>
            <w:vAlign w:val="center"/>
          </w:tcPr>
          <w:p w14:paraId="37BBF917"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16,8-9</w:t>
            </w:r>
          </w:p>
        </w:tc>
      </w:tr>
      <w:tr w:rsidR="009B5B4C" w14:paraId="72EDDFBC" w14:textId="77777777" w:rsidTr="000C0608">
        <w:trPr>
          <w:trHeight w:val="340"/>
        </w:trPr>
        <w:tc>
          <w:tcPr>
            <w:tcW w:w="704" w:type="dxa"/>
            <w:vAlign w:val="center"/>
          </w:tcPr>
          <w:p w14:paraId="2A6E9B74" w14:textId="77777777" w:rsidR="009B5B4C" w:rsidRPr="00930C7D" w:rsidRDefault="009B5B4C" w:rsidP="000C0608">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5"/>
            </w:r>
          </w:p>
        </w:tc>
        <w:tc>
          <w:tcPr>
            <w:tcW w:w="1370" w:type="dxa"/>
            <w:vAlign w:val="center"/>
          </w:tcPr>
          <w:p w14:paraId="704E697C"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9,1-2</w:t>
            </w:r>
          </w:p>
        </w:tc>
        <w:tc>
          <w:tcPr>
            <w:tcW w:w="1370" w:type="dxa"/>
            <w:shd w:val="clear" w:color="auto" w:fill="FBE4D5" w:themeFill="accent2" w:themeFillTint="33"/>
            <w:vAlign w:val="center"/>
          </w:tcPr>
          <w:p w14:paraId="0B31AAAB"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Menschen</w:t>
            </w:r>
          </w:p>
        </w:tc>
        <w:tc>
          <w:tcPr>
            <w:tcW w:w="1371" w:type="dxa"/>
            <w:vAlign w:val="center"/>
          </w:tcPr>
          <w:p w14:paraId="0B6D15E6"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16,10-11</w:t>
            </w:r>
          </w:p>
        </w:tc>
      </w:tr>
      <w:tr w:rsidR="009B5B4C" w14:paraId="7F22C501" w14:textId="77777777" w:rsidTr="000C0608">
        <w:trPr>
          <w:trHeight w:val="340"/>
        </w:trPr>
        <w:tc>
          <w:tcPr>
            <w:tcW w:w="704" w:type="dxa"/>
            <w:vAlign w:val="center"/>
          </w:tcPr>
          <w:p w14:paraId="2AAD1E91" w14:textId="77777777" w:rsidR="009B5B4C" w:rsidRPr="00930C7D" w:rsidRDefault="009B5B4C" w:rsidP="000C0608">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6"/>
            </w:r>
          </w:p>
        </w:tc>
        <w:tc>
          <w:tcPr>
            <w:tcW w:w="1370" w:type="dxa"/>
            <w:vAlign w:val="center"/>
          </w:tcPr>
          <w:p w14:paraId="4E7A7079"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9,13-21</w:t>
            </w:r>
          </w:p>
        </w:tc>
        <w:tc>
          <w:tcPr>
            <w:tcW w:w="1370" w:type="dxa"/>
            <w:shd w:val="clear" w:color="auto" w:fill="FBE4D5" w:themeFill="accent2" w:themeFillTint="33"/>
            <w:vAlign w:val="center"/>
          </w:tcPr>
          <w:p w14:paraId="4A39BCF4"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Invasion</w:t>
            </w:r>
          </w:p>
        </w:tc>
        <w:tc>
          <w:tcPr>
            <w:tcW w:w="1371" w:type="dxa"/>
            <w:vAlign w:val="center"/>
          </w:tcPr>
          <w:p w14:paraId="2412C52B"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16,12-16</w:t>
            </w:r>
          </w:p>
        </w:tc>
      </w:tr>
      <w:tr w:rsidR="009B5B4C" w14:paraId="6547A29F" w14:textId="77777777" w:rsidTr="000C0608">
        <w:trPr>
          <w:trHeight w:val="340"/>
        </w:trPr>
        <w:tc>
          <w:tcPr>
            <w:tcW w:w="704" w:type="dxa"/>
            <w:vAlign w:val="center"/>
          </w:tcPr>
          <w:p w14:paraId="73ECB504" w14:textId="77777777" w:rsidR="009B5B4C" w:rsidRPr="00930C7D" w:rsidRDefault="009B5B4C" w:rsidP="000C0608">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7"/>
            </w:r>
          </w:p>
        </w:tc>
        <w:tc>
          <w:tcPr>
            <w:tcW w:w="1370" w:type="dxa"/>
            <w:vAlign w:val="center"/>
          </w:tcPr>
          <w:p w14:paraId="5AE94BD1"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11,15-19</w:t>
            </w:r>
          </w:p>
        </w:tc>
        <w:tc>
          <w:tcPr>
            <w:tcW w:w="1370" w:type="dxa"/>
            <w:shd w:val="clear" w:color="auto" w:fill="FFD966" w:themeFill="accent4" w:themeFillTint="99"/>
            <w:vAlign w:val="center"/>
          </w:tcPr>
          <w:p w14:paraId="430E8A62"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Nationen</w:t>
            </w:r>
          </w:p>
        </w:tc>
        <w:tc>
          <w:tcPr>
            <w:tcW w:w="1371" w:type="dxa"/>
            <w:vAlign w:val="center"/>
          </w:tcPr>
          <w:p w14:paraId="1FDFBC4D" w14:textId="77777777" w:rsidR="009B5B4C" w:rsidRDefault="009B5B4C" w:rsidP="000C0608">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16,17-21</w:t>
            </w:r>
          </w:p>
        </w:tc>
      </w:tr>
    </w:tbl>
    <w:p w14:paraId="0836A700" w14:textId="203E6A5D" w:rsidR="00A1050D" w:rsidRDefault="00A1050D" w:rsidP="009C1ED2">
      <w:pPr>
        <w:pStyle w:val="KeinLeerraum"/>
        <w:rPr>
          <w:rFonts w:asciiTheme="minorHAnsi" w:hAnsiTheme="minorHAnsi" w:cstheme="minorHAnsi"/>
          <w:szCs w:val="24"/>
          <w:lang w:eastAsia="de-CH"/>
        </w:rPr>
      </w:pPr>
    </w:p>
    <w:p w14:paraId="35E706FA" w14:textId="77777777" w:rsidR="00DC3A12" w:rsidRDefault="00CD7ADB" w:rsidP="00DC3A12">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Das Wort "gross" in Kapitel 16</w:t>
      </w:r>
      <w:r w:rsidR="00E51ED9">
        <w:rPr>
          <w:rFonts w:asciiTheme="minorHAnsi" w:hAnsiTheme="minorHAnsi" w:cstheme="minorHAnsi"/>
          <w:szCs w:val="24"/>
          <w:lang w:eastAsia="de-CH"/>
        </w:rPr>
        <w:t xml:space="preserve"> (Vgl</w:t>
      </w:r>
      <w:r w:rsidR="009D3F54">
        <w:rPr>
          <w:rFonts w:asciiTheme="minorHAnsi" w:hAnsiTheme="minorHAnsi" w:cstheme="minorHAnsi"/>
          <w:szCs w:val="24"/>
          <w:lang w:eastAsia="de-CH"/>
        </w:rPr>
        <w:t>. "gross" im Buch Jona)</w:t>
      </w:r>
      <w:r>
        <w:rPr>
          <w:rFonts w:asciiTheme="minorHAnsi" w:hAnsiTheme="minorHAnsi" w:cstheme="minorHAnsi"/>
          <w:szCs w:val="24"/>
          <w:lang w:eastAsia="de-CH"/>
        </w:rPr>
        <w:t>:</w:t>
      </w:r>
    </w:p>
    <w:tbl>
      <w:tblPr>
        <w:tblStyle w:val="Tabellenraster"/>
        <w:tblW w:w="0" w:type="auto"/>
        <w:tblLook w:val="04A0" w:firstRow="1" w:lastRow="0" w:firstColumn="1" w:lastColumn="0" w:noHBand="0" w:noVBand="1"/>
      </w:tblPr>
      <w:tblGrid>
        <w:gridCol w:w="1129"/>
        <w:gridCol w:w="8789"/>
      </w:tblGrid>
      <w:tr w:rsidR="00DC3A12" w14:paraId="47781886" w14:textId="77777777" w:rsidTr="00CD7ADB">
        <w:tc>
          <w:tcPr>
            <w:tcW w:w="1129" w:type="dxa"/>
          </w:tcPr>
          <w:p w14:paraId="7B037690"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2 + 17</w:t>
            </w:r>
          </w:p>
        </w:tc>
        <w:tc>
          <w:tcPr>
            <w:tcW w:w="8789" w:type="dxa"/>
          </w:tcPr>
          <w:p w14:paraId="4EE87908" w14:textId="77777777" w:rsidR="00DC3A12" w:rsidRDefault="00DC3A12" w:rsidP="00CD7ADB">
            <w:pPr>
              <w:pStyle w:val="KeinLeerraum"/>
              <w:rPr>
                <w:rFonts w:asciiTheme="minorHAnsi" w:hAnsiTheme="minorHAnsi" w:cstheme="minorHAnsi"/>
                <w:szCs w:val="24"/>
                <w:lang w:eastAsia="de-CH"/>
              </w:rPr>
            </w:pPr>
            <w:r>
              <w:rPr>
                <w:rFonts w:asciiTheme="minorHAnsi" w:hAnsiTheme="minorHAnsi" w:cstheme="minorHAnsi"/>
                <w:szCs w:val="24"/>
                <w:lang w:eastAsia="de-CH"/>
              </w:rPr>
              <w:t>grosse Stimme</w:t>
            </w:r>
            <w:r w:rsidR="00CD7ADB">
              <w:rPr>
                <w:rFonts w:asciiTheme="minorHAnsi" w:hAnsiTheme="minorHAnsi" w:cstheme="minorHAnsi"/>
                <w:szCs w:val="24"/>
                <w:lang w:eastAsia="de-CH"/>
              </w:rPr>
              <w:t xml:space="preserve"> ("laut" in diesem Kp. heisst wörtl. "gross" (Vgl. 5,2; 21,3; Jes 66,6)</w:t>
            </w:r>
          </w:p>
        </w:tc>
      </w:tr>
      <w:tr w:rsidR="00DC3A12" w14:paraId="4BEEB9F9" w14:textId="77777777" w:rsidTr="00CD7ADB">
        <w:tc>
          <w:tcPr>
            <w:tcW w:w="1129" w:type="dxa"/>
          </w:tcPr>
          <w:p w14:paraId="6551A6BE"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9</w:t>
            </w:r>
          </w:p>
        </w:tc>
        <w:tc>
          <w:tcPr>
            <w:tcW w:w="8789" w:type="dxa"/>
          </w:tcPr>
          <w:p w14:paraId="0876AD9B"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grosse Hitze</w:t>
            </w:r>
          </w:p>
        </w:tc>
      </w:tr>
      <w:tr w:rsidR="00DC3A12" w14:paraId="6CD592DA" w14:textId="77777777" w:rsidTr="00CD7ADB">
        <w:tc>
          <w:tcPr>
            <w:tcW w:w="1129" w:type="dxa"/>
          </w:tcPr>
          <w:p w14:paraId="206154CF"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12</w:t>
            </w:r>
          </w:p>
        </w:tc>
        <w:tc>
          <w:tcPr>
            <w:tcW w:w="8789" w:type="dxa"/>
          </w:tcPr>
          <w:p w14:paraId="50FF4A63"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grosser Fluss</w:t>
            </w:r>
            <w:r w:rsidR="00493510">
              <w:rPr>
                <w:rFonts w:asciiTheme="minorHAnsi" w:hAnsiTheme="minorHAnsi" w:cstheme="minorHAnsi"/>
                <w:szCs w:val="24"/>
                <w:lang w:eastAsia="de-CH"/>
              </w:rPr>
              <w:t xml:space="preserve"> (Euphrat)</w:t>
            </w:r>
          </w:p>
        </w:tc>
      </w:tr>
      <w:tr w:rsidR="00DC3A12" w14:paraId="53386776" w14:textId="77777777" w:rsidTr="00CD7ADB">
        <w:tc>
          <w:tcPr>
            <w:tcW w:w="1129" w:type="dxa"/>
          </w:tcPr>
          <w:p w14:paraId="586F9BB2"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14</w:t>
            </w:r>
          </w:p>
        </w:tc>
        <w:tc>
          <w:tcPr>
            <w:tcW w:w="8789" w:type="dxa"/>
          </w:tcPr>
          <w:p w14:paraId="4CB4E816"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grossen Tag</w:t>
            </w:r>
            <w:r w:rsidR="00254D51">
              <w:rPr>
                <w:rFonts w:asciiTheme="minorHAnsi" w:hAnsiTheme="minorHAnsi" w:cstheme="minorHAnsi"/>
                <w:szCs w:val="24"/>
                <w:lang w:eastAsia="de-CH"/>
              </w:rPr>
              <w:t xml:space="preserve"> (Harmagedon-Auseinandersetzung)</w:t>
            </w:r>
          </w:p>
        </w:tc>
      </w:tr>
      <w:tr w:rsidR="00DC3A12" w14:paraId="764E2786" w14:textId="77777777" w:rsidTr="00CD7ADB">
        <w:tc>
          <w:tcPr>
            <w:tcW w:w="1129" w:type="dxa"/>
          </w:tcPr>
          <w:p w14:paraId="35E6010B"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18 (2x)</w:t>
            </w:r>
          </w:p>
        </w:tc>
        <w:tc>
          <w:tcPr>
            <w:tcW w:w="8789" w:type="dxa"/>
          </w:tcPr>
          <w:p w14:paraId="53C2E168"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grosses Erdbeben</w:t>
            </w:r>
            <w:r w:rsidR="00254D51">
              <w:rPr>
                <w:rFonts w:asciiTheme="minorHAnsi" w:hAnsiTheme="minorHAnsi" w:cstheme="minorHAnsi"/>
                <w:szCs w:val="24"/>
                <w:lang w:eastAsia="de-CH"/>
              </w:rPr>
              <w:t xml:space="preserve"> (heftigstes und letztes Erdbeben in der Menschheitsgeschichte)</w:t>
            </w:r>
          </w:p>
        </w:tc>
      </w:tr>
      <w:tr w:rsidR="00DC3A12" w14:paraId="135DC4A9" w14:textId="77777777" w:rsidTr="00CD7ADB">
        <w:tc>
          <w:tcPr>
            <w:tcW w:w="1129" w:type="dxa"/>
          </w:tcPr>
          <w:p w14:paraId="2F4F2A3B"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19</w:t>
            </w:r>
          </w:p>
        </w:tc>
        <w:tc>
          <w:tcPr>
            <w:tcW w:w="8789" w:type="dxa"/>
          </w:tcPr>
          <w:p w14:paraId="0B13D84D"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grosse Stadt</w:t>
            </w:r>
            <w:r w:rsidR="00254D51">
              <w:rPr>
                <w:rFonts w:asciiTheme="minorHAnsi" w:hAnsiTheme="minorHAnsi" w:cstheme="minorHAnsi"/>
                <w:szCs w:val="24"/>
                <w:lang w:eastAsia="de-CH"/>
              </w:rPr>
              <w:t xml:space="preserve"> (in drei Teile gespalten)</w:t>
            </w:r>
          </w:p>
        </w:tc>
      </w:tr>
      <w:tr w:rsidR="00254D51" w14:paraId="7C103801" w14:textId="77777777" w:rsidTr="00CD7ADB">
        <w:tc>
          <w:tcPr>
            <w:tcW w:w="1129" w:type="dxa"/>
          </w:tcPr>
          <w:p w14:paraId="0F4E5433" w14:textId="77777777" w:rsidR="00254D51" w:rsidRDefault="00254D51"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19</w:t>
            </w:r>
          </w:p>
        </w:tc>
        <w:tc>
          <w:tcPr>
            <w:tcW w:w="8789" w:type="dxa"/>
          </w:tcPr>
          <w:p w14:paraId="4B00E2F9" w14:textId="77777777" w:rsidR="00254D51" w:rsidRDefault="00254D51"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grosse Stadt Babylon (bekommt den Kelch des Weines des Grimmes Gottes)</w:t>
            </w:r>
          </w:p>
        </w:tc>
      </w:tr>
      <w:tr w:rsidR="00DC3A12" w14:paraId="35A04F93" w14:textId="77777777" w:rsidTr="00CD7ADB">
        <w:tc>
          <w:tcPr>
            <w:tcW w:w="1129" w:type="dxa"/>
          </w:tcPr>
          <w:p w14:paraId="15417E7E"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21</w:t>
            </w:r>
          </w:p>
        </w:tc>
        <w:tc>
          <w:tcPr>
            <w:tcW w:w="8789" w:type="dxa"/>
          </w:tcPr>
          <w:p w14:paraId="0C9E72A1"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grosser Hagel</w:t>
            </w:r>
            <w:r w:rsidR="00254D51">
              <w:rPr>
                <w:rFonts w:asciiTheme="minorHAnsi" w:hAnsiTheme="minorHAnsi" w:cstheme="minorHAnsi"/>
                <w:szCs w:val="24"/>
                <w:lang w:eastAsia="de-CH"/>
              </w:rPr>
              <w:t xml:space="preserve"> (zentnerschwer auf die Menschen)</w:t>
            </w:r>
          </w:p>
        </w:tc>
      </w:tr>
      <w:tr w:rsidR="00DC3A12" w14:paraId="405A0913" w14:textId="77777777" w:rsidTr="00CD7ADB">
        <w:tc>
          <w:tcPr>
            <w:tcW w:w="1129" w:type="dxa"/>
          </w:tcPr>
          <w:p w14:paraId="62198002"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V 21</w:t>
            </w:r>
          </w:p>
        </w:tc>
        <w:tc>
          <w:tcPr>
            <w:tcW w:w="8789" w:type="dxa"/>
          </w:tcPr>
          <w:p w14:paraId="0750C31E" w14:textId="77777777" w:rsidR="00DC3A12" w:rsidRDefault="00DC3A1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grosse Plage</w:t>
            </w:r>
            <w:r w:rsidR="00254D51">
              <w:rPr>
                <w:rFonts w:asciiTheme="minorHAnsi" w:hAnsiTheme="minorHAnsi" w:cstheme="minorHAnsi"/>
                <w:szCs w:val="24"/>
                <w:lang w:eastAsia="de-CH"/>
              </w:rPr>
              <w:t xml:space="preserve"> (Bezugnahme auf den Hagel)</w:t>
            </w:r>
          </w:p>
        </w:tc>
      </w:tr>
    </w:tbl>
    <w:p w14:paraId="65150500" w14:textId="77777777" w:rsidR="004059B1" w:rsidRDefault="004059B1" w:rsidP="000E68F2">
      <w:pPr>
        <w:pStyle w:val="KeinLeerraum"/>
        <w:spacing w:line="360" w:lineRule="auto"/>
        <w:rPr>
          <w:rFonts w:asciiTheme="minorHAnsi" w:hAnsiTheme="minorHAnsi" w:cstheme="minorHAnsi"/>
          <w:b/>
          <w:szCs w:val="24"/>
          <w:lang w:eastAsia="de-CH"/>
        </w:rPr>
      </w:pPr>
    </w:p>
    <w:p w14:paraId="25183899" w14:textId="5A3CAF11" w:rsidR="009B5B4C" w:rsidRPr="000E68F2" w:rsidRDefault="000E68F2" w:rsidP="000E68F2">
      <w:pPr>
        <w:pStyle w:val="KeinLeerraum"/>
        <w:spacing w:line="360" w:lineRule="auto"/>
        <w:rPr>
          <w:rFonts w:asciiTheme="minorHAnsi" w:hAnsiTheme="minorHAnsi" w:cstheme="minorHAnsi"/>
          <w:b/>
          <w:szCs w:val="24"/>
          <w:lang w:eastAsia="de-CH"/>
        </w:rPr>
      </w:pPr>
      <w:r w:rsidRPr="000E68F2">
        <w:rPr>
          <w:rFonts w:asciiTheme="minorHAnsi" w:hAnsiTheme="minorHAnsi" w:cstheme="minorHAnsi"/>
          <w:b/>
          <w:szCs w:val="24"/>
          <w:lang w:eastAsia="de-CH"/>
        </w:rPr>
        <w:t>Die erste Schale | 16,1-2</w:t>
      </w:r>
    </w:p>
    <w:p w14:paraId="2D401741" w14:textId="77777777" w:rsidR="009B5B4C" w:rsidRDefault="000E68F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62048E" w:rsidRPr="0062048E">
        <w:rPr>
          <w:rFonts w:asciiTheme="minorHAnsi" w:hAnsiTheme="minorHAnsi" w:cstheme="minorHAnsi"/>
          <w:szCs w:val="24"/>
          <w:lang w:eastAsia="de-CH"/>
        </w:rPr>
        <w:t>Und ich hörte eine laute Stimme aus dem Tempel zu den sieben Engeln sagen: Geht hin und gießt die sieben Schalen des Grimmes Gottes aus auf die Erde. 2 Und der erste ging hin und goss seine Schale aus auf die Erde; und es entstand ein böses und schlimmes Geschwür an den Menschen, die das Malzeichen des Tieres hatten und sein Bild anbeteten.</w:t>
      </w:r>
      <w:r>
        <w:rPr>
          <w:rFonts w:asciiTheme="minorHAnsi" w:hAnsiTheme="minorHAnsi" w:cstheme="minorHAnsi"/>
          <w:szCs w:val="24"/>
          <w:lang w:eastAsia="de-CH"/>
        </w:rPr>
        <w:t xml:space="preserve">" </w:t>
      </w:r>
      <w:r w:rsidRPr="000E68F2">
        <w:rPr>
          <w:rFonts w:asciiTheme="minorHAnsi" w:hAnsiTheme="minorHAnsi" w:cstheme="minorHAnsi"/>
          <w:b/>
          <w:szCs w:val="24"/>
          <w:lang w:eastAsia="de-CH"/>
        </w:rPr>
        <w:t>(</w:t>
      </w:r>
      <w:r>
        <w:rPr>
          <w:rFonts w:asciiTheme="minorHAnsi" w:hAnsiTheme="minorHAnsi" w:cstheme="minorHAnsi"/>
          <w:b/>
          <w:szCs w:val="24"/>
          <w:lang w:eastAsia="de-CH"/>
        </w:rPr>
        <w:t>16,1-2</w:t>
      </w:r>
      <w:r w:rsidRPr="000E68F2">
        <w:rPr>
          <w:rFonts w:asciiTheme="minorHAnsi" w:hAnsiTheme="minorHAnsi" w:cstheme="minorHAnsi"/>
          <w:b/>
          <w:szCs w:val="24"/>
          <w:lang w:eastAsia="de-CH"/>
        </w:rPr>
        <w:t>)</w:t>
      </w:r>
    </w:p>
    <w:p w14:paraId="0EC8F202" w14:textId="77777777" w:rsidR="000E68F2" w:rsidRDefault="000E68F2" w:rsidP="009C1ED2">
      <w:pPr>
        <w:pStyle w:val="KeinLeerraum"/>
        <w:rPr>
          <w:rFonts w:asciiTheme="minorHAnsi" w:hAnsiTheme="minorHAnsi" w:cstheme="minorHAnsi"/>
          <w:szCs w:val="24"/>
          <w:lang w:eastAsia="de-CH"/>
        </w:rPr>
      </w:pPr>
    </w:p>
    <w:p w14:paraId="4DF8DE97" w14:textId="77777777" w:rsidR="000E68F2" w:rsidRPr="000E68F2" w:rsidRDefault="000E68F2" w:rsidP="00CA16B6">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V 1</w:t>
      </w:r>
      <w:r w:rsidR="00AC6525">
        <w:rPr>
          <w:rFonts w:asciiTheme="minorHAnsi" w:hAnsiTheme="minorHAnsi" w:cstheme="minorHAnsi"/>
          <w:b/>
          <w:szCs w:val="24"/>
          <w:lang w:eastAsia="de-CH"/>
        </w:rPr>
        <w:t xml:space="preserve">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D84896">
        <w:rPr>
          <w:rFonts w:asciiTheme="minorHAnsi" w:hAnsiTheme="minorHAnsi" w:cstheme="minorHAnsi"/>
          <w:szCs w:val="24"/>
          <w:lang w:eastAsia="de-CH"/>
        </w:rPr>
        <w:t>In diesem Vers wird nun wieder das Geschehen aufgenommen, welches in Offb 11,15-19 seinen Anfang nahm indem der siebte Engel posaunte (siebtes Posaunengericht, beinhaltend die sieben Schalengerichte).</w:t>
      </w:r>
      <w:r w:rsidR="00CA16B6">
        <w:rPr>
          <w:rFonts w:asciiTheme="minorHAnsi" w:hAnsiTheme="minorHAnsi" w:cstheme="minorHAnsi"/>
          <w:szCs w:val="24"/>
          <w:lang w:eastAsia="de-CH"/>
        </w:rPr>
        <w:t xml:space="preserve"> </w:t>
      </w:r>
      <w:r w:rsidR="0015552E">
        <w:rPr>
          <w:rFonts w:asciiTheme="minorHAnsi" w:hAnsiTheme="minorHAnsi" w:cstheme="minorHAnsi"/>
          <w:szCs w:val="24"/>
          <w:lang w:eastAsia="de-CH"/>
        </w:rPr>
        <w:t>Eine laute (</w:t>
      </w:r>
      <w:r w:rsidR="00D84896">
        <w:rPr>
          <w:rFonts w:asciiTheme="minorHAnsi" w:hAnsiTheme="minorHAnsi" w:cstheme="minorHAnsi"/>
          <w:szCs w:val="24"/>
          <w:lang w:eastAsia="de-CH"/>
        </w:rPr>
        <w:t>grosse) Stimme aus dem Tempel befielt nun "den sieben Engeln", dass sie nun hingehen sollen</w:t>
      </w:r>
      <w:r w:rsidR="00483EFE">
        <w:rPr>
          <w:rFonts w:asciiTheme="minorHAnsi" w:hAnsiTheme="minorHAnsi" w:cstheme="minorHAnsi"/>
          <w:szCs w:val="24"/>
          <w:lang w:eastAsia="de-CH"/>
        </w:rPr>
        <w:t>, um die sieben Schalen des Grimmes Gottes auf die Erde zu giessen.</w:t>
      </w:r>
    </w:p>
    <w:p w14:paraId="5F80129B" w14:textId="77777777" w:rsidR="000E68F2" w:rsidRDefault="000E68F2" w:rsidP="009C1ED2">
      <w:pPr>
        <w:pStyle w:val="KeinLeerraum"/>
        <w:rPr>
          <w:rFonts w:asciiTheme="minorHAnsi" w:hAnsiTheme="minorHAnsi" w:cstheme="minorHAnsi"/>
          <w:szCs w:val="24"/>
          <w:lang w:eastAsia="de-CH"/>
        </w:rPr>
      </w:pPr>
    </w:p>
    <w:p w14:paraId="4F56B6A6" w14:textId="0A6018E9" w:rsidR="000E68F2" w:rsidRDefault="00CA16B6" w:rsidP="009C1ED2">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2 </w:t>
      </w:r>
      <w:r w:rsidRPr="000E68F2">
        <w:rPr>
          <w:rFonts w:asciiTheme="minorHAnsi" w:hAnsiTheme="minorHAnsi" w:cstheme="minorHAnsi"/>
          <w:b/>
          <w:szCs w:val="24"/>
          <w:lang w:eastAsia="de-CH"/>
        </w:rPr>
        <w:t>|</w:t>
      </w:r>
      <w:r>
        <w:rPr>
          <w:rFonts w:asciiTheme="minorHAnsi" w:hAnsiTheme="minorHAnsi" w:cstheme="minorHAnsi"/>
          <w:szCs w:val="24"/>
          <w:lang w:eastAsia="de-CH"/>
        </w:rPr>
        <w:t xml:space="preserve"> Der Erste trat hervor und goss seine Schale über die Erde aus. </w:t>
      </w:r>
      <w:r w:rsidR="001C4A6E">
        <w:rPr>
          <w:rFonts w:asciiTheme="minorHAnsi" w:hAnsiTheme="minorHAnsi" w:cstheme="minorHAnsi"/>
          <w:szCs w:val="24"/>
          <w:lang w:eastAsia="de-CH"/>
        </w:rPr>
        <w:t xml:space="preserve">Ein böses und schlimmes Geschwür </w:t>
      </w:r>
      <w:r w:rsidR="008C36D2">
        <w:rPr>
          <w:rFonts w:asciiTheme="minorHAnsi" w:hAnsiTheme="minorHAnsi" w:cstheme="minorHAnsi"/>
          <w:szCs w:val="24"/>
          <w:lang w:eastAsia="de-CH"/>
        </w:rPr>
        <w:t>befällt</w:t>
      </w:r>
      <w:r w:rsidR="001C4A6E">
        <w:rPr>
          <w:rFonts w:asciiTheme="minorHAnsi" w:hAnsiTheme="minorHAnsi" w:cstheme="minorHAnsi"/>
          <w:szCs w:val="24"/>
          <w:lang w:eastAsia="de-CH"/>
        </w:rPr>
        <w:t xml:space="preserve"> alle, die das Malzeichen des Tieres haben und sein Bildnis anbeten. Der gläubige Überrest ist von diesem Gericht nicht betroffen</w:t>
      </w:r>
      <w:r w:rsidR="00D9229A">
        <w:rPr>
          <w:rFonts w:asciiTheme="minorHAnsi" w:hAnsiTheme="minorHAnsi" w:cstheme="minorHAnsi"/>
          <w:szCs w:val="24"/>
          <w:lang w:eastAsia="de-CH"/>
        </w:rPr>
        <w:t xml:space="preserve"> (Vgl. Ex 9,8-12)</w:t>
      </w:r>
      <w:r w:rsidR="001C4A6E">
        <w:rPr>
          <w:rFonts w:asciiTheme="minorHAnsi" w:hAnsiTheme="minorHAnsi" w:cstheme="minorHAnsi"/>
          <w:szCs w:val="24"/>
          <w:lang w:eastAsia="de-CH"/>
        </w:rPr>
        <w:t>.</w:t>
      </w:r>
    </w:p>
    <w:p w14:paraId="4CA9DF30" w14:textId="77777777" w:rsidR="001C4A6E" w:rsidRDefault="001C4A6E"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lastRenderedPageBreak/>
        <w:tab/>
        <w:t>Innerlich sind die Tieranbeter in Sünde und Gotteshass verkommen und hässlich, nun wird auch äusserlich ihr gottloses Wesen sichtbar. Ohne Heilungsmöglichkeit werden die Tieranbeter die letzten 3 ½ Jahre in Hässlichkeit und Schmerzen leben müssen.</w:t>
      </w:r>
    </w:p>
    <w:p w14:paraId="2BE408F5" w14:textId="77777777" w:rsidR="001C4A6E" w:rsidRPr="00CA16B6" w:rsidRDefault="001C4A6E"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Benedikt Peters schreibt dazu: </w:t>
      </w:r>
      <w:r w:rsidRPr="00D9229A">
        <w:rPr>
          <w:rFonts w:asciiTheme="minorHAnsi" w:hAnsiTheme="minorHAnsi" w:cstheme="minorHAnsi"/>
          <w:i/>
          <w:szCs w:val="24"/>
          <w:lang w:eastAsia="de-CH"/>
        </w:rPr>
        <w:t xml:space="preserve">Ein böses und schlimmes Geschwür; das ist höchstes Unwohlsein und abstossende Hässlichkeit. Welch passende Antwort des Himmels auf eine Zivilisation – kann man sie noch so nennen? -, die das Stillen jeder Lust (Vgl. </w:t>
      </w:r>
      <w:r w:rsidR="00D9229A" w:rsidRPr="00D9229A">
        <w:rPr>
          <w:rFonts w:asciiTheme="minorHAnsi" w:hAnsiTheme="minorHAnsi" w:cstheme="minorHAnsi"/>
          <w:i/>
          <w:szCs w:val="24"/>
          <w:lang w:eastAsia="de-CH"/>
        </w:rPr>
        <w:t>Ex, 20,17; Mt 16,24) und die selbstverliebte Pflege äusserlicher Schönheit (Vgl. Ps 147,10; Spr 31,30; 1Petr 3,3-4) zu obersten Lebensgrundsätzen erhoben hat! Die innere, die moralische Hässlichkeit des Menschen bricht hervor und entstellt sein Äusseres. Gott redet durch seine Schläge.</w:t>
      </w:r>
    </w:p>
    <w:p w14:paraId="663874A5" w14:textId="77777777" w:rsidR="002E1C9C" w:rsidRPr="002E1C9C" w:rsidRDefault="002E1C9C" w:rsidP="002E1C9C">
      <w:pPr>
        <w:pStyle w:val="KeinLeerraum"/>
        <w:rPr>
          <w:i/>
        </w:rPr>
      </w:pPr>
      <w:r>
        <w:rPr>
          <w:rFonts w:asciiTheme="minorHAnsi" w:hAnsiTheme="minorHAnsi" w:cstheme="minorHAnsi"/>
          <w:szCs w:val="24"/>
        </w:rPr>
        <w:tab/>
        <w:t xml:space="preserve">Mac Arthur kommentiert: </w:t>
      </w:r>
      <w:r w:rsidRPr="002E1C9C">
        <w:rPr>
          <w:i/>
        </w:rPr>
        <w:t>Die Septuaginta (LXX</w:t>
      </w:r>
      <w:r w:rsidRPr="002E1C9C">
        <w:rPr>
          <w:rFonts w:ascii="Humanist777BT-RomanB" w:hAnsi="Humanist777BT-RomanB" w:cs="Humanist777BT-RomanB"/>
          <w:i/>
        </w:rPr>
        <w:t xml:space="preserve">) </w:t>
      </w:r>
      <w:r w:rsidRPr="002E1C9C">
        <w:rPr>
          <w:i/>
        </w:rPr>
        <w:t>beschreibt mit demselben gr. Wort die Beulen, mit denen die Ägypter geplagt wurden (2Mo 9,9-11) und die Hiob peinigten (Hi 2,7). Im NT bezeichnet das Wort die offenen Geschwüre auf dem Körper des armen Bettlers Lazarus (Lk 16,21). Auf der</w:t>
      </w:r>
    </w:p>
    <w:p w14:paraId="1EDFCF63" w14:textId="77777777" w:rsidR="009B5B4C" w:rsidRPr="002E1C9C" w:rsidRDefault="002E1C9C" w:rsidP="002E1C9C">
      <w:pPr>
        <w:pStyle w:val="KeinLeerraum"/>
        <w:rPr>
          <w:rFonts w:asciiTheme="minorHAnsi" w:hAnsiTheme="minorHAnsi" w:cstheme="minorHAnsi"/>
          <w:i/>
          <w:szCs w:val="24"/>
        </w:rPr>
      </w:pPr>
      <w:r w:rsidRPr="002E1C9C">
        <w:rPr>
          <w:i/>
        </w:rPr>
        <w:t>ganzen Welt werden die Menschen von unheilbaren, offenen, eiternden Geschwüren gequält werden.</w:t>
      </w:r>
    </w:p>
    <w:p w14:paraId="0B23BC98" w14:textId="77777777" w:rsidR="000E68F2" w:rsidRDefault="000E68F2" w:rsidP="009C1ED2">
      <w:pPr>
        <w:pStyle w:val="KeinLeerraum"/>
        <w:rPr>
          <w:rFonts w:asciiTheme="minorHAnsi" w:hAnsiTheme="minorHAnsi" w:cstheme="minorHAnsi"/>
          <w:szCs w:val="24"/>
          <w:lang w:eastAsia="de-CH"/>
        </w:rPr>
      </w:pPr>
    </w:p>
    <w:p w14:paraId="7506CC76" w14:textId="77777777" w:rsidR="000E68F2" w:rsidRPr="000E68F2" w:rsidRDefault="000E68F2" w:rsidP="000E68F2">
      <w:pPr>
        <w:pStyle w:val="KeinLeerraum"/>
        <w:spacing w:line="360" w:lineRule="auto"/>
        <w:rPr>
          <w:rFonts w:asciiTheme="minorHAnsi" w:hAnsiTheme="minorHAnsi" w:cstheme="minorHAnsi"/>
          <w:b/>
          <w:szCs w:val="24"/>
          <w:lang w:eastAsia="de-CH"/>
        </w:rPr>
      </w:pPr>
      <w:r w:rsidRPr="000E68F2">
        <w:rPr>
          <w:rFonts w:asciiTheme="minorHAnsi" w:hAnsiTheme="minorHAnsi" w:cstheme="minorHAnsi"/>
          <w:b/>
          <w:szCs w:val="24"/>
          <w:lang w:eastAsia="de-CH"/>
        </w:rPr>
        <w:t xml:space="preserve">Die </w:t>
      </w:r>
      <w:r>
        <w:rPr>
          <w:rFonts w:asciiTheme="minorHAnsi" w:hAnsiTheme="minorHAnsi" w:cstheme="minorHAnsi"/>
          <w:b/>
          <w:szCs w:val="24"/>
          <w:lang w:eastAsia="de-CH"/>
        </w:rPr>
        <w:t>zweite</w:t>
      </w:r>
      <w:r w:rsidRPr="000E68F2">
        <w:rPr>
          <w:rFonts w:asciiTheme="minorHAnsi" w:hAnsiTheme="minorHAnsi" w:cstheme="minorHAnsi"/>
          <w:b/>
          <w:szCs w:val="24"/>
          <w:lang w:eastAsia="de-CH"/>
        </w:rPr>
        <w:t xml:space="preserve"> Schale | 16,</w:t>
      </w:r>
      <w:r w:rsidR="00AC6525">
        <w:rPr>
          <w:rFonts w:asciiTheme="minorHAnsi" w:hAnsiTheme="minorHAnsi" w:cstheme="minorHAnsi"/>
          <w:b/>
          <w:szCs w:val="24"/>
          <w:lang w:eastAsia="de-CH"/>
        </w:rPr>
        <w:t>3</w:t>
      </w:r>
    </w:p>
    <w:p w14:paraId="20DEC261" w14:textId="77777777" w:rsidR="000E68F2" w:rsidRDefault="000E68F2" w:rsidP="000E68F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62048E" w:rsidRPr="0062048E">
        <w:rPr>
          <w:rFonts w:asciiTheme="minorHAnsi" w:hAnsiTheme="minorHAnsi" w:cstheme="minorHAnsi"/>
          <w:szCs w:val="24"/>
          <w:lang w:eastAsia="de-CH"/>
        </w:rPr>
        <w:t xml:space="preserve">Und der zweite goss seine Schale aus auf das Meer; und es wurde </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zu</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 xml:space="preserve"> Blut wie von einem Toten, und jede lebendige Seele starb, </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alles</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 xml:space="preserve"> was im Meer war.</w:t>
      </w:r>
      <w:r>
        <w:rPr>
          <w:rFonts w:asciiTheme="minorHAnsi" w:hAnsiTheme="minorHAnsi" w:cstheme="minorHAnsi"/>
          <w:szCs w:val="24"/>
          <w:lang w:eastAsia="de-CH"/>
        </w:rPr>
        <w:t xml:space="preserve">" </w:t>
      </w:r>
      <w:r w:rsidRPr="000E68F2">
        <w:rPr>
          <w:rFonts w:asciiTheme="minorHAnsi" w:hAnsiTheme="minorHAnsi" w:cstheme="minorHAnsi"/>
          <w:b/>
          <w:szCs w:val="24"/>
          <w:lang w:eastAsia="de-CH"/>
        </w:rPr>
        <w:t>(</w:t>
      </w:r>
      <w:r>
        <w:rPr>
          <w:rFonts w:asciiTheme="minorHAnsi" w:hAnsiTheme="minorHAnsi" w:cstheme="minorHAnsi"/>
          <w:b/>
          <w:szCs w:val="24"/>
          <w:lang w:eastAsia="de-CH"/>
        </w:rPr>
        <w:t>16,</w:t>
      </w:r>
      <w:r w:rsidR="00AC6525">
        <w:rPr>
          <w:rFonts w:asciiTheme="minorHAnsi" w:hAnsiTheme="minorHAnsi" w:cstheme="minorHAnsi"/>
          <w:b/>
          <w:szCs w:val="24"/>
          <w:lang w:eastAsia="de-CH"/>
        </w:rPr>
        <w:t>3</w:t>
      </w:r>
      <w:r w:rsidRPr="000E68F2">
        <w:rPr>
          <w:rFonts w:asciiTheme="minorHAnsi" w:hAnsiTheme="minorHAnsi" w:cstheme="minorHAnsi"/>
          <w:b/>
          <w:szCs w:val="24"/>
          <w:lang w:eastAsia="de-CH"/>
        </w:rPr>
        <w:t>)</w:t>
      </w:r>
    </w:p>
    <w:p w14:paraId="1CD3D24A" w14:textId="77777777" w:rsidR="000E68F2" w:rsidRDefault="000E68F2" w:rsidP="000E68F2">
      <w:pPr>
        <w:pStyle w:val="KeinLeerraum"/>
        <w:rPr>
          <w:rFonts w:asciiTheme="minorHAnsi" w:hAnsiTheme="minorHAnsi" w:cstheme="minorHAnsi"/>
          <w:szCs w:val="24"/>
          <w:lang w:eastAsia="de-CH"/>
        </w:rPr>
      </w:pPr>
    </w:p>
    <w:p w14:paraId="05372C90" w14:textId="23A84A0F" w:rsidR="000E68F2" w:rsidRDefault="000E68F2" w:rsidP="008A1F5C">
      <w:pPr>
        <w:pStyle w:val="KeinLeerraum"/>
      </w:pPr>
      <w:r w:rsidRPr="000E68F2">
        <w:rPr>
          <w:rFonts w:asciiTheme="minorHAnsi" w:hAnsiTheme="minorHAnsi" w:cstheme="minorHAnsi"/>
          <w:b/>
          <w:szCs w:val="24"/>
        </w:rPr>
        <w:t xml:space="preserve">V </w:t>
      </w:r>
      <w:r w:rsidR="00AC6525">
        <w:rPr>
          <w:rFonts w:asciiTheme="minorHAnsi" w:hAnsiTheme="minorHAnsi" w:cstheme="minorHAnsi"/>
          <w:b/>
          <w:szCs w:val="24"/>
        </w:rPr>
        <w:t xml:space="preserve">3 </w:t>
      </w:r>
      <w:r w:rsidRPr="000E68F2">
        <w:rPr>
          <w:rFonts w:asciiTheme="minorHAnsi" w:hAnsiTheme="minorHAnsi" w:cstheme="minorHAnsi"/>
          <w:b/>
          <w:szCs w:val="24"/>
        </w:rPr>
        <w:t>|</w:t>
      </w:r>
      <w:r w:rsidRPr="00240058">
        <w:rPr>
          <w:rFonts w:asciiTheme="minorHAnsi" w:hAnsiTheme="minorHAnsi" w:cstheme="minorHAnsi"/>
          <w:szCs w:val="24"/>
        </w:rPr>
        <w:t xml:space="preserve"> </w:t>
      </w:r>
      <w:r w:rsidR="000A361F">
        <w:rPr>
          <w:rFonts w:asciiTheme="minorHAnsi" w:hAnsiTheme="minorHAnsi" w:cstheme="minorHAnsi"/>
          <w:szCs w:val="24"/>
        </w:rPr>
        <w:t xml:space="preserve">Wenn die zweite Schale auf das Meer ausgegossen wird, </w:t>
      </w:r>
      <w:r w:rsidR="008A1F5C">
        <w:rPr>
          <w:rFonts w:asciiTheme="minorHAnsi" w:hAnsiTheme="minorHAnsi" w:cstheme="minorHAnsi"/>
          <w:szCs w:val="24"/>
        </w:rPr>
        <w:t>dann wird das Wasser "</w:t>
      </w:r>
      <w:r w:rsidR="008A1F5C" w:rsidRPr="0062048E">
        <w:rPr>
          <w:rFonts w:ascii="Cambria Math" w:hAnsi="Cambria Math" w:cs="Cambria Math"/>
          <w:szCs w:val="24"/>
        </w:rPr>
        <w:t>⟨</w:t>
      </w:r>
      <w:r w:rsidR="008A1F5C" w:rsidRPr="0062048E">
        <w:rPr>
          <w:rFonts w:asciiTheme="minorHAnsi" w:hAnsiTheme="minorHAnsi" w:cstheme="minorHAnsi"/>
          <w:szCs w:val="24"/>
        </w:rPr>
        <w:t>zu</w:t>
      </w:r>
      <w:r w:rsidR="008A1F5C" w:rsidRPr="0062048E">
        <w:rPr>
          <w:rFonts w:ascii="Cambria Math" w:hAnsi="Cambria Math" w:cs="Cambria Math"/>
          <w:szCs w:val="24"/>
        </w:rPr>
        <w:t>⟩</w:t>
      </w:r>
      <w:r w:rsidR="008A1F5C" w:rsidRPr="0062048E">
        <w:rPr>
          <w:rFonts w:asciiTheme="minorHAnsi" w:hAnsiTheme="minorHAnsi" w:cstheme="minorHAnsi"/>
          <w:szCs w:val="24"/>
        </w:rPr>
        <w:t xml:space="preserve"> Blut wie von einem Toten</w:t>
      </w:r>
      <w:r w:rsidR="008A1F5C">
        <w:rPr>
          <w:rFonts w:asciiTheme="minorHAnsi" w:hAnsiTheme="minorHAnsi" w:cstheme="minorHAnsi"/>
          <w:szCs w:val="24"/>
        </w:rPr>
        <w:t xml:space="preserve">" und "jede lebendige Seele (im Meer) stirbt". </w:t>
      </w:r>
      <w:r w:rsidR="008A1F5C">
        <w:t>Während beim zweiten Posaunengericht der dritte Teil</w:t>
      </w:r>
      <w:r w:rsidR="00F06FD8">
        <w:t xml:space="preserve"> des Meeres zu Blut wurde und der </w:t>
      </w:r>
      <w:r w:rsidR="00F06FD8" w:rsidRPr="00F06FD8">
        <w:t xml:space="preserve">dritte Teil der </w:t>
      </w:r>
      <w:r w:rsidR="00F06FD8">
        <w:t>Meereslebewesen starb</w:t>
      </w:r>
      <w:r w:rsidR="00F06FD8" w:rsidRPr="00F06FD8">
        <w:t xml:space="preserve">, </w:t>
      </w:r>
      <w:r w:rsidR="00F06FD8">
        <w:t>und</w:t>
      </w:r>
      <w:r w:rsidR="00F06FD8" w:rsidRPr="00F06FD8">
        <w:t xml:space="preserve"> der dritte Teil der Schiffe zerstört</w:t>
      </w:r>
      <w:r w:rsidR="00F06FD8">
        <w:t xml:space="preserve"> wurde (8,8-9), </w:t>
      </w:r>
      <w:r w:rsidR="008A1F5C">
        <w:t>wird beim zweiten Schalengericht das gesamte übrige Meerwasser in Blut verwandelt, wodurch alles Leben im Meer stirbt.</w:t>
      </w:r>
      <w:r w:rsidR="00F06FD8">
        <w:t xml:space="preserve"> Der Gestank und die Krankheiten, die dieses Gericht mit sich bringt, insbesondere an den Meeresküsten, übers</w:t>
      </w:r>
      <w:r w:rsidR="008C36D2">
        <w:t>t</w:t>
      </w:r>
      <w:r w:rsidR="00F06FD8">
        <w:t>eigt jegliche menschliche Vorstellungskraft.</w:t>
      </w:r>
    </w:p>
    <w:p w14:paraId="30B55553" w14:textId="1E6D75D2" w:rsidR="00AA21C9" w:rsidRPr="000E68F2" w:rsidRDefault="00AA21C9" w:rsidP="008A1F5C">
      <w:pPr>
        <w:pStyle w:val="KeinLeerraum"/>
        <w:rPr>
          <w:rFonts w:asciiTheme="minorHAnsi" w:hAnsiTheme="minorHAnsi" w:cstheme="minorHAnsi"/>
          <w:szCs w:val="24"/>
        </w:rPr>
      </w:pPr>
      <w:r>
        <w:rPr>
          <w:rFonts w:asciiTheme="minorHAnsi" w:hAnsiTheme="minorHAnsi" w:cstheme="minorHAnsi"/>
          <w:szCs w:val="24"/>
        </w:rPr>
        <w:tab/>
        <w:t>Im Schöpfungsbericht lesen wir</w:t>
      </w:r>
      <w:r w:rsidR="008C36D2">
        <w:rPr>
          <w:rFonts w:asciiTheme="minorHAnsi" w:hAnsiTheme="minorHAnsi" w:cstheme="minorHAnsi"/>
          <w:szCs w:val="24"/>
        </w:rPr>
        <w:t xml:space="preserve"> </w:t>
      </w:r>
      <w:r>
        <w:rPr>
          <w:rFonts w:asciiTheme="minorHAnsi" w:hAnsiTheme="minorHAnsi" w:cstheme="minorHAnsi"/>
          <w:szCs w:val="24"/>
        </w:rPr>
        <w:t>wie Gott sprach, dass das Wasser von Lebewesen wimmeln soll (Gen 1,20). Was Gott als Ort des überfliessenden Lebens geschaffen hat, wird nun als Folge des Ausgiessens des Grimmes des Zorn Gottes, zum Ort des Todes.</w:t>
      </w:r>
    </w:p>
    <w:p w14:paraId="37970FCB" w14:textId="77777777" w:rsidR="000E68F2" w:rsidRDefault="000E68F2" w:rsidP="009C1ED2">
      <w:pPr>
        <w:pStyle w:val="KeinLeerraum"/>
        <w:rPr>
          <w:rFonts w:asciiTheme="minorHAnsi" w:hAnsiTheme="minorHAnsi" w:cstheme="minorHAnsi"/>
          <w:szCs w:val="24"/>
          <w:lang w:eastAsia="de-CH"/>
        </w:rPr>
      </w:pPr>
    </w:p>
    <w:p w14:paraId="3945B2E4" w14:textId="77777777" w:rsidR="00AC6525" w:rsidRDefault="00AC6525" w:rsidP="009C1ED2">
      <w:pPr>
        <w:pStyle w:val="KeinLeerraum"/>
        <w:rPr>
          <w:rFonts w:asciiTheme="minorHAnsi" w:hAnsiTheme="minorHAnsi" w:cstheme="minorHAnsi"/>
          <w:szCs w:val="24"/>
          <w:lang w:eastAsia="de-CH"/>
        </w:rPr>
      </w:pPr>
    </w:p>
    <w:p w14:paraId="41ECADFE" w14:textId="77777777" w:rsidR="00AC6525" w:rsidRPr="000E68F2" w:rsidRDefault="00AC6525" w:rsidP="00AC6525">
      <w:pPr>
        <w:pStyle w:val="KeinLeerraum"/>
        <w:spacing w:line="360" w:lineRule="auto"/>
        <w:rPr>
          <w:rFonts w:asciiTheme="minorHAnsi" w:hAnsiTheme="minorHAnsi" w:cstheme="minorHAnsi"/>
          <w:b/>
          <w:szCs w:val="24"/>
          <w:lang w:eastAsia="de-CH"/>
        </w:rPr>
      </w:pPr>
      <w:r w:rsidRPr="000E68F2">
        <w:rPr>
          <w:rFonts w:asciiTheme="minorHAnsi" w:hAnsiTheme="minorHAnsi" w:cstheme="minorHAnsi"/>
          <w:b/>
          <w:szCs w:val="24"/>
          <w:lang w:eastAsia="de-CH"/>
        </w:rPr>
        <w:t xml:space="preserve">Die </w:t>
      </w:r>
      <w:r>
        <w:rPr>
          <w:rFonts w:asciiTheme="minorHAnsi" w:hAnsiTheme="minorHAnsi" w:cstheme="minorHAnsi"/>
          <w:b/>
          <w:szCs w:val="24"/>
          <w:lang w:eastAsia="de-CH"/>
        </w:rPr>
        <w:t>dritte</w:t>
      </w:r>
      <w:r w:rsidRPr="000E68F2">
        <w:rPr>
          <w:rFonts w:asciiTheme="minorHAnsi" w:hAnsiTheme="minorHAnsi" w:cstheme="minorHAnsi"/>
          <w:b/>
          <w:szCs w:val="24"/>
          <w:lang w:eastAsia="de-CH"/>
        </w:rPr>
        <w:t xml:space="preserve"> Schale | 16,</w:t>
      </w:r>
      <w:r>
        <w:rPr>
          <w:rFonts w:asciiTheme="minorHAnsi" w:hAnsiTheme="minorHAnsi" w:cstheme="minorHAnsi"/>
          <w:b/>
          <w:szCs w:val="24"/>
          <w:lang w:eastAsia="de-CH"/>
        </w:rPr>
        <w:t>4-7</w:t>
      </w:r>
    </w:p>
    <w:p w14:paraId="2FDBC8F5" w14:textId="77777777" w:rsidR="00AC6525" w:rsidRDefault="00AC6525" w:rsidP="00AC6525">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62048E" w:rsidRPr="0062048E">
        <w:rPr>
          <w:rFonts w:asciiTheme="minorHAnsi" w:hAnsiTheme="minorHAnsi" w:cstheme="minorHAnsi"/>
          <w:szCs w:val="24"/>
          <w:lang w:eastAsia="de-CH"/>
        </w:rPr>
        <w:t xml:space="preserve">Und der dritte goss seine Schale aus auf die Ströme und die Wasserquellen, und es wurde </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zu</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 xml:space="preserve"> Blut. 5 Und ich hörte den Engel der Wasser sagen: Du bist gerecht, der ist und der war, der Heilige, dass du so gerichtet hast. 6 Denn Blut von Heiligen und Propheten haben sie vergossen, und Blut hast du ihnen zu trinken gegeben; sie sind es wert. 7 Und ich hörte den Altar sagen: Ja, Herr, Gott, Allmächtiger, wahrhaftig und gerecht sind deine Gerichte. </w:t>
      </w:r>
      <w:r>
        <w:rPr>
          <w:rFonts w:asciiTheme="minorHAnsi" w:hAnsiTheme="minorHAnsi" w:cstheme="minorHAnsi"/>
          <w:szCs w:val="24"/>
          <w:lang w:eastAsia="de-CH"/>
        </w:rPr>
        <w:t xml:space="preserve">" </w:t>
      </w:r>
      <w:r w:rsidRPr="000E68F2">
        <w:rPr>
          <w:rFonts w:asciiTheme="minorHAnsi" w:hAnsiTheme="minorHAnsi" w:cstheme="minorHAnsi"/>
          <w:b/>
          <w:szCs w:val="24"/>
          <w:lang w:eastAsia="de-CH"/>
        </w:rPr>
        <w:t>(</w:t>
      </w:r>
      <w:r>
        <w:rPr>
          <w:rFonts w:asciiTheme="minorHAnsi" w:hAnsiTheme="minorHAnsi" w:cstheme="minorHAnsi"/>
          <w:b/>
          <w:szCs w:val="24"/>
          <w:lang w:eastAsia="de-CH"/>
        </w:rPr>
        <w:t>16,4-7</w:t>
      </w:r>
      <w:r w:rsidRPr="000E68F2">
        <w:rPr>
          <w:rFonts w:asciiTheme="minorHAnsi" w:hAnsiTheme="minorHAnsi" w:cstheme="minorHAnsi"/>
          <w:b/>
          <w:szCs w:val="24"/>
          <w:lang w:eastAsia="de-CH"/>
        </w:rPr>
        <w:t>)</w:t>
      </w:r>
    </w:p>
    <w:p w14:paraId="1DB9371F" w14:textId="77777777" w:rsidR="00AC6525" w:rsidRDefault="00AC6525" w:rsidP="00AC6525">
      <w:pPr>
        <w:pStyle w:val="KeinLeerraum"/>
        <w:rPr>
          <w:rFonts w:asciiTheme="minorHAnsi" w:hAnsiTheme="minorHAnsi" w:cstheme="minorHAnsi"/>
          <w:szCs w:val="24"/>
          <w:lang w:eastAsia="de-CH"/>
        </w:rPr>
      </w:pPr>
    </w:p>
    <w:p w14:paraId="65846B1D" w14:textId="77777777" w:rsidR="009F2312" w:rsidRDefault="00AC6525" w:rsidP="00AC6525">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4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193AAD">
        <w:rPr>
          <w:rFonts w:asciiTheme="minorHAnsi" w:hAnsiTheme="minorHAnsi" w:cstheme="minorHAnsi"/>
          <w:szCs w:val="24"/>
          <w:lang w:eastAsia="de-CH"/>
        </w:rPr>
        <w:t>Der dritte Engel giesst seine Schale</w:t>
      </w:r>
      <w:r w:rsidR="009F2312">
        <w:rPr>
          <w:rFonts w:asciiTheme="minorHAnsi" w:hAnsiTheme="minorHAnsi" w:cstheme="minorHAnsi"/>
          <w:szCs w:val="24"/>
          <w:lang w:eastAsia="de-CH"/>
        </w:rPr>
        <w:t xml:space="preserve"> aus auf die Flüsse und Wasserquellen (Süsswasservorräte). Dieses Gericht folgt dem gleichen Muster wie das dritte Posaunengericht und verwandelt die Frischwasservorräte dieser Erde in Blut. Geplagt von Durst aufgrund des Dienstes der beiden Zeugen (11,6), müssen nun die Tieranbeter unsauberes Wasser trinken. </w:t>
      </w:r>
    </w:p>
    <w:p w14:paraId="240E22FC" w14:textId="77777777" w:rsidR="0070248F" w:rsidRDefault="0070248F" w:rsidP="0070248F">
      <w:pPr>
        <w:pStyle w:val="KeinLeerraum"/>
        <w:rPr>
          <w:rFonts w:asciiTheme="minorHAnsi" w:hAnsiTheme="minorHAnsi" w:cstheme="minorHAnsi"/>
          <w:szCs w:val="24"/>
          <w:lang w:eastAsia="de-CH"/>
        </w:rPr>
      </w:pPr>
    </w:p>
    <w:p w14:paraId="4D60E328" w14:textId="77777777" w:rsidR="00AC6525" w:rsidRDefault="0070248F" w:rsidP="0070248F">
      <w:pPr>
        <w:pStyle w:val="KeinLeerraum"/>
        <w:rPr>
          <w:rFonts w:asciiTheme="minorHAnsi" w:hAnsiTheme="minorHAnsi" w:cstheme="minorHAnsi"/>
          <w:szCs w:val="24"/>
          <w:lang w:eastAsia="de-CH"/>
        </w:rPr>
      </w:pPr>
      <w:r w:rsidRPr="0070248F">
        <w:rPr>
          <w:rFonts w:asciiTheme="minorHAnsi" w:hAnsiTheme="minorHAnsi" w:cstheme="minorHAnsi"/>
          <w:b/>
          <w:szCs w:val="24"/>
          <w:lang w:eastAsia="de-CH"/>
        </w:rPr>
        <w:t>V 5</w:t>
      </w:r>
      <w:r>
        <w:rPr>
          <w:rFonts w:asciiTheme="minorHAnsi" w:hAnsiTheme="minorHAnsi" w:cstheme="minorHAnsi"/>
          <w:b/>
          <w:szCs w:val="24"/>
          <w:lang w:eastAsia="de-CH"/>
        </w:rPr>
        <w:t>-6</w:t>
      </w:r>
      <w:r w:rsidRPr="0070248F">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w:t>
      </w:r>
      <w:r w:rsidR="009F2312">
        <w:rPr>
          <w:rFonts w:asciiTheme="minorHAnsi" w:hAnsiTheme="minorHAnsi" w:cstheme="minorHAnsi"/>
          <w:szCs w:val="24"/>
          <w:lang w:eastAsia="de-CH"/>
        </w:rPr>
        <w:t>Im Gegensatz zum Gericht über d</w:t>
      </w:r>
      <w:r w:rsidR="009D3394">
        <w:rPr>
          <w:rFonts w:asciiTheme="minorHAnsi" w:hAnsiTheme="minorHAnsi" w:cstheme="minorHAnsi"/>
          <w:szCs w:val="24"/>
          <w:lang w:eastAsia="de-CH"/>
        </w:rPr>
        <w:t>as</w:t>
      </w:r>
      <w:r w:rsidR="009F2312">
        <w:rPr>
          <w:rFonts w:asciiTheme="minorHAnsi" w:hAnsiTheme="minorHAnsi" w:cstheme="minorHAnsi"/>
          <w:szCs w:val="24"/>
          <w:lang w:eastAsia="de-CH"/>
        </w:rPr>
        <w:t xml:space="preserve"> Meer in V 3 (Salzwasser), durch welches alle Meereslebewesen getötet werden, ist das Süsswasser, obwohl stark verschmutzt</w:t>
      </w:r>
      <w:r>
        <w:rPr>
          <w:rFonts w:asciiTheme="minorHAnsi" w:hAnsiTheme="minorHAnsi" w:cstheme="minorHAnsi"/>
          <w:szCs w:val="24"/>
          <w:lang w:eastAsia="de-CH"/>
        </w:rPr>
        <w:t xml:space="preserve">, nicht giftig und somit </w:t>
      </w:r>
      <w:r w:rsidR="009F2312">
        <w:rPr>
          <w:rFonts w:asciiTheme="minorHAnsi" w:hAnsiTheme="minorHAnsi" w:cstheme="minorHAnsi"/>
          <w:szCs w:val="24"/>
          <w:lang w:eastAsia="de-CH"/>
        </w:rPr>
        <w:t xml:space="preserve">immer noch trinkbar. </w:t>
      </w:r>
      <w:r w:rsidR="00E050C4">
        <w:rPr>
          <w:rFonts w:asciiTheme="minorHAnsi" w:hAnsiTheme="minorHAnsi" w:cstheme="minorHAnsi"/>
          <w:szCs w:val="24"/>
          <w:lang w:eastAsia="de-CH"/>
        </w:rPr>
        <w:t>An dieser Stelle bestätigt der "Engel der Wasser"</w:t>
      </w:r>
      <w:r w:rsidR="00C825F0">
        <w:rPr>
          <w:rFonts w:asciiTheme="minorHAnsi" w:hAnsiTheme="minorHAnsi" w:cstheme="minorHAnsi"/>
          <w:szCs w:val="24"/>
          <w:lang w:eastAsia="de-CH"/>
        </w:rPr>
        <w:t>*</w:t>
      </w:r>
      <w:r w:rsidR="00E050C4">
        <w:rPr>
          <w:rFonts w:asciiTheme="minorHAnsi" w:hAnsiTheme="minorHAnsi" w:cstheme="minorHAnsi"/>
          <w:szCs w:val="24"/>
          <w:lang w:eastAsia="de-CH"/>
        </w:rPr>
        <w:t xml:space="preserve"> die heilige Gerechtigkeit der Gerichte Gottes. Gottes Ge</w:t>
      </w:r>
      <w:r>
        <w:rPr>
          <w:rFonts w:asciiTheme="minorHAnsi" w:hAnsiTheme="minorHAnsi" w:cstheme="minorHAnsi"/>
          <w:szCs w:val="24"/>
          <w:lang w:eastAsia="de-CH"/>
        </w:rPr>
        <w:t>richte sind gerecht</w:t>
      </w:r>
      <w:r w:rsidR="00E050C4">
        <w:rPr>
          <w:rFonts w:asciiTheme="minorHAnsi" w:hAnsiTheme="minorHAnsi" w:cstheme="minorHAnsi"/>
          <w:szCs w:val="24"/>
          <w:lang w:eastAsia="de-CH"/>
        </w:rPr>
        <w:t xml:space="preserve"> und angemessen</w:t>
      </w:r>
      <w:r>
        <w:rPr>
          <w:rFonts w:asciiTheme="minorHAnsi" w:hAnsiTheme="minorHAnsi" w:cstheme="minorHAnsi"/>
          <w:szCs w:val="24"/>
          <w:lang w:eastAsia="de-CH"/>
        </w:rPr>
        <w:t>! Sie haben das Blut von Heiligen und Propheten vergossen, nun müssen sie selber Blut trinken um zu überleben</w:t>
      </w:r>
      <w:r w:rsidR="009D3394">
        <w:rPr>
          <w:rFonts w:asciiTheme="minorHAnsi" w:hAnsiTheme="minorHAnsi" w:cstheme="minorHAnsi"/>
          <w:szCs w:val="24"/>
          <w:lang w:eastAsia="de-CH"/>
        </w:rPr>
        <w:t xml:space="preserve">. </w:t>
      </w:r>
      <w:r w:rsidR="00E050C4">
        <w:rPr>
          <w:rFonts w:asciiTheme="minorHAnsi" w:hAnsiTheme="minorHAnsi" w:cstheme="minorHAnsi"/>
          <w:szCs w:val="24"/>
          <w:lang w:eastAsia="de-CH"/>
        </w:rPr>
        <w:t>Ja</w:t>
      </w:r>
      <w:r w:rsidR="009D3394">
        <w:rPr>
          <w:rFonts w:asciiTheme="minorHAnsi" w:hAnsiTheme="minorHAnsi" w:cstheme="minorHAnsi"/>
          <w:szCs w:val="24"/>
          <w:lang w:eastAsia="de-CH"/>
        </w:rPr>
        <w:t>, dieses Gericht haben sie sich wahrlich verdient!</w:t>
      </w:r>
    </w:p>
    <w:p w14:paraId="18F7458F" w14:textId="77777777" w:rsidR="00C825F0" w:rsidRDefault="006A1064" w:rsidP="006A1064">
      <w:pPr>
        <w:pStyle w:val="KeinLeerraum"/>
        <w:ind w:firstLine="708"/>
        <w:rPr>
          <w:rFonts w:asciiTheme="minorHAnsi" w:hAnsiTheme="minorHAnsi" w:cstheme="minorHAnsi"/>
          <w:szCs w:val="24"/>
        </w:rPr>
      </w:pPr>
      <w:r>
        <w:t xml:space="preserve">* W. Ouweneel erklärt in einer Fussnote: </w:t>
      </w:r>
      <w:r w:rsidR="00C825F0" w:rsidRPr="006A1064">
        <w:rPr>
          <w:i/>
        </w:rPr>
        <w:t>Die Erwähnung dieses „</w:t>
      </w:r>
      <w:r w:rsidRPr="006A1064">
        <w:rPr>
          <w:i/>
        </w:rPr>
        <w:t>Engels der Wasser</w:t>
      </w:r>
      <w:r w:rsidR="00C825F0" w:rsidRPr="006A1064">
        <w:rPr>
          <w:i/>
        </w:rPr>
        <w:t>“ bedeutet anscheinend, da</w:t>
      </w:r>
      <w:r w:rsidRPr="006A1064">
        <w:rPr>
          <w:i/>
        </w:rPr>
        <w:t>ss</w:t>
      </w:r>
      <w:r w:rsidR="00C825F0" w:rsidRPr="006A1064">
        <w:rPr>
          <w:i/>
        </w:rPr>
        <w:t xml:space="preserve"> bestimmte</w:t>
      </w:r>
      <w:r w:rsidRPr="006A1064">
        <w:rPr>
          <w:i/>
        </w:rPr>
        <w:t xml:space="preserve"> </w:t>
      </w:r>
      <w:r w:rsidR="00C825F0" w:rsidRPr="006A1064">
        <w:rPr>
          <w:i/>
        </w:rPr>
        <w:t>Engel über bestimmt Naturelemente gesetzt sind (ein aus der jüdischen</w:t>
      </w:r>
      <w:r w:rsidRPr="006A1064">
        <w:rPr>
          <w:i/>
        </w:rPr>
        <w:t xml:space="preserve"> </w:t>
      </w:r>
      <w:r w:rsidR="00C825F0" w:rsidRPr="006A1064">
        <w:rPr>
          <w:i/>
        </w:rPr>
        <w:lastRenderedPageBreak/>
        <w:t>Tradition bekannter Gedanke); vgl. die Engel, die „die vier Winde</w:t>
      </w:r>
      <w:r w:rsidRPr="006A1064">
        <w:rPr>
          <w:i/>
        </w:rPr>
        <w:t xml:space="preserve"> </w:t>
      </w:r>
      <w:r w:rsidR="00C825F0" w:rsidRPr="006A1064">
        <w:rPr>
          <w:i/>
        </w:rPr>
        <w:t>der Erde festhielten“ (7,1) und den „Engel, der Gewalt über das Feuer</w:t>
      </w:r>
      <w:r w:rsidRPr="006A1064">
        <w:rPr>
          <w:i/>
        </w:rPr>
        <w:t xml:space="preserve"> </w:t>
      </w:r>
      <w:r w:rsidR="00C825F0" w:rsidRPr="006A1064">
        <w:rPr>
          <w:i/>
        </w:rPr>
        <w:t xml:space="preserve">hatte“ (14,18; in der jüdischen Tradition als </w:t>
      </w:r>
      <w:proofErr w:type="spellStart"/>
      <w:r w:rsidR="00C825F0" w:rsidRPr="006A1064">
        <w:rPr>
          <w:i/>
        </w:rPr>
        <w:t>Jehuel</w:t>
      </w:r>
      <w:proofErr w:type="spellEnd"/>
      <w:r w:rsidR="00C825F0" w:rsidRPr="006A1064">
        <w:rPr>
          <w:i/>
        </w:rPr>
        <w:t xml:space="preserve"> bekannt) . 1Henoch 66,2 spricht von Gerichtsengeln, die die unterirdischen</w:t>
      </w:r>
      <w:r w:rsidRPr="006A1064">
        <w:rPr>
          <w:i/>
        </w:rPr>
        <w:t xml:space="preserve"> </w:t>
      </w:r>
      <w:r w:rsidR="00C825F0" w:rsidRPr="006A1064">
        <w:rPr>
          <w:i/>
        </w:rPr>
        <w:t>Wasser beherrschen. Gott hat jedoch die höchste Macht über die</w:t>
      </w:r>
      <w:r w:rsidRPr="006A1064">
        <w:rPr>
          <w:i/>
        </w:rPr>
        <w:t xml:space="preserve"> </w:t>
      </w:r>
      <w:r w:rsidR="00C825F0" w:rsidRPr="006A1064">
        <w:rPr>
          <w:i/>
        </w:rPr>
        <w:t>Elemente (siehe Vers 9). Der Wasserengel betrachtet Gottes Gericht denn</w:t>
      </w:r>
      <w:r w:rsidRPr="006A1064">
        <w:rPr>
          <w:i/>
        </w:rPr>
        <w:t xml:space="preserve"> </w:t>
      </w:r>
      <w:r w:rsidR="00C825F0" w:rsidRPr="006A1064">
        <w:rPr>
          <w:i/>
        </w:rPr>
        <w:t>auch nicht als einen Eingriff in sein Gebiet, sondern äußert seine Zustimmung.</w:t>
      </w:r>
    </w:p>
    <w:p w14:paraId="61343220" w14:textId="77777777" w:rsidR="009D3394" w:rsidRDefault="009D3394" w:rsidP="0070248F">
      <w:pPr>
        <w:pStyle w:val="KeinLeerraum"/>
        <w:rPr>
          <w:rFonts w:asciiTheme="minorHAnsi" w:hAnsiTheme="minorHAnsi" w:cstheme="minorHAnsi"/>
          <w:szCs w:val="24"/>
          <w:lang w:eastAsia="de-CH"/>
        </w:rPr>
      </w:pPr>
    </w:p>
    <w:p w14:paraId="2A73D1CA" w14:textId="77777777" w:rsidR="009D3394" w:rsidRPr="009D3394" w:rsidRDefault="009D3394" w:rsidP="0070248F">
      <w:pPr>
        <w:pStyle w:val="KeinLeerraum"/>
        <w:rPr>
          <w:rFonts w:asciiTheme="minorHAnsi" w:hAnsiTheme="minorHAnsi" w:cstheme="minorHAnsi"/>
          <w:szCs w:val="24"/>
          <w:lang w:eastAsia="de-CH"/>
        </w:rPr>
      </w:pPr>
      <w:r w:rsidRPr="009D3394">
        <w:rPr>
          <w:rFonts w:asciiTheme="minorHAnsi" w:hAnsiTheme="minorHAnsi" w:cstheme="minorHAnsi"/>
          <w:b/>
          <w:szCs w:val="24"/>
          <w:lang w:eastAsia="de-CH"/>
        </w:rPr>
        <w:t>V 7 |</w:t>
      </w:r>
      <w:r w:rsidRPr="009D3394">
        <w:rPr>
          <w:rFonts w:asciiTheme="minorHAnsi" w:hAnsiTheme="minorHAnsi" w:cstheme="minorHAnsi"/>
          <w:szCs w:val="24"/>
          <w:lang w:eastAsia="de-CH"/>
        </w:rPr>
        <w:t xml:space="preserve"> </w:t>
      </w:r>
      <w:r>
        <w:rPr>
          <w:rFonts w:asciiTheme="minorHAnsi" w:hAnsiTheme="minorHAnsi" w:cstheme="minorHAnsi"/>
          <w:szCs w:val="24"/>
          <w:lang w:eastAsia="de-CH"/>
        </w:rPr>
        <w:t xml:space="preserve">Die Tieranbeter haben </w:t>
      </w:r>
      <w:r w:rsidR="000F4FB3">
        <w:rPr>
          <w:rFonts w:asciiTheme="minorHAnsi" w:hAnsiTheme="minorHAnsi" w:cstheme="minorHAnsi"/>
          <w:szCs w:val="24"/>
          <w:lang w:eastAsia="de-CH"/>
        </w:rPr>
        <w:t xml:space="preserve">seit Anbeginn der Menschheit, Gottes gutes Wort und Wirken abgelehnt und jene getötet, die davon gezeugt haben. Tausende von Jahren hat Gottes Langmut zugewartet mit dem Gericht, obwohl das Gericht schon lange "verdient" gewesen wäre. Doch nun ist diese Gnadenzeit endgültig abgelaufen und somit </w:t>
      </w:r>
      <w:proofErr w:type="gramStart"/>
      <w:r w:rsidR="000F4FB3">
        <w:rPr>
          <w:rFonts w:asciiTheme="minorHAnsi" w:hAnsiTheme="minorHAnsi" w:cstheme="minorHAnsi"/>
          <w:szCs w:val="24"/>
          <w:lang w:eastAsia="de-CH"/>
        </w:rPr>
        <w:t>bestätigt</w:t>
      </w:r>
      <w:proofErr w:type="gramEnd"/>
      <w:r w:rsidR="000F4FB3">
        <w:rPr>
          <w:rFonts w:asciiTheme="minorHAnsi" w:hAnsiTheme="minorHAnsi" w:cstheme="minorHAnsi"/>
          <w:szCs w:val="24"/>
          <w:lang w:eastAsia="de-CH"/>
        </w:rPr>
        <w:t xml:space="preserve"> nun auch der Himmel: </w:t>
      </w:r>
      <w:r w:rsidRPr="009D3394">
        <w:rPr>
          <w:rFonts w:asciiTheme="minorHAnsi" w:hAnsiTheme="minorHAnsi" w:cstheme="minorHAnsi"/>
          <w:szCs w:val="24"/>
          <w:lang w:eastAsia="de-CH"/>
        </w:rPr>
        <w:t>Ja</w:t>
      </w:r>
      <w:r>
        <w:rPr>
          <w:rFonts w:asciiTheme="minorHAnsi" w:hAnsiTheme="minorHAnsi" w:cstheme="minorHAnsi"/>
          <w:szCs w:val="24"/>
          <w:lang w:eastAsia="de-CH"/>
        </w:rPr>
        <w:t>, Herr, du allmächtiger Gott, deine Gerichte sind wahrhaftig und gerecht!</w:t>
      </w:r>
    </w:p>
    <w:p w14:paraId="3843F5E5" w14:textId="77777777" w:rsidR="00AC6525" w:rsidRDefault="00AC6525" w:rsidP="009C1ED2">
      <w:pPr>
        <w:pStyle w:val="KeinLeerraum"/>
        <w:rPr>
          <w:rFonts w:asciiTheme="minorHAnsi" w:hAnsiTheme="minorHAnsi" w:cstheme="minorHAnsi"/>
          <w:szCs w:val="24"/>
          <w:lang w:eastAsia="de-CH"/>
        </w:rPr>
      </w:pPr>
    </w:p>
    <w:p w14:paraId="223D1EEC" w14:textId="77777777" w:rsidR="009B5B4C" w:rsidRDefault="009B5B4C" w:rsidP="009C1ED2">
      <w:pPr>
        <w:pStyle w:val="KeinLeerraum"/>
        <w:rPr>
          <w:rFonts w:asciiTheme="minorHAnsi" w:hAnsiTheme="minorHAnsi" w:cstheme="minorHAnsi"/>
          <w:szCs w:val="24"/>
          <w:lang w:eastAsia="de-CH"/>
        </w:rPr>
      </w:pPr>
    </w:p>
    <w:p w14:paraId="1DD7F736" w14:textId="77777777" w:rsidR="00AC6525" w:rsidRPr="000E68F2" w:rsidRDefault="00AC6525" w:rsidP="00AC6525">
      <w:pPr>
        <w:pStyle w:val="KeinLeerraum"/>
        <w:spacing w:line="360" w:lineRule="auto"/>
        <w:rPr>
          <w:rFonts w:asciiTheme="minorHAnsi" w:hAnsiTheme="minorHAnsi" w:cstheme="minorHAnsi"/>
          <w:b/>
          <w:szCs w:val="24"/>
          <w:lang w:eastAsia="de-CH"/>
        </w:rPr>
      </w:pPr>
      <w:r w:rsidRPr="000E68F2">
        <w:rPr>
          <w:rFonts w:asciiTheme="minorHAnsi" w:hAnsiTheme="minorHAnsi" w:cstheme="minorHAnsi"/>
          <w:b/>
          <w:szCs w:val="24"/>
          <w:lang w:eastAsia="de-CH"/>
        </w:rPr>
        <w:t xml:space="preserve">Die </w:t>
      </w:r>
      <w:r>
        <w:rPr>
          <w:rFonts w:asciiTheme="minorHAnsi" w:hAnsiTheme="minorHAnsi" w:cstheme="minorHAnsi"/>
          <w:b/>
          <w:szCs w:val="24"/>
          <w:lang w:eastAsia="de-CH"/>
        </w:rPr>
        <w:t>vierte</w:t>
      </w:r>
      <w:r w:rsidRPr="000E68F2">
        <w:rPr>
          <w:rFonts w:asciiTheme="minorHAnsi" w:hAnsiTheme="minorHAnsi" w:cstheme="minorHAnsi"/>
          <w:b/>
          <w:szCs w:val="24"/>
          <w:lang w:eastAsia="de-CH"/>
        </w:rPr>
        <w:t xml:space="preserve"> Schale | 16,</w:t>
      </w:r>
      <w:r>
        <w:rPr>
          <w:rFonts w:asciiTheme="minorHAnsi" w:hAnsiTheme="minorHAnsi" w:cstheme="minorHAnsi"/>
          <w:b/>
          <w:szCs w:val="24"/>
          <w:lang w:eastAsia="de-CH"/>
        </w:rPr>
        <w:t>8-9</w:t>
      </w:r>
    </w:p>
    <w:p w14:paraId="0133A44B" w14:textId="77777777" w:rsidR="00AC6525" w:rsidRDefault="00AC6525" w:rsidP="00AC6525">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62048E" w:rsidRPr="0062048E">
        <w:rPr>
          <w:rFonts w:asciiTheme="minorHAnsi" w:hAnsiTheme="minorHAnsi" w:cstheme="minorHAnsi"/>
          <w:szCs w:val="24"/>
          <w:lang w:eastAsia="de-CH"/>
        </w:rPr>
        <w:t xml:space="preserve">Und der vierte goss seine Schale aus auf die Sonne; und es wurde ihr gegeben, die Menschen mit Feuer zu versengen. 9 Und die Menschen wurden von großer Hitze versengt und lästerten den Namen Gottes, der über diese Plagen Macht hat, und sie taten nicht Buße, ihm Ehre zu geben. </w:t>
      </w:r>
      <w:r>
        <w:rPr>
          <w:rFonts w:asciiTheme="minorHAnsi" w:hAnsiTheme="minorHAnsi" w:cstheme="minorHAnsi"/>
          <w:szCs w:val="24"/>
          <w:lang w:eastAsia="de-CH"/>
        </w:rPr>
        <w:t xml:space="preserve">" </w:t>
      </w:r>
      <w:r w:rsidRPr="000E68F2">
        <w:rPr>
          <w:rFonts w:asciiTheme="minorHAnsi" w:hAnsiTheme="minorHAnsi" w:cstheme="minorHAnsi"/>
          <w:b/>
          <w:szCs w:val="24"/>
          <w:lang w:eastAsia="de-CH"/>
        </w:rPr>
        <w:t>(</w:t>
      </w:r>
      <w:r>
        <w:rPr>
          <w:rFonts w:asciiTheme="minorHAnsi" w:hAnsiTheme="minorHAnsi" w:cstheme="minorHAnsi"/>
          <w:b/>
          <w:szCs w:val="24"/>
          <w:lang w:eastAsia="de-CH"/>
        </w:rPr>
        <w:t>16,8-9</w:t>
      </w:r>
      <w:r w:rsidRPr="000E68F2">
        <w:rPr>
          <w:rFonts w:asciiTheme="minorHAnsi" w:hAnsiTheme="minorHAnsi" w:cstheme="minorHAnsi"/>
          <w:b/>
          <w:szCs w:val="24"/>
          <w:lang w:eastAsia="de-CH"/>
        </w:rPr>
        <w:t>)</w:t>
      </w:r>
    </w:p>
    <w:p w14:paraId="35328446" w14:textId="77777777" w:rsidR="00AC6525" w:rsidRDefault="00AC6525" w:rsidP="00AC6525">
      <w:pPr>
        <w:pStyle w:val="KeinLeerraum"/>
        <w:rPr>
          <w:rFonts w:asciiTheme="minorHAnsi" w:hAnsiTheme="minorHAnsi" w:cstheme="minorHAnsi"/>
          <w:szCs w:val="24"/>
          <w:lang w:eastAsia="de-CH"/>
        </w:rPr>
      </w:pPr>
    </w:p>
    <w:p w14:paraId="6E093FA7" w14:textId="22E6B60A" w:rsidR="0044011A" w:rsidRDefault="00AC6525" w:rsidP="0044011A">
      <w:pPr>
        <w:pStyle w:val="KeinLeerraum"/>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8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44011A">
        <w:rPr>
          <w:rFonts w:asciiTheme="minorHAnsi" w:hAnsiTheme="minorHAnsi" w:cstheme="minorHAnsi"/>
          <w:szCs w:val="24"/>
          <w:lang w:eastAsia="de-CH"/>
        </w:rPr>
        <w:t xml:space="preserve">Beim vierten Posaunengericht haben wir gesehen, dass sich die Sonneneinstrahlung auf der Erde um ein Drittel verringert hat. Als Folge kommt es zu einem enormen Temperatursturz mit entsprechenden schwerwiegenden Umweltfolgen (siehe Kommentar zu 8,12). </w:t>
      </w:r>
      <w:r w:rsidR="0044011A" w:rsidRPr="00280256">
        <w:t xml:space="preserve">Dieser Zustand ist jedoch </w:t>
      </w:r>
      <w:r w:rsidR="0044011A">
        <w:t>zeitlich begrenzt, denn das vierte Schalengericht wird es nun umkehren und die Kraft der Sonne</w:t>
      </w:r>
      <w:r w:rsidR="00F642ED">
        <w:t>nstrahlung</w:t>
      </w:r>
      <w:r w:rsidR="0044011A">
        <w:t xml:space="preserve"> wird sich unerträglich intensivieren. Die Temperatur wird so stark ansteigen, dass die Menschen</w:t>
      </w:r>
      <w:r w:rsidR="00BA3972">
        <w:t xml:space="preserve"> (die Tieranbeter)</w:t>
      </w:r>
      <w:r w:rsidR="0044011A">
        <w:t xml:space="preserve"> von der Hitze versengt werden.</w:t>
      </w:r>
      <w:r w:rsidR="00BA3972">
        <w:t xml:space="preserve"> Bereits in Mal 3,19a wird prophetisch angekündigt, dass "</w:t>
      </w:r>
      <w:r w:rsidR="00BA3972" w:rsidRPr="00BA3972">
        <w:t>der Tag</w:t>
      </w:r>
      <w:r w:rsidR="00BA3972">
        <w:t xml:space="preserve"> (des Herrn)</w:t>
      </w:r>
      <w:r w:rsidR="00BA3972" w:rsidRPr="00BA3972">
        <w:t xml:space="preserve"> kommt, der wie ein Ofen brennt.</w:t>
      </w:r>
      <w:r w:rsidR="00BA3972">
        <w:t>"</w:t>
      </w:r>
    </w:p>
    <w:p w14:paraId="73DBE748" w14:textId="77777777" w:rsidR="00C75F3C" w:rsidRPr="00BA3972" w:rsidRDefault="00C75F3C" w:rsidP="00C75F3C">
      <w:pPr>
        <w:pStyle w:val="KeinLeerraum"/>
      </w:pPr>
      <w:r>
        <w:tab/>
        <w:t>Die Konsequenzen dieses Gerichts übersteigen die Vorstellungskraft. Henry Morris schreibt:</w:t>
      </w:r>
    </w:p>
    <w:p w14:paraId="5644B642" w14:textId="77777777" w:rsidR="00C75F3C" w:rsidRPr="00C75F3C" w:rsidRDefault="00C75F3C" w:rsidP="00C75F3C">
      <w:pPr>
        <w:pStyle w:val="KeinLeerraum"/>
        <w:rPr>
          <w:i/>
        </w:rPr>
      </w:pPr>
      <w:r w:rsidRPr="00C75F3C">
        <w:rPr>
          <w:i/>
        </w:rPr>
        <w:t>"Die intensive Sonneneinstrahlung wird wiederum große Mengen von Wasser aus den Meeren und anderen Oberflächengewässern verdampfen lassen, sodass der Meeresspiegel und die Wasserstände</w:t>
      </w:r>
    </w:p>
    <w:p w14:paraId="2510DA9E" w14:textId="77777777" w:rsidR="00C75F3C" w:rsidRPr="00C75F3C" w:rsidRDefault="00C75F3C" w:rsidP="00C75F3C">
      <w:pPr>
        <w:pStyle w:val="KeinLeerraum"/>
        <w:rPr>
          <w:i/>
        </w:rPr>
      </w:pPr>
      <w:r w:rsidRPr="00C75F3C">
        <w:rPr>
          <w:i/>
        </w:rPr>
        <w:t>sinken. (...) Daraufhin wird mehr und mehr Wasserdampf in der Atmosphäre verbleiben. (...) Regen und Hagel, die die Oberfläche (der Erde) erreichen, werden vermutlich in Form heftiger Gewitter und Wirbelstürme auftreten und das Elend der Erde noch vergrößern. (...)</w:t>
      </w:r>
    </w:p>
    <w:p w14:paraId="129FB4AC" w14:textId="77777777" w:rsidR="00C75F3C" w:rsidRDefault="00C75F3C" w:rsidP="00C75F3C">
      <w:pPr>
        <w:pStyle w:val="KeinLeerraum"/>
      </w:pPr>
      <w:r w:rsidRPr="00C75F3C">
        <w:rPr>
          <w:i/>
        </w:rPr>
        <w:t>Doch die glühende Hitze der Sonne hat auch noch andere Auswirkungen, die zumindest eine gewisse Zeit lang das Verdampfen des Meerwassers ausgleichen: Die mächtigen Eisschichten von Grönland und dem antarktischen Kontinent werden schmelzen. Es wird vermutet, dass in diesen großen Sammelbecken genug Eis gespeichert ist, um den Meeresspiegel auf der ganzen Welt um insgesamt 60 Meter anzuheben, falls alles abschmilzt. (...) Wenn tatsächlich die mächtigen Polkappen eines Tages</w:t>
      </w:r>
      <w:r w:rsidRPr="00BA3972">
        <w:t xml:space="preserve"> </w:t>
      </w:r>
      <w:r w:rsidRPr="00C75F3C">
        <w:rPr>
          <w:i/>
        </w:rPr>
        <w:t>plötzlich abschmelzen, würden viele der größten Städte der Welt größtenteils überflutet und zerstört."</w:t>
      </w:r>
    </w:p>
    <w:p w14:paraId="13E2D2B9" w14:textId="77777777" w:rsidR="0062048E" w:rsidRDefault="0062048E" w:rsidP="00AC6525">
      <w:pPr>
        <w:pStyle w:val="KeinLeerraum"/>
        <w:rPr>
          <w:rFonts w:asciiTheme="minorHAnsi" w:hAnsiTheme="minorHAnsi" w:cstheme="minorHAnsi"/>
          <w:szCs w:val="24"/>
          <w:lang w:eastAsia="de-CH"/>
        </w:rPr>
      </w:pPr>
    </w:p>
    <w:p w14:paraId="7FBACB6F" w14:textId="77777777" w:rsidR="0062048E" w:rsidRDefault="00BA3972" w:rsidP="00AC6525">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9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C75F3C">
        <w:rPr>
          <w:rFonts w:asciiTheme="minorHAnsi" w:hAnsiTheme="minorHAnsi" w:cstheme="minorHAnsi"/>
          <w:szCs w:val="24"/>
          <w:lang w:eastAsia="de-CH"/>
        </w:rPr>
        <w:t>Statt zu Gott umzukehren und Busse zu tun, lästern die Tieranbeter den Namen Gottes. Sie anerkennen zwar Gottes Macht</w:t>
      </w:r>
      <w:r w:rsidR="00EC48E0">
        <w:rPr>
          <w:rFonts w:asciiTheme="minorHAnsi" w:hAnsiTheme="minorHAnsi" w:cstheme="minorHAnsi"/>
          <w:szCs w:val="24"/>
          <w:lang w:eastAsia="de-CH"/>
        </w:rPr>
        <w:t xml:space="preserve"> "der über diese Plagen Macht hat", aber sie weigern sich, Busse zu tun und ihm die Ehre zu geben (Vgl. Röm 1,28; 1Tim 6,1; Jak 2,7). Die gerechten Gerichte Gottes über die Tieranbeter verhärtet ihr Herz noch mehr, wie das schon beim Pharao geschehen ist </w:t>
      </w:r>
      <w:r w:rsidR="007572F5">
        <w:t>(Ex 7,3-4; Röm 9,17-18</w:t>
      </w:r>
      <w:r w:rsidR="00EC48E0">
        <w:rPr>
          <w:rFonts w:asciiTheme="minorHAnsi" w:hAnsiTheme="minorHAnsi" w:cstheme="minorHAnsi"/>
          <w:szCs w:val="24"/>
          <w:lang w:eastAsia="de-CH"/>
        </w:rPr>
        <w:t>).</w:t>
      </w:r>
    </w:p>
    <w:p w14:paraId="3C1B656C" w14:textId="77777777" w:rsidR="0062048E" w:rsidRPr="00C75F3C" w:rsidRDefault="007572F5" w:rsidP="00C75F3C">
      <w:pPr>
        <w:pStyle w:val="KeinLeerraum"/>
      </w:pPr>
      <w:r>
        <w:tab/>
        <w:t>Diese</w:t>
      </w:r>
      <w:r w:rsidR="00E9272F">
        <w:t xml:space="preserve">s Kapitel 16 </w:t>
      </w:r>
      <w:r>
        <w:t>ist d</w:t>
      </w:r>
      <w:r w:rsidR="00E9272F">
        <w:t>as</w:t>
      </w:r>
      <w:r>
        <w:t xml:space="preserve"> einzige in der Offb, d</w:t>
      </w:r>
      <w:r w:rsidR="00E9272F">
        <w:t>as</w:t>
      </w:r>
      <w:r>
        <w:t xml:space="preserve"> von einer weltweiten Lästerung des Namens Gottes berichtet. In Kapitel 13 wird über das Tier aus dem Meer gesagt: "</w:t>
      </w:r>
      <w:r w:rsidRPr="007572F5">
        <w:t xml:space="preserve">Und es öffnete seinen Mund zu Lästerungen gegen Gott, um seinen Namen und sein Zelt </w:t>
      </w:r>
      <w:r w:rsidRPr="007572F5">
        <w:rPr>
          <w:rFonts w:ascii="Cambria Math" w:hAnsi="Cambria Math" w:cs="Cambria Math"/>
        </w:rPr>
        <w:t>⟨</w:t>
      </w:r>
      <w:r w:rsidRPr="007572F5">
        <w:t>und</w:t>
      </w:r>
      <w:r w:rsidRPr="007572F5">
        <w:rPr>
          <w:rFonts w:ascii="Cambria Math" w:hAnsi="Cambria Math" w:cs="Cambria Math"/>
        </w:rPr>
        <w:t>⟩</w:t>
      </w:r>
      <w:r w:rsidRPr="007572F5">
        <w:t xml:space="preserve"> die, welche im Himmel wohnen, zu lästern.</w:t>
      </w:r>
      <w:r>
        <w:t xml:space="preserve">" </w:t>
      </w:r>
      <w:r w:rsidRPr="007572F5">
        <w:rPr>
          <w:b/>
        </w:rPr>
        <w:t xml:space="preserve">(13,6) </w:t>
      </w:r>
      <w:r>
        <w:t xml:space="preserve">(Vgl. 13,1.5; 17,3) </w:t>
      </w:r>
      <w:r w:rsidR="00D218C9">
        <w:t>–</w:t>
      </w:r>
      <w:r>
        <w:t xml:space="preserve"> </w:t>
      </w:r>
      <w:r w:rsidR="00D218C9">
        <w:t>Die Tieranbeter haben den Charakter ihres "Gottes", d.h. des Tieres angenommen. Anstatt über ihre eigene Sündhaftigkeit Busse zu tun</w:t>
      </w:r>
      <w:r w:rsidR="00A44D5D">
        <w:t xml:space="preserve"> und den allmächtigen Gott zu ehren</w:t>
      </w:r>
      <w:r w:rsidR="00D218C9">
        <w:t>, stimmen sie lieber ein in eine globale Gotteslästerung.</w:t>
      </w:r>
    </w:p>
    <w:p w14:paraId="020EC312" w14:textId="08C58F20" w:rsidR="0062048E" w:rsidRDefault="0062048E" w:rsidP="00C75F3C">
      <w:pPr>
        <w:pStyle w:val="KeinLeerraum"/>
      </w:pPr>
    </w:p>
    <w:p w14:paraId="36F34FAD" w14:textId="77777777" w:rsidR="00AC6525" w:rsidRPr="000E68F2" w:rsidRDefault="00AC6525" w:rsidP="00AC6525">
      <w:pPr>
        <w:pStyle w:val="KeinLeerraum"/>
        <w:spacing w:line="360" w:lineRule="auto"/>
        <w:rPr>
          <w:rFonts w:asciiTheme="minorHAnsi" w:hAnsiTheme="minorHAnsi" w:cstheme="minorHAnsi"/>
          <w:b/>
          <w:szCs w:val="24"/>
          <w:lang w:eastAsia="de-CH"/>
        </w:rPr>
      </w:pPr>
      <w:r w:rsidRPr="000E68F2">
        <w:rPr>
          <w:rFonts w:asciiTheme="minorHAnsi" w:hAnsiTheme="minorHAnsi" w:cstheme="minorHAnsi"/>
          <w:b/>
          <w:szCs w:val="24"/>
          <w:lang w:eastAsia="de-CH"/>
        </w:rPr>
        <w:lastRenderedPageBreak/>
        <w:t xml:space="preserve">Die </w:t>
      </w:r>
      <w:r>
        <w:rPr>
          <w:rFonts w:asciiTheme="minorHAnsi" w:hAnsiTheme="minorHAnsi" w:cstheme="minorHAnsi"/>
          <w:b/>
          <w:szCs w:val="24"/>
          <w:lang w:eastAsia="de-CH"/>
        </w:rPr>
        <w:t>fünfte</w:t>
      </w:r>
      <w:r w:rsidRPr="000E68F2">
        <w:rPr>
          <w:rFonts w:asciiTheme="minorHAnsi" w:hAnsiTheme="minorHAnsi" w:cstheme="minorHAnsi"/>
          <w:b/>
          <w:szCs w:val="24"/>
          <w:lang w:eastAsia="de-CH"/>
        </w:rPr>
        <w:t xml:space="preserve"> Schale | 16,</w:t>
      </w:r>
      <w:r w:rsidR="00240058">
        <w:rPr>
          <w:rFonts w:asciiTheme="minorHAnsi" w:hAnsiTheme="minorHAnsi" w:cstheme="minorHAnsi"/>
          <w:b/>
          <w:szCs w:val="24"/>
          <w:lang w:eastAsia="de-CH"/>
        </w:rPr>
        <w:t>10-11</w:t>
      </w:r>
    </w:p>
    <w:p w14:paraId="2F44654C" w14:textId="77777777" w:rsidR="00AC6525" w:rsidRDefault="00AC6525" w:rsidP="00AC6525">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62048E" w:rsidRPr="0062048E">
        <w:rPr>
          <w:rFonts w:asciiTheme="minorHAnsi" w:hAnsiTheme="minorHAnsi" w:cstheme="minorHAnsi"/>
          <w:szCs w:val="24"/>
          <w:lang w:eastAsia="de-CH"/>
        </w:rPr>
        <w:t>Und der fünfte goss seine Schale aus auf den Thron des Tieres; und sein Reich wurde verfinstert; und sie zerbissen ihre Zungen vor Schmerz 11 und lästerten den Gott des Himmels wegen ihrer Schmerzen und wegen ihrer Geschwüre, und sie taten nicht Buße von ihren Werken.</w:t>
      </w:r>
      <w:r>
        <w:rPr>
          <w:rFonts w:asciiTheme="minorHAnsi" w:hAnsiTheme="minorHAnsi" w:cstheme="minorHAnsi"/>
          <w:szCs w:val="24"/>
          <w:lang w:eastAsia="de-CH"/>
        </w:rPr>
        <w:t xml:space="preserve">" </w:t>
      </w:r>
      <w:r w:rsidRPr="000E68F2">
        <w:rPr>
          <w:rFonts w:asciiTheme="minorHAnsi" w:hAnsiTheme="minorHAnsi" w:cstheme="minorHAnsi"/>
          <w:b/>
          <w:szCs w:val="24"/>
          <w:lang w:eastAsia="de-CH"/>
        </w:rPr>
        <w:t>(</w:t>
      </w:r>
      <w:r>
        <w:rPr>
          <w:rFonts w:asciiTheme="minorHAnsi" w:hAnsiTheme="minorHAnsi" w:cstheme="minorHAnsi"/>
          <w:b/>
          <w:szCs w:val="24"/>
          <w:lang w:eastAsia="de-CH"/>
        </w:rPr>
        <w:t>16,</w:t>
      </w:r>
      <w:r w:rsidR="00240058">
        <w:rPr>
          <w:rFonts w:asciiTheme="minorHAnsi" w:hAnsiTheme="minorHAnsi" w:cstheme="minorHAnsi"/>
          <w:b/>
          <w:szCs w:val="24"/>
          <w:lang w:eastAsia="de-CH"/>
        </w:rPr>
        <w:t>10-11</w:t>
      </w:r>
      <w:r w:rsidRPr="000E68F2">
        <w:rPr>
          <w:rFonts w:asciiTheme="minorHAnsi" w:hAnsiTheme="minorHAnsi" w:cstheme="minorHAnsi"/>
          <w:b/>
          <w:szCs w:val="24"/>
          <w:lang w:eastAsia="de-CH"/>
        </w:rPr>
        <w:t>)</w:t>
      </w:r>
    </w:p>
    <w:p w14:paraId="6DEEEDC6" w14:textId="77777777" w:rsidR="00AC6525" w:rsidRDefault="00AC6525" w:rsidP="00AC6525">
      <w:pPr>
        <w:pStyle w:val="KeinLeerraum"/>
        <w:rPr>
          <w:rFonts w:asciiTheme="minorHAnsi" w:hAnsiTheme="minorHAnsi" w:cstheme="minorHAnsi"/>
          <w:szCs w:val="24"/>
          <w:lang w:eastAsia="de-CH"/>
        </w:rPr>
      </w:pPr>
    </w:p>
    <w:p w14:paraId="0224A49E" w14:textId="77777777" w:rsidR="00134B65" w:rsidRDefault="00AC6525" w:rsidP="00AC6525">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sidR="00240058">
        <w:rPr>
          <w:rFonts w:asciiTheme="minorHAnsi" w:hAnsiTheme="minorHAnsi" w:cstheme="minorHAnsi"/>
          <w:b/>
          <w:szCs w:val="24"/>
          <w:lang w:eastAsia="de-CH"/>
        </w:rPr>
        <w:t>10</w:t>
      </w:r>
      <w:r>
        <w:rPr>
          <w:rFonts w:asciiTheme="minorHAnsi" w:hAnsiTheme="minorHAnsi" w:cstheme="minorHAnsi"/>
          <w:b/>
          <w:szCs w:val="24"/>
          <w:lang w:eastAsia="de-CH"/>
        </w:rPr>
        <w:t xml:space="preserve">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134B65">
        <w:rPr>
          <w:rFonts w:asciiTheme="minorHAnsi" w:hAnsiTheme="minorHAnsi" w:cstheme="minorHAnsi"/>
          <w:szCs w:val="24"/>
          <w:lang w:eastAsia="de-CH"/>
        </w:rPr>
        <w:t>Zu den verschiedenen Auswirkungen des fünften Posaunengerichts (9,1-12) gehört auch die dritte Sonnenfinsternis der Endzeit ausgelöst durch Satan, wenn er den Schlund des Abgrundes öffnen wird, um eine Dämoneninvasion zu initiieren.</w:t>
      </w:r>
      <w:r w:rsidR="004D4322">
        <w:rPr>
          <w:rFonts w:asciiTheme="minorHAnsi" w:hAnsiTheme="minorHAnsi" w:cstheme="minorHAnsi"/>
          <w:szCs w:val="24"/>
          <w:lang w:eastAsia="de-CH"/>
        </w:rPr>
        <w:t xml:space="preserve"> Hier</w:t>
      </w:r>
      <w:r w:rsidR="00E9272F">
        <w:rPr>
          <w:rFonts w:asciiTheme="minorHAnsi" w:hAnsiTheme="minorHAnsi" w:cstheme="minorHAnsi"/>
          <w:szCs w:val="24"/>
          <w:lang w:eastAsia="de-CH"/>
        </w:rPr>
        <w:t xml:space="preserve"> beim fünften Schalengericht kommt es zur vierten Sonnenfinsternis der Endzeit.</w:t>
      </w:r>
    </w:p>
    <w:p w14:paraId="52CBF33A" w14:textId="77777777" w:rsidR="00E9272F" w:rsidRDefault="00E9272F" w:rsidP="00AC6525">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Die fünfte Schale wird auf den Thron des Tieres ausgegossen und bringt tiefste Finsternis über seinen Regierungssitz und seinen Einflussbereich. </w:t>
      </w:r>
      <w:r w:rsidR="001E48B1">
        <w:rPr>
          <w:rFonts w:asciiTheme="minorHAnsi" w:hAnsiTheme="minorHAnsi" w:cstheme="minorHAnsi"/>
          <w:szCs w:val="24"/>
          <w:lang w:eastAsia="de-CH"/>
        </w:rPr>
        <w:t>Die Finsternis wird so dicht sein, dass man sie spüren kann. Dies erinnert stark an die neunte Plage über Ägypten (Ex 10,21-23).</w:t>
      </w:r>
    </w:p>
    <w:p w14:paraId="753EC9E4" w14:textId="77777777" w:rsidR="000828D7" w:rsidRDefault="000828D7" w:rsidP="00AC6525">
      <w:pPr>
        <w:pStyle w:val="KeinLeerraum"/>
        <w:rPr>
          <w:rFonts w:asciiTheme="minorHAnsi" w:hAnsiTheme="minorHAnsi" w:cstheme="minorHAnsi"/>
          <w:szCs w:val="24"/>
          <w:lang w:eastAsia="de-CH"/>
        </w:rPr>
      </w:pPr>
    </w:p>
    <w:p w14:paraId="04D42E29" w14:textId="77777777" w:rsidR="00134B65" w:rsidRDefault="000828D7" w:rsidP="00AC6525">
      <w:pPr>
        <w:pStyle w:val="KeinLeerraum"/>
        <w:rPr>
          <w:rFonts w:asciiTheme="minorHAnsi" w:hAnsiTheme="minorHAnsi" w:cstheme="minorHAnsi"/>
          <w:szCs w:val="24"/>
          <w:lang w:eastAsia="de-CH"/>
        </w:rPr>
      </w:pPr>
      <w:r w:rsidRPr="000828D7">
        <w:rPr>
          <w:rFonts w:asciiTheme="minorHAnsi" w:hAnsiTheme="minorHAnsi" w:cstheme="minorHAnsi"/>
          <w:b/>
          <w:szCs w:val="24"/>
          <w:lang w:eastAsia="de-CH"/>
        </w:rPr>
        <w:t>V 11 |</w:t>
      </w:r>
      <w:r>
        <w:rPr>
          <w:rFonts w:asciiTheme="minorHAnsi" w:hAnsiTheme="minorHAnsi" w:cstheme="minorHAnsi"/>
          <w:szCs w:val="24"/>
          <w:lang w:eastAsia="de-CH"/>
        </w:rPr>
        <w:t xml:space="preserve"> Schon zu Beginn der zweiten Hälfte Trübsal</w:t>
      </w:r>
      <w:r w:rsidR="00237460">
        <w:rPr>
          <w:rFonts w:asciiTheme="minorHAnsi" w:hAnsiTheme="minorHAnsi" w:cstheme="minorHAnsi"/>
          <w:szCs w:val="24"/>
          <w:lang w:eastAsia="de-CH"/>
        </w:rPr>
        <w:t>, d.h. beim ersten Schalengericht,</w:t>
      </w:r>
      <w:r>
        <w:rPr>
          <w:rFonts w:asciiTheme="minorHAnsi" w:hAnsiTheme="minorHAnsi" w:cstheme="minorHAnsi"/>
          <w:szCs w:val="24"/>
          <w:lang w:eastAsia="de-CH"/>
        </w:rPr>
        <w:t xml:space="preserve"> wurden die Tieranbeter mit bösen, schlimmen und unheilbaren Geschwüren geschlagen. Zu diesen andauernden Geschwür-Schmerzen kommt jetzt noch zusätzlich diese schmerzauslösende Finsternis</w:t>
      </w:r>
      <w:r w:rsidR="00237460">
        <w:rPr>
          <w:rFonts w:asciiTheme="minorHAnsi" w:hAnsiTheme="minorHAnsi" w:cstheme="minorHAnsi"/>
          <w:szCs w:val="24"/>
          <w:lang w:eastAsia="de-CH"/>
        </w:rPr>
        <w:t xml:space="preserve"> dazu</w:t>
      </w:r>
      <w:r>
        <w:rPr>
          <w:rFonts w:asciiTheme="minorHAnsi" w:hAnsiTheme="minorHAnsi" w:cstheme="minorHAnsi"/>
          <w:szCs w:val="24"/>
          <w:lang w:eastAsia="de-CH"/>
        </w:rPr>
        <w:t>. Es ist so schlimm, dass sie ihre Zungen zerbeissen vor Schmerz.</w:t>
      </w:r>
      <w:r w:rsidR="00BD3DB3">
        <w:rPr>
          <w:rFonts w:asciiTheme="minorHAnsi" w:hAnsiTheme="minorHAnsi" w:cstheme="minorHAnsi"/>
          <w:szCs w:val="24"/>
          <w:lang w:eastAsia="de-CH"/>
        </w:rPr>
        <w:t xml:space="preserve"> </w:t>
      </w:r>
      <w:r w:rsidR="002D1BD1">
        <w:rPr>
          <w:rFonts w:asciiTheme="minorHAnsi" w:hAnsiTheme="minorHAnsi" w:cstheme="minorHAnsi"/>
          <w:szCs w:val="24"/>
          <w:lang w:eastAsia="de-CH"/>
        </w:rPr>
        <w:t xml:space="preserve">Trotz Gericht und Schmerzen, </w:t>
      </w:r>
      <w:r w:rsidR="00BD3DB3">
        <w:rPr>
          <w:rFonts w:asciiTheme="minorHAnsi" w:hAnsiTheme="minorHAnsi" w:cstheme="minorHAnsi"/>
          <w:szCs w:val="24"/>
          <w:lang w:eastAsia="de-CH"/>
        </w:rPr>
        <w:t xml:space="preserve">sind sie nicht </w:t>
      </w:r>
      <w:r w:rsidR="002D1BD1">
        <w:rPr>
          <w:rFonts w:asciiTheme="minorHAnsi" w:hAnsiTheme="minorHAnsi" w:cstheme="minorHAnsi"/>
          <w:szCs w:val="24"/>
          <w:lang w:eastAsia="de-CH"/>
        </w:rPr>
        <w:t>bereit zur Umkehr und zur Busse</w:t>
      </w:r>
      <w:r w:rsidR="00BD3DB3">
        <w:rPr>
          <w:rFonts w:asciiTheme="minorHAnsi" w:hAnsiTheme="minorHAnsi" w:cstheme="minorHAnsi"/>
          <w:szCs w:val="24"/>
          <w:lang w:eastAsia="de-CH"/>
        </w:rPr>
        <w:t>, sondern lästern</w:t>
      </w:r>
      <w:r w:rsidR="002D1BD1">
        <w:rPr>
          <w:rFonts w:asciiTheme="minorHAnsi" w:hAnsiTheme="minorHAnsi" w:cstheme="minorHAnsi"/>
          <w:szCs w:val="24"/>
          <w:lang w:eastAsia="de-CH"/>
        </w:rPr>
        <w:t xml:space="preserve"> in ihrem götzendienerischen und gottesfernen Wesen den Gott des Himmels.</w:t>
      </w:r>
    </w:p>
    <w:p w14:paraId="5AFB97F6" w14:textId="10A088B5" w:rsidR="00134B65" w:rsidRDefault="00134B65" w:rsidP="00AC6525">
      <w:pPr>
        <w:pStyle w:val="KeinLeerraum"/>
        <w:rPr>
          <w:rFonts w:asciiTheme="minorHAnsi" w:hAnsiTheme="minorHAnsi" w:cstheme="minorHAnsi"/>
          <w:szCs w:val="24"/>
          <w:lang w:eastAsia="de-CH"/>
        </w:rPr>
      </w:pPr>
    </w:p>
    <w:p w14:paraId="79A94B09" w14:textId="6EB09CD1" w:rsidR="000716E6" w:rsidRDefault="000716E6" w:rsidP="00AC6525">
      <w:pPr>
        <w:pStyle w:val="KeinLeerraum"/>
        <w:rPr>
          <w:rFonts w:asciiTheme="minorHAnsi" w:hAnsiTheme="minorHAnsi" w:cstheme="minorHAnsi"/>
          <w:szCs w:val="24"/>
          <w:lang w:eastAsia="de-CH"/>
        </w:rPr>
      </w:pPr>
    </w:p>
    <w:p w14:paraId="087CE435" w14:textId="3A4B767C" w:rsidR="000716E6" w:rsidRDefault="000716E6" w:rsidP="00AC6525">
      <w:pPr>
        <w:pStyle w:val="KeinLeerraum"/>
        <w:rPr>
          <w:rFonts w:asciiTheme="minorHAnsi" w:hAnsiTheme="minorHAnsi" w:cstheme="minorHAnsi"/>
          <w:szCs w:val="24"/>
          <w:lang w:eastAsia="de-CH"/>
        </w:rPr>
      </w:pPr>
    </w:p>
    <w:p w14:paraId="010193A2" w14:textId="77777777" w:rsidR="0062048E" w:rsidRPr="00134B65" w:rsidRDefault="00134B65" w:rsidP="00134B65">
      <w:pPr>
        <w:pStyle w:val="KeinLeerraum"/>
        <w:spacing w:line="360" w:lineRule="auto"/>
        <w:rPr>
          <w:rFonts w:asciiTheme="minorHAnsi" w:hAnsiTheme="minorHAnsi" w:cstheme="minorHAnsi"/>
          <w:b/>
          <w:szCs w:val="24"/>
          <w:lang w:eastAsia="de-CH"/>
        </w:rPr>
      </w:pPr>
      <w:r w:rsidRPr="00134B65">
        <w:rPr>
          <w:rFonts w:asciiTheme="minorHAnsi" w:hAnsiTheme="minorHAnsi" w:cstheme="minorHAnsi"/>
          <w:b/>
          <w:szCs w:val="24"/>
          <w:lang w:eastAsia="de-CH"/>
        </w:rPr>
        <w:t>Die fünf Sonnenfinsternisse der Endzeit:</w:t>
      </w:r>
    </w:p>
    <w:tbl>
      <w:tblPr>
        <w:tblStyle w:val="Tabellenraster"/>
        <w:tblW w:w="10206" w:type="dxa"/>
        <w:tblInd w:w="-5" w:type="dxa"/>
        <w:tblLayout w:type="fixed"/>
        <w:tblLook w:val="04A0" w:firstRow="1" w:lastRow="0" w:firstColumn="1" w:lastColumn="0" w:noHBand="0" w:noVBand="1"/>
      </w:tblPr>
      <w:tblGrid>
        <w:gridCol w:w="567"/>
        <w:gridCol w:w="1701"/>
        <w:gridCol w:w="7938"/>
      </w:tblGrid>
      <w:tr w:rsidR="00134B65" w14:paraId="4704B179" w14:textId="77777777" w:rsidTr="00975952">
        <w:trPr>
          <w:trHeight w:val="340"/>
        </w:trPr>
        <w:tc>
          <w:tcPr>
            <w:tcW w:w="567" w:type="dxa"/>
            <w:vAlign w:val="center"/>
          </w:tcPr>
          <w:p w14:paraId="34896A78" w14:textId="77777777" w:rsidR="00134B65" w:rsidRPr="00930C7D" w:rsidRDefault="00134B65" w:rsidP="00134B65">
            <w:pPr>
              <w:pStyle w:val="KeinLeerraum"/>
              <w:shd w:val="clear" w:color="auto" w:fill="FFFFFF" w:themeFill="background1"/>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1"/>
            </w:r>
          </w:p>
        </w:tc>
        <w:tc>
          <w:tcPr>
            <w:tcW w:w="1701" w:type="dxa"/>
            <w:vAlign w:val="center"/>
          </w:tcPr>
          <w:p w14:paraId="16C6556A" w14:textId="77777777" w:rsidR="00134B65" w:rsidRDefault="00975952" w:rsidP="00134B65">
            <w:pPr>
              <w:pStyle w:val="KeinLeerraum"/>
              <w:shd w:val="clear" w:color="auto" w:fill="FFFFFF" w:themeFill="background1"/>
              <w:jc w:val="center"/>
              <w:rPr>
                <w:rFonts w:asciiTheme="minorHAnsi" w:hAnsiTheme="minorHAnsi" w:cstheme="minorHAnsi"/>
                <w:szCs w:val="24"/>
                <w:lang w:eastAsia="de-CH"/>
              </w:rPr>
            </w:pPr>
            <w:r>
              <w:rPr>
                <w:rFonts w:asciiTheme="minorHAnsi" w:hAnsiTheme="minorHAnsi" w:cstheme="minorHAnsi"/>
                <w:szCs w:val="24"/>
                <w:lang w:eastAsia="de-CH"/>
              </w:rPr>
              <w:t>Joel 3,4</w:t>
            </w:r>
          </w:p>
        </w:tc>
        <w:tc>
          <w:tcPr>
            <w:tcW w:w="7938" w:type="dxa"/>
          </w:tcPr>
          <w:p w14:paraId="51C77DFD" w14:textId="77777777" w:rsidR="00134B65" w:rsidRPr="00975952" w:rsidRDefault="00975952" w:rsidP="00134B65">
            <w:pPr>
              <w:pStyle w:val="KeinLeerraum"/>
              <w:shd w:val="clear" w:color="auto" w:fill="FFFFFF" w:themeFill="background1"/>
              <w:rPr>
                <w:rFonts w:asciiTheme="minorHAnsi" w:hAnsiTheme="minorHAnsi" w:cstheme="minorHAnsi"/>
                <w:b/>
                <w:szCs w:val="24"/>
                <w:lang w:eastAsia="de-CH"/>
              </w:rPr>
            </w:pPr>
            <w:r w:rsidRPr="00975952">
              <w:rPr>
                <w:rFonts w:asciiTheme="minorHAnsi" w:hAnsiTheme="minorHAnsi" w:cstheme="minorHAnsi"/>
                <w:b/>
                <w:szCs w:val="24"/>
                <w:lang w:eastAsia="de-CH"/>
              </w:rPr>
              <w:t>Vor der Trübsal</w:t>
            </w:r>
          </w:p>
          <w:p w14:paraId="6D393720" w14:textId="77777777" w:rsidR="00975952" w:rsidRDefault="002121F9" w:rsidP="002121F9">
            <w:pPr>
              <w:pStyle w:val="KeinLeerraum"/>
              <w:rPr>
                <w:rFonts w:asciiTheme="minorHAnsi" w:hAnsiTheme="minorHAnsi" w:cstheme="minorHAnsi"/>
                <w:szCs w:val="24"/>
              </w:rPr>
            </w:pPr>
            <w:r>
              <w:t>Hier wird der „Tag des Herrn" genannt, d.h. die Trübsal. Die erste Sonnenfinsternis wird vor dieser Trübsalszeit eintreten.</w:t>
            </w:r>
          </w:p>
        </w:tc>
      </w:tr>
      <w:tr w:rsidR="00134B65" w14:paraId="0A4CE9AD" w14:textId="77777777" w:rsidTr="00975952">
        <w:trPr>
          <w:trHeight w:val="340"/>
        </w:trPr>
        <w:tc>
          <w:tcPr>
            <w:tcW w:w="567" w:type="dxa"/>
            <w:vAlign w:val="center"/>
          </w:tcPr>
          <w:p w14:paraId="1A1949B3" w14:textId="77777777" w:rsidR="00134B65" w:rsidRPr="00930C7D" w:rsidRDefault="00134B65" w:rsidP="00134B65">
            <w:pPr>
              <w:pStyle w:val="KeinLeerraum"/>
              <w:shd w:val="clear" w:color="auto" w:fill="FFFFFF" w:themeFill="background1"/>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2"/>
            </w:r>
          </w:p>
        </w:tc>
        <w:tc>
          <w:tcPr>
            <w:tcW w:w="1701" w:type="dxa"/>
            <w:vAlign w:val="center"/>
          </w:tcPr>
          <w:p w14:paraId="572D0A3A" w14:textId="77777777" w:rsidR="00134B65" w:rsidRDefault="002121F9" w:rsidP="00134B65">
            <w:pPr>
              <w:pStyle w:val="KeinLeerraum"/>
              <w:shd w:val="clear" w:color="auto" w:fill="FFFFFF" w:themeFill="background1"/>
              <w:jc w:val="center"/>
              <w:rPr>
                <w:rFonts w:asciiTheme="minorHAnsi" w:hAnsiTheme="minorHAnsi" w:cstheme="minorHAnsi"/>
                <w:szCs w:val="24"/>
                <w:lang w:eastAsia="de-CH"/>
              </w:rPr>
            </w:pPr>
            <w:r>
              <w:rPr>
                <w:rFonts w:asciiTheme="minorHAnsi" w:hAnsiTheme="minorHAnsi" w:cstheme="minorHAnsi"/>
                <w:szCs w:val="24"/>
                <w:lang w:eastAsia="de-CH"/>
              </w:rPr>
              <w:t>Off 6,</w:t>
            </w:r>
            <w:r w:rsidR="0051195B">
              <w:rPr>
                <w:rFonts w:asciiTheme="minorHAnsi" w:hAnsiTheme="minorHAnsi" w:cstheme="minorHAnsi"/>
                <w:szCs w:val="24"/>
                <w:lang w:eastAsia="de-CH"/>
              </w:rPr>
              <w:t>12</w:t>
            </w:r>
          </w:p>
        </w:tc>
        <w:tc>
          <w:tcPr>
            <w:tcW w:w="7938" w:type="dxa"/>
          </w:tcPr>
          <w:p w14:paraId="75EE47BB" w14:textId="77777777" w:rsidR="00134B65" w:rsidRPr="0051195B" w:rsidRDefault="0051195B" w:rsidP="00134B65">
            <w:pPr>
              <w:pStyle w:val="KeinLeerraum"/>
              <w:shd w:val="clear" w:color="auto" w:fill="FFFFFF" w:themeFill="background1"/>
              <w:rPr>
                <w:rFonts w:asciiTheme="minorHAnsi" w:hAnsiTheme="minorHAnsi" w:cstheme="minorHAnsi"/>
                <w:b/>
                <w:szCs w:val="24"/>
                <w:lang w:eastAsia="de-CH"/>
              </w:rPr>
            </w:pPr>
            <w:r w:rsidRPr="0051195B">
              <w:rPr>
                <w:rFonts w:asciiTheme="minorHAnsi" w:hAnsiTheme="minorHAnsi" w:cstheme="minorHAnsi"/>
                <w:b/>
                <w:szCs w:val="24"/>
                <w:lang w:eastAsia="de-CH"/>
              </w:rPr>
              <w:t>Beim sechsten Siegel</w:t>
            </w:r>
          </w:p>
          <w:p w14:paraId="5142CA04" w14:textId="77777777" w:rsidR="0051195B" w:rsidRDefault="0051195B" w:rsidP="00134B65">
            <w:pPr>
              <w:pStyle w:val="KeinLeerraum"/>
              <w:shd w:val="clear" w:color="auto" w:fill="FFFFFF" w:themeFill="background1"/>
              <w:rPr>
                <w:rFonts w:asciiTheme="minorHAnsi" w:hAnsiTheme="minorHAnsi" w:cstheme="minorHAnsi"/>
                <w:szCs w:val="24"/>
                <w:lang w:eastAsia="de-CH"/>
              </w:rPr>
            </w:pPr>
            <w:r>
              <w:rPr>
                <w:rFonts w:asciiTheme="minorHAnsi" w:hAnsiTheme="minorHAnsi" w:cstheme="minorHAnsi"/>
                <w:szCs w:val="24"/>
                <w:lang w:eastAsia="de-CH"/>
              </w:rPr>
              <w:t>Sonne und Mond verlieren ihren Schein und ein Meteoritenhagel ergiesst sich über die Erde.</w:t>
            </w:r>
          </w:p>
        </w:tc>
      </w:tr>
      <w:tr w:rsidR="00134B65" w14:paraId="43C195FD" w14:textId="77777777" w:rsidTr="00975952">
        <w:trPr>
          <w:trHeight w:val="340"/>
        </w:trPr>
        <w:tc>
          <w:tcPr>
            <w:tcW w:w="567" w:type="dxa"/>
            <w:vAlign w:val="center"/>
          </w:tcPr>
          <w:p w14:paraId="43AD4CBE" w14:textId="77777777" w:rsidR="00134B65" w:rsidRPr="00930C7D" w:rsidRDefault="00134B65" w:rsidP="00134B65">
            <w:pPr>
              <w:pStyle w:val="KeinLeerraum"/>
              <w:shd w:val="clear" w:color="auto" w:fill="FFFFFF" w:themeFill="background1"/>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3"/>
            </w:r>
          </w:p>
        </w:tc>
        <w:tc>
          <w:tcPr>
            <w:tcW w:w="1701" w:type="dxa"/>
            <w:vAlign w:val="center"/>
          </w:tcPr>
          <w:p w14:paraId="6A65E605" w14:textId="77777777" w:rsidR="00134B65" w:rsidRDefault="00E60DFE" w:rsidP="00134B65">
            <w:pPr>
              <w:pStyle w:val="KeinLeerraum"/>
              <w:shd w:val="clear" w:color="auto" w:fill="FFFFFF" w:themeFill="background1"/>
              <w:jc w:val="center"/>
              <w:rPr>
                <w:rFonts w:asciiTheme="minorHAnsi" w:hAnsiTheme="minorHAnsi" w:cstheme="minorHAnsi"/>
                <w:szCs w:val="24"/>
                <w:lang w:eastAsia="de-CH"/>
              </w:rPr>
            </w:pPr>
            <w:r>
              <w:rPr>
                <w:rFonts w:asciiTheme="minorHAnsi" w:hAnsiTheme="minorHAnsi" w:cstheme="minorHAnsi"/>
                <w:szCs w:val="24"/>
                <w:lang w:eastAsia="de-CH"/>
              </w:rPr>
              <w:t>Offb 9,2</w:t>
            </w:r>
          </w:p>
        </w:tc>
        <w:tc>
          <w:tcPr>
            <w:tcW w:w="7938" w:type="dxa"/>
          </w:tcPr>
          <w:p w14:paraId="62363537" w14:textId="77777777" w:rsidR="00134B65" w:rsidRPr="00975952" w:rsidRDefault="00134B65" w:rsidP="00134B65">
            <w:pPr>
              <w:pStyle w:val="KeinLeerraum"/>
              <w:shd w:val="clear" w:color="auto" w:fill="FFFFFF" w:themeFill="background1"/>
              <w:rPr>
                <w:rFonts w:asciiTheme="minorHAnsi" w:hAnsiTheme="minorHAnsi" w:cstheme="minorHAnsi"/>
                <w:b/>
                <w:szCs w:val="24"/>
                <w:lang w:eastAsia="de-CH"/>
              </w:rPr>
            </w:pPr>
            <w:r w:rsidRPr="00975952">
              <w:rPr>
                <w:rFonts w:asciiTheme="minorHAnsi" w:hAnsiTheme="minorHAnsi" w:cstheme="minorHAnsi"/>
                <w:b/>
                <w:szCs w:val="24"/>
                <w:lang w:eastAsia="de-CH"/>
              </w:rPr>
              <w:t>Bei der fünften Posaune</w:t>
            </w:r>
          </w:p>
          <w:p w14:paraId="54A4724B" w14:textId="77777777" w:rsidR="00E60DFE" w:rsidRDefault="00E60DFE" w:rsidP="00134B65">
            <w:pPr>
              <w:pStyle w:val="KeinLeerraum"/>
              <w:shd w:val="clear" w:color="auto" w:fill="FFFFFF" w:themeFill="background1"/>
              <w:rPr>
                <w:rFonts w:asciiTheme="minorHAnsi" w:hAnsiTheme="minorHAnsi" w:cstheme="minorHAnsi"/>
                <w:szCs w:val="24"/>
                <w:lang w:eastAsia="de-CH"/>
              </w:rPr>
            </w:pPr>
            <w:r>
              <w:rPr>
                <w:rFonts w:asciiTheme="minorHAnsi" w:hAnsiTheme="minorHAnsi" w:cstheme="minorHAnsi"/>
                <w:szCs w:val="24"/>
                <w:lang w:eastAsia="de-CH"/>
              </w:rPr>
              <w:t>Sonnenfinsternis als Folge des Öffnens des Abgrundes</w:t>
            </w:r>
            <w:r w:rsidR="00975952">
              <w:rPr>
                <w:rFonts w:asciiTheme="minorHAnsi" w:hAnsiTheme="minorHAnsi" w:cstheme="minorHAnsi"/>
                <w:szCs w:val="24"/>
                <w:lang w:eastAsia="de-CH"/>
              </w:rPr>
              <w:t>.</w:t>
            </w:r>
          </w:p>
        </w:tc>
      </w:tr>
      <w:tr w:rsidR="00134B65" w14:paraId="6CB38944" w14:textId="77777777" w:rsidTr="00975952">
        <w:trPr>
          <w:trHeight w:val="340"/>
        </w:trPr>
        <w:tc>
          <w:tcPr>
            <w:tcW w:w="567" w:type="dxa"/>
            <w:vAlign w:val="center"/>
          </w:tcPr>
          <w:p w14:paraId="74A3F694" w14:textId="77777777" w:rsidR="00134B65" w:rsidRPr="00930C7D" w:rsidRDefault="00134B65" w:rsidP="00134B65">
            <w:pPr>
              <w:pStyle w:val="KeinLeerraum"/>
              <w:shd w:val="clear" w:color="auto" w:fill="FFFFFF" w:themeFill="background1"/>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4"/>
            </w:r>
          </w:p>
        </w:tc>
        <w:tc>
          <w:tcPr>
            <w:tcW w:w="1701" w:type="dxa"/>
            <w:vAlign w:val="center"/>
          </w:tcPr>
          <w:p w14:paraId="51378CA4" w14:textId="77777777" w:rsidR="00134B65" w:rsidRDefault="00E60DFE" w:rsidP="00134B65">
            <w:pPr>
              <w:pStyle w:val="KeinLeerraum"/>
              <w:shd w:val="clear" w:color="auto" w:fill="FFFFFF" w:themeFill="background1"/>
              <w:jc w:val="center"/>
              <w:rPr>
                <w:rFonts w:asciiTheme="minorHAnsi" w:hAnsiTheme="minorHAnsi" w:cstheme="minorHAnsi"/>
                <w:szCs w:val="24"/>
                <w:lang w:eastAsia="de-CH"/>
              </w:rPr>
            </w:pPr>
            <w:r>
              <w:rPr>
                <w:rFonts w:asciiTheme="minorHAnsi" w:hAnsiTheme="minorHAnsi" w:cstheme="minorHAnsi"/>
                <w:szCs w:val="24"/>
                <w:lang w:eastAsia="de-CH"/>
              </w:rPr>
              <w:t>Offb 16,10</w:t>
            </w:r>
          </w:p>
        </w:tc>
        <w:tc>
          <w:tcPr>
            <w:tcW w:w="7938" w:type="dxa"/>
          </w:tcPr>
          <w:p w14:paraId="5B1B599A" w14:textId="77777777" w:rsidR="00134B65" w:rsidRPr="00975952" w:rsidRDefault="00134B65" w:rsidP="00134B65">
            <w:pPr>
              <w:pStyle w:val="KeinLeerraum"/>
              <w:shd w:val="clear" w:color="auto" w:fill="FFFFFF" w:themeFill="background1"/>
              <w:rPr>
                <w:rFonts w:asciiTheme="minorHAnsi" w:hAnsiTheme="minorHAnsi" w:cstheme="minorHAnsi"/>
                <w:b/>
                <w:szCs w:val="24"/>
                <w:lang w:eastAsia="de-CH"/>
              </w:rPr>
            </w:pPr>
            <w:r w:rsidRPr="00975952">
              <w:rPr>
                <w:rFonts w:asciiTheme="minorHAnsi" w:hAnsiTheme="minorHAnsi" w:cstheme="minorHAnsi"/>
                <w:b/>
                <w:szCs w:val="24"/>
                <w:lang w:eastAsia="de-CH"/>
              </w:rPr>
              <w:t>Bei der sechsten Schale</w:t>
            </w:r>
          </w:p>
          <w:p w14:paraId="4349439C" w14:textId="77777777" w:rsidR="00E60DFE" w:rsidRDefault="00E60DFE" w:rsidP="00134B65">
            <w:pPr>
              <w:pStyle w:val="KeinLeerraum"/>
              <w:shd w:val="clear" w:color="auto" w:fill="FFFFFF" w:themeFill="background1"/>
              <w:rPr>
                <w:rFonts w:asciiTheme="minorHAnsi" w:hAnsiTheme="minorHAnsi" w:cstheme="minorHAnsi"/>
                <w:szCs w:val="24"/>
                <w:lang w:eastAsia="de-CH"/>
              </w:rPr>
            </w:pPr>
            <w:r>
              <w:rPr>
                <w:rFonts w:asciiTheme="minorHAnsi" w:hAnsiTheme="minorHAnsi" w:cstheme="minorHAnsi"/>
                <w:szCs w:val="24"/>
                <w:lang w:eastAsia="de-CH"/>
              </w:rPr>
              <w:t>Sonnenfinsternis nachdem die Schale auf den Thron des Tieres ausgegossen worden ist</w:t>
            </w:r>
            <w:r w:rsidR="00975952">
              <w:rPr>
                <w:rFonts w:asciiTheme="minorHAnsi" w:hAnsiTheme="minorHAnsi" w:cstheme="minorHAnsi"/>
                <w:szCs w:val="24"/>
                <w:lang w:eastAsia="de-CH"/>
              </w:rPr>
              <w:t>. Als Folge kommt eine tiefe Finsternis über seinen Einflussbereich.</w:t>
            </w:r>
          </w:p>
        </w:tc>
      </w:tr>
      <w:tr w:rsidR="00134B65" w14:paraId="2647F0FB" w14:textId="77777777" w:rsidTr="00975952">
        <w:trPr>
          <w:trHeight w:val="340"/>
        </w:trPr>
        <w:tc>
          <w:tcPr>
            <w:tcW w:w="567" w:type="dxa"/>
            <w:vAlign w:val="center"/>
          </w:tcPr>
          <w:p w14:paraId="3EA5EE7D" w14:textId="77777777" w:rsidR="00134B65" w:rsidRPr="00930C7D" w:rsidRDefault="00134B65" w:rsidP="00134B65">
            <w:pPr>
              <w:pStyle w:val="KeinLeerraum"/>
              <w:shd w:val="clear" w:color="auto" w:fill="FFFFFF" w:themeFill="background1"/>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5"/>
            </w:r>
          </w:p>
        </w:tc>
        <w:tc>
          <w:tcPr>
            <w:tcW w:w="1701" w:type="dxa"/>
            <w:vAlign w:val="center"/>
          </w:tcPr>
          <w:p w14:paraId="7EBB03C1" w14:textId="77777777" w:rsidR="00975952" w:rsidRDefault="00E60DFE" w:rsidP="00134B65">
            <w:pPr>
              <w:pStyle w:val="KeinLeerraum"/>
              <w:shd w:val="clear" w:color="auto" w:fill="FFFFFF" w:themeFill="background1"/>
              <w:jc w:val="center"/>
              <w:rPr>
                <w:rFonts w:asciiTheme="minorHAnsi" w:hAnsiTheme="minorHAnsi" w:cstheme="minorHAnsi"/>
                <w:szCs w:val="24"/>
                <w:lang w:eastAsia="de-CH"/>
              </w:rPr>
            </w:pPr>
            <w:r>
              <w:rPr>
                <w:rFonts w:asciiTheme="minorHAnsi" w:hAnsiTheme="minorHAnsi" w:cstheme="minorHAnsi"/>
                <w:szCs w:val="24"/>
                <w:lang w:eastAsia="de-CH"/>
              </w:rPr>
              <w:t>Mt 24,29-30</w:t>
            </w:r>
          </w:p>
          <w:p w14:paraId="678BF4DA" w14:textId="77777777" w:rsidR="00134B65" w:rsidRDefault="00E60DFE" w:rsidP="00134B65">
            <w:pPr>
              <w:pStyle w:val="KeinLeerraum"/>
              <w:shd w:val="clear" w:color="auto" w:fill="FFFFFF" w:themeFill="background1"/>
              <w:jc w:val="center"/>
              <w:rPr>
                <w:rFonts w:asciiTheme="minorHAnsi" w:hAnsiTheme="minorHAnsi" w:cstheme="minorHAnsi"/>
                <w:szCs w:val="24"/>
                <w:lang w:eastAsia="de-CH"/>
              </w:rPr>
            </w:pPr>
            <w:r>
              <w:rPr>
                <w:rFonts w:asciiTheme="minorHAnsi" w:hAnsiTheme="minorHAnsi" w:cstheme="minorHAnsi"/>
                <w:szCs w:val="24"/>
                <w:lang w:eastAsia="de-CH"/>
              </w:rPr>
              <w:t>Mk 13,24-26 Lk 21,25-27</w:t>
            </w:r>
          </w:p>
        </w:tc>
        <w:tc>
          <w:tcPr>
            <w:tcW w:w="7938" w:type="dxa"/>
          </w:tcPr>
          <w:p w14:paraId="7F3D4534" w14:textId="77777777" w:rsidR="00134B65" w:rsidRPr="00975952" w:rsidRDefault="00134B65" w:rsidP="00134B65">
            <w:pPr>
              <w:pStyle w:val="KeinLeerraum"/>
              <w:shd w:val="clear" w:color="auto" w:fill="FFFFFF" w:themeFill="background1"/>
              <w:rPr>
                <w:rFonts w:asciiTheme="minorHAnsi" w:hAnsiTheme="minorHAnsi" w:cstheme="minorHAnsi"/>
                <w:b/>
                <w:szCs w:val="24"/>
                <w:lang w:eastAsia="de-CH"/>
              </w:rPr>
            </w:pPr>
            <w:r w:rsidRPr="00975952">
              <w:rPr>
                <w:rFonts w:asciiTheme="minorHAnsi" w:hAnsiTheme="minorHAnsi" w:cstheme="minorHAnsi"/>
                <w:b/>
                <w:szCs w:val="24"/>
                <w:lang w:eastAsia="de-CH"/>
              </w:rPr>
              <w:t>Bei der Wiederkunft des Herrn Jesus</w:t>
            </w:r>
          </w:p>
          <w:p w14:paraId="6C94DF50" w14:textId="77777777" w:rsidR="00E60DFE" w:rsidRDefault="00E60DFE" w:rsidP="00134B65">
            <w:pPr>
              <w:pStyle w:val="KeinLeerraum"/>
              <w:shd w:val="clear" w:color="auto" w:fill="FFFFFF" w:themeFill="background1"/>
              <w:rPr>
                <w:rFonts w:asciiTheme="minorHAnsi" w:hAnsiTheme="minorHAnsi" w:cstheme="minorHAnsi"/>
                <w:szCs w:val="24"/>
                <w:lang w:eastAsia="de-CH"/>
              </w:rPr>
            </w:pPr>
            <w:r>
              <w:rPr>
                <w:rFonts w:asciiTheme="minorHAnsi" w:hAnsiTheme="minorHAnsi" w:cstheme="minorHAnsi"/>
                <w:szCs w:val="24"/>
                <w:lang w:eastAsia="de-CH"/>
              </w:rPr>
              <w:t>Die letzte Sonnenfinsternis wir</w:t>
            </w:r>
            <w:r w:rsidR="007C78C0">
              <w:rPr>
                <w:rFonts w:asciiTheme="minorHAnsi" w:hAnsiTheme="minorHAnsi" w:cstheme="minorHAnsi"/>
                <w:szCs w:val="24"/>
                <w:lang w:eastAsia="de-CH"/>
              </w:rPr>
              <w:t>d</w:t>
            </w:r>
            <w:r>
              <w:rPr>
                <w:rFonts w:asciiTheme="minorHAnsi" w:hAnsiTheme="minorHAnsi" w:cstheme="minorHAnsi"/>
                <w:szCs w:val="24"/>
                <w:lang w:eastAsia="de-CH"/>
              </w:rPr>
              <w:t xml:space="preserve"> das zweite Kommen des Herrn Jesus ankündigen.</w:t>
            </w:r>
            <w:r w:rsidR="00975952">
              <w:rPr>
                <w:rFonts w:asciiTheme="minorHAnsi" w:hAnsiTheme="minorHAnsi" w:cstheme="minorHAnsi"/>
                <w:szCs w:val="24"/>
                <w:lang w:eastAsia="de-CH"/>
              </w:rPr>
              <w:t xml:space="preserve"> In dieser totalen Finsternis wird das Zeichen des Menschensohnes am Himmel erscheinen und der Herr Jesus kommt in gosser Kraft und Herrlichkeit (Schechina).</w:t>
            </w:r>
          </w:p>
        </w:tc>
      </w:tr>
    </w:tbl>
    <w:p w14:paraId="30F49CD5" w14:textId="77777777" w:rsidR="009B5B4C" w:rsidRDefault="009B5B4C" w:rsidP="00134B65">
      <w:pPr>
        <w:pStyle w:val="KeinLeerraum"/>
        <w:shd w:val="clear" w:color="auto" w:fill="FFFFFF" w:themeFill="background1"/>
        <w:rPr>
          <w:rFonts w:asciiTheme="minorHAnsi" w:hAnsiTheme="minorHAnsi" w:cstheme="minorHAnsi"/>
          <w:szCs w:val="24"/>
          <w:lang w:eastAsia="de-CH"/>
        </w:rPr>
      </w:pPr>
    </w:p>
    <w:p w14:paraId="33317471" w14:textId="77777777" w:rsidR="009B5B4C" w:rsidRDefault="009B5B4C" w:rsidP="00134B65">
      <w:pPr>
        <w:pStyle w:val="KeinLeerraum"/>
        <w:shd w:val="clear" w:color="auto" w:fill="FFFFFF" w:themeFill="background1"/>
        <w:rPr>
          <w:rFonts w:asciiTheme="minorHAnsi" w:hAnsiTheme="minorHAnsi" w:cstheme="minorHAnsi"/>
          <w:szCs w:val="24"/>
          <w:lang w:eastAsia="de-CH"/>
        </w:rPr>
      </w:pPr>
    </w:p>
    <w:p w14:paraId="0B4CDD75" w14:textId="77777777" w:rsidR="00240058" w:rsidRPr="000E68F2" w:rsidRDefault="00240058" w:rsidP="00240058">
      <w:pPr>
        <w:pStyle w:val="KeinLeerraum"/>
        <w:spacing w:line="360" w:lineRule="auto"/>
        <w:rPr>
          <w:rFonts w:asciiTheme="minorHAnsi" w:hAnsiTheme="minorHAnsi" w:cstheme="minorHAnsi"/>
          <w:b/>
          <w:szCs w:val="24"/>
          <w:lang w:eastAsia="de-CH"/>
        </w:rPr>
      </w:pPr>
      <w:r w:rsidRPr="000E68F2">
        <w:rPr>
          <w:rFonts w:asciiTheme="minorHAnsi" w:hAnsiTheme="minorHAnsi" w:cstheme="minorHAnsi"/>
          <w:b/>
          <w:szCs w:val="24"/>
          <w:lang w:eastAsia="de-CH"/>
        </w:rPr>
        <w:t xml:space="preserve">Die </w:t>
      </w:r>
      <w:r>
        <w:rPr>
          <w:rFonts w:asciiTheme="minorHAnsi" w:hAnsiTheme="minorHAnsi" w:cstheme="minorHAnsi"/>
          <w:b/>
          <w:szCs w:val="24"/>
          <w:lang w:eastAsia="de-CH"/>
        </w:rPr>
        <w:t>sechste</w:t>
      </w:r>
      <w:r w:rsidRPr="000E68F2">
        <w:rPr>
          <w:rFonts w:asciiTheme="minorHAnsi" w:hAnsiTheme="minorHAnsi" w:cstheme="minorHAnsi"/>
          <w:b/>
          <w:szCs w:val="24"/>
          <w:lang w:eastAsia="de-CH"/>
        </w:rPr>
        <w:t xml:space="preserve"> Schale | 16,</w:t>
      </w:r>
      <w:r>
        <w:rPr>
          <w:rFonts w:asciiTheme="minorHAnsi" w:hAnsiTheme="minorHAnsi" w:cstheme="minorHAnsi"/>
          <w:b/>
          <w:szCs w:val="24"/>
          <w:lang w:eastAsia="de-CH"/>
        </w:rPr>
        <w:t>12</w:t>
      </w:r>
      <w:r w:rsidR="001629DB">
        <w:rPr>
          <w:rFonts w:asciiTheme="minorHAnsi" w:hAnsiTheme="minorHAnsi" w:cstheme="minorHAnsi"/>
          <w:b/>
          <w:szCs w:val="24"/>
          <w:lang w:eastAsia="de-CH"/>
        </w:rPr>
        <w:t xml:space="preserve"> </w:t>
      </w:r>
      <w:r w:rsidR="00086940">
        <w:rPr>
          <w:rFonts w:asciiTheme="minorHAnsi" w:hAnsiTheme="minorHAnsi" w:cstheme="minorHAnsi"/>
          <w:b/>
          <w:szCs w:val="24"/>
          <w:lang w:eastAsia="de-CH"/>
        </w:rPr>
        <w:t xml:space="preserve">| </w:t>
      </w:r>
      <w:r w:rsidR="001629DB">
        <w:rPr>
          <w:rFonts w:asciiTheme="minorHAnsi" w:hAnsiTheme="minorHAnsi" w:cstheme="minorHAnsi"/>
          <w:b/>
          <w:szCs w:val="24"/>
          <w:lang w:eastAsia="de-CH"/>
        </w:rPr>
        <w:t>Erste Phase der Harmagedon-Auseinandersetzung</w:t>
      </w:r>
    </w:p>
    <w:p w14:paraId="1ED89325" w14:textId="77777777" w:rsidR="00240058" w:rsidRDefault="00240058" w:rsidP="00240058">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62048E" w:rsidRPr="0062048E">
        <w:rPr>
          <w:rFonts w:asciiTheme="minorHAnsi" w:hAnsiTheme="minorHAnsi" w:cstheme="minorHAnsi"/>
          <w:szCs w:val="24"/>
          <w:lang w:eastAsia="de-CH"/>
        </w:rPr>
        <w:t>Und der sechste goss seine Schale aus auf den großen Strom Euphrat; und sein Wasser vertrocknete, damit der Weg der Könige von Sonnenaufgang her bereitet wurde.</w:t>
      </w:r>
      <w:r>
        <w:rPr>
          <w:rFonts w:asciiTheme="minorHAnsi" w:hAnsiTheme="minorHAnsi" w:cstheme="minorHAnsi"/>
          <w:szCs w:val="24"/>
          <w:lang w:eastAsia="de-CH"/>
        </w:rPr>
        <w:t xml:space="preserve">" </w:t>
      </w:r>
      <w:r w:rsidRPr="000E68F2">
        <w:rPr>
          <w:rFonts w:asciiTheme="minorHAnsi" w:hAnsiTheme="minorHAnsi" w:cstheme="minorHAnsi"/>
          <w:b/>
          <w:szCs w:val="24"/>
          <w:lang w:eastAsia="de-CH"/>
        </w:rPr>
        <w:t>(</w:t>
      </w:r>
      <w:r>
        <w:rPr>
          <w:rFonts w:asciiTheme="minorHAnsi" w:hAnsiTheme="minorHAnsi" w:cstheme="minorHAnsi"/>
          <w:b/>
          <w:szCs w:val="24"/>
          <w:lang w:eastAsia="de-CH"/>
        </w:rPr>
        <w:t>16,12</w:t>
      </w:r>
      <w:r w:rsidRPr="000E68F2">
        <w:rPr>
          <w:rFonts w:asciiTheme="minorHAnsi" w:hAnsiTheme="minorHAnsi" w:cstheme="minorHAnsi"/>
          <w:b/>
          <w:szCs w:val="24"/>
          <w:lang w:eastAsia="de-CH"/>
        </w:rPr>
        <w:t>)</w:t>
      </w:r>
    </w:p>
    <w:p w14:paraId="7591AA69" w14:textId="77777777" w:rsidR="00240058" w:rsidRDefault="00240058" w:rsidP="00240058">
      <w:pPr>
        <w:pStyle w:val="KeinLeerraum"/>
        <w:rPr>
          <w:rFonts w:asciiTheme="minorHAnsi" w:hAnsiTheme="minorHAnsi" w:cstheme="minorHAnsi"/>
          <w:szCs w:val="24"/>
          <w:lang w:eastAsia="de-CH"/>
        </w:rPr>
      </w:pPr>
    </w:p>
    <w:p w14:paraId="70437248" w14:textId="77777777" w:rsidR="00355D32" w:rsidRDefault="00240058" w:rsidP="00240058">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12</w:t>
      </w:r>
      <w:r w:rsidR="004048D5">
        <w:rPr>
          <w:rFonts w:asciiTheme="minorHAnsi" w:hAnsiTheme="minorHAnsi" w:cstheme="minorHAnsi"/>
          <w:b/>
          <w:szCs w:val="24"/>
          <w:lang w:eastAsia="de-CH"/>
        </w:rPr>
        <w:t>a</w:t>
      </w:r>
      <w:r>
        <w:rPr>
          <w:rFonts w:asciiTheme="minorHAnsi" w:hAnsiTheme="minorHAnsi" w:cstheme="minorHAnsi"/>
          <w:b/>
          <w:szCs w:val="24"/>
          <w:lang w:eastAsia="de-CH"/>
        </w:rPr>
        <w:t xml:space="preserve">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355D32">
        <w:rPr>
          <w:rFonts w:asciiTheme="minorHAnsi" w:hAnsiTheme="minorHAnsi" w:cstheme="minorHAnsi"/>
          <w:szCs w:val="24"/>
          <w:lang w:eastAsia="de-CH"/>
        </w:rPr>
        <w:t xml:space="preserve">Ähnlich wie beim fünften Siegelgericht, d.h. dem "Rache-Gebet" der Märtyrer, löst auch die sechste Schale kein unmittelbares Gericht aus, sondern dient als Vorbereitung für das Versammeln fremder Armeen zum endgültigen </w:t>
      </w:r>
      <w:r w:rsidR="003A35B3">
        <w:rPr>
          <w:rFonts w:asciiTheme="minorHAnsi" w:hAnsiTheme="minorHAnsi" w:cstheme="minorHAnsi"/>
          <w:szCs w:val="24"/>
          <w:lang w:eastAsia="de-CH"/>
        </w:rPr>
        <w:t xml:space="preserve">und entscheidenden </w:t>
      </w:r>
      <w:r w:rsidR="00355D32">
        <w:rPr>
          <w:rFonts w:asciiTheme="minorHAnsi" w:hAnsiTheme="minorHAnsi" w:cstheme="minorHAnsi"/>
          <w:szCs w:val="24"/>
          <w:lang w:eastAsia="de-CH"/>
        </w:rPr>
        <w:t>Showdown in Israel</w:t>
      </w:r>
      <w:r w:rsidR="003A35B3">
        <w:rPr>
          <w:rFonts w:asciiTheme="minorHAnsi" w:hAnsiTheme="minorHAnsi" w:cstheme="minorHAnsi"/>
          <w:szCs w:val="24"/>
          <w:lang w:eastAsia="de-CH"/>
        </w:rPr>
        <w:t>.</w:t>
      </w:r>
      <w:r w:rsidR="00355D32">
        <w:rPr>
          <w:rFonts w:asciiTheme="minorHAnsi" w:hAnsiTheme="minorHAnsi" w:cstheme="minorHAnsi"/>
          <w:szCs w:val="24"/>
          <w:lang w:eastAsia="de-CH"/>
        </w:rPr>
        <w:tab/>
      </w:r>
    </w:p>
    <w:p w14:paraId="668422F9" w14:textId="77777777" w:rsidR="00B02168" w:rsidRDefault="003A35B3" w:rsidP="00240058">
      <w:pPr>
        <w:pStyle w:val="KeinLeerraum"/>
        <w:rPr>
          <w:rFonts w:asciiTheme="minorHAnsi" w:hAnsiTheme="minorHAnsi" w:cstheme="minorHAnsi"/>
          <w:szCs w:val="24"/>
          <w:lang w:eastAsia="de-CH"/>
        </w:rPr>
      </w:pPr>
      <w:r>
        <w:rPr>
          <w:rFonts w:asciiTheme="minorHAnsi" w:hAnsiTheme="minorHAnsi" w:cstheme="minorHAnsi"/>
          <w:szCs w:val="24"/>
          <w:lang w:eastAsia="de-CH"/>
        </w:rPr>
        <w:lastRenderedPageBreak/>
        <w:tab/>
        <w:t>Das sechste Schalengericht wird den grossen Fluss Euphrat</w:t>
      </w:r>
      <w:r w:rsidR="002B1C04" w:rsidRPr="002B1C04">
        <w:rPr>
          <w:rFonts w:asciiTheme="minorHAnsi" w:hAnsiTheme="minorHAnsi" w:cstheme="minorHAnsi"/>
          <w:b/>
          <w:szCs w:val="24"/>
          <w:lang w:eastAsia="de-CH"/>
        </w:rPr>
        <w:t>*</w:t>
      </w:r>
      <w:r>
        <w:rPr>
          <w:rFonts w:asciiTheme="minorHAnsi" w:hAnsiTheme="minorHAnsi" w:cstheme="minorHAnsi"/>
          <w:szCs w:val="24"/>
          <w:lang w:eastAsia="de-CH"/>
        </w:rPr>
        <w:t xml:space="preserve"> austrocknen lassen, dessen Wasser zuvor durch das dritte Schalengericht zu Blut geworden ist. </w:t>
      </w:r>
      <w:r w:rsidR="002B1C04">
        <w:rPr>
          <w:rFonts w:asciiTheme="minorHAnsi" w:hAnsiTheme="minorHAnsi" w:cstheme="minorHAnsi"/>
          <w:szCs w:val="24"/>
          <w:lang w:eastAsia="de-CH"/>
        </w:rPr>
        <w:t>Dadurch wird das Überqueren des Flusses für die Truppen "</w:t>
      </w:r>
      <w:r w:rsidR="002B1C04" w:rsidRPr="0062048E">
        <w:rPr>
          <w:rFonts w:asciiTheme="minorHAnsi" w:hAnsiTheme="minorHAnsi" w:cstheme="minorHAnsi"/>
          <w:szCs w:val="24"/>
          <w:lang w:eastAsia="de-CH"/>
        </w:rPr>
        <w:t xml:space="preserve">der Könige von Sonnenaufgang </w:t>
      </w:r>
      <w:r w:rsidR="002B1C04">
        <w:rPr>
          <w:rFonts w:asciiTheme="minorHAnsi" w:hAnsiTheme="minorHAnsi" w:cstheme="minorHAnsi"/>
          <w:szCs w:val="24"/>
          <w:lang w:eastAsia="de-CH"/>
        </w:rPr>
        <w:t xml:space="preserve">" vereinfacht. </w:t>
      </w:r>
      <w:r w:rsidR="008E4EC9" w:rsidRPr="008E4EC9">
        <w:rPr>
          <w:rFonts w:asciiTheme="minorHAnsi" w:hAnsiTheme="minorHAnsi" w:cstheme="minorHAnsi"/>
          <w:szCs w:val="24"/>
          <w:lang w:eastAsia="de-CH"/>
        </w:rPr>
        <w:t xml:space="preserve">Der Euphrat ist der grösste Fluss im Südwesten Asiens. </w:t>
      </w:r>
      <w:r w:rsidR="008E4EC9">
        <w:rPr>
          <w:rFonts w:asciiTheme="minorHAnsi" w:hAnsiTheme="minorHAnsi" w:cstheme="minorHAnsi"/>
          <w:szCs w:val="24"/>
          <w:lang w:eastAsia="de-CH"/>
        </w:rPr>
        <w:t xml:space="preserve">Im Gegensatz zu den meisten Flüssen im Nahen Osten gibt es keinerlei geschichtliche Aufzeichnungen die belegen würden, dass der Euphrat irgendwann mal ausgetrocknet sei. Möglich ist, dass durch </w:t>
      </w:r>
      <w:r w:rsidR="004048D5">
        <w:rPr>
          <w:rFonts w:asciiTheme="minorHAnsi" w:hAnsiTheme="minorHAnsi" w:cstheme="minorHAnsi"/>
          <w:szCs w:val="24"/>
          <w:lang w:eastAsia="de-CH"/>
        </w:rPr>
        <w:t>die Folgen des</w:t>
      </w:r>
      <w:r w:rsidR="008E4EC9">
        <w:rPr>
          <w:rFonts w:asciiTheme="minorHAnsi" w:hAnsiTheme="minorHAnsi" w:cstheme="minorHAnsi"/>
          <w:szCs w:val="24"/>
          <w:lang w:eastAsia="de-CH"/>
        </w:rPr>
        <w:t xml:space="preserve"> vierte</w:t>
      </w:r>
      <w:r w:rsidR="004048D5">
        <w:rPr>
          <w:rFonts w:asciiTheme="minorHAnsi" w:hAnsiTheme="minorHAnsi" w:cstheme="minorHAnsi"/>
          <w:szCs w:val="24"/>
          <w:lang w:eastAsia="de-CH"/>
        </w:rPr>
        <w:t>n</w:t>
      </w:r>
      <w:r w:rsidR="008E4EC9">
        <w:rPr>
          <w:rFonts w:asciiTheme="minorHAnsi" w:hAnsiTheme="minorHAnsi" w:cstheme="minorHAnsi"/>
          <w:szCs w:val="24"/>
          <w:lang w:eastAsia="de-CH"/>
        </w:rPr>
        <w:t xml:space="preserve"> Schalengericht</w:t>
      </w:r>
      <w:r w:rsidR="004048D5">
        <w:rPr>
          <w:rFonts w:asciiTheme="minorHAnsi" w:hAnsiTheme="minorHAnsi" w:cstheme="minorHAnsi"/>
          <w:szCs w:val="24"/>
          <w:lang w:eastAsia="de-CH"/>
        </w:rPr>
        <w:t>s</w:t>
      </w:r>
      <w:r w:rsidR="008E4EC9">
        <w:rPr>
          <w:rFonts w:asciiTheme="minorHAnsi" w:hAnsiTheme="minorHAnsi" w:cstheme="minorHAnsi"/>
          <w:szCs w:val="24"/>
          <w:lang w:eastAsia="de-CH"/>
        </w:rPr>
        <w:t xml:space="preserve">, wo sich die Strahlkraft der Sonne ins unerträgliche gesteigert hat, </w:t>
      </w:r>
      <w:r w:rsidR="00BE6880">
        <w:rPr>
          <w:rFonts w:asciiTheme="minorHAnsi" w:hAnsiTheme="minorHAnsi" w:cstheme="minorHAnsi"/>
          <w:szCs w:val="24"/>
          <w:lang w:eastAsia="de-CH"/>
        </w:rPr>
        <w:t xml:space="preserve">grosse Mengen an </w:t>
      </w:r>
      <w:r w:rsidR="008E4EC9">
        <w:rPr>
          <w:rFonts w:asciiTheme="minorHAnsi" w:hAnsiTheme="minorHAnsi" w:cstheme="minorHAnsi"/>
          <w:szCs w:val="24"/>
          <w:lang w:eastAsia="de-CH"/>
        </w:rPr>
        <w:t>Schmelzwasser Überschwemmungen</w:t>
      </w:r>
      <w:r w:rsidR="004048D5">
        <w:rPr>
          <w:rFonts w:asciiTheme="minorHAnsi" w:hAnsiTheme="minorHAnsi" w:cstheme="minorHAnsi"/>
          <w:szCs w:val="24"/>
          <w:lang w:eastAsia="de-CH"/>
        </w:rPr>
        <w:t xml:space="preserve"> auslösen werden, so dass</w:t>
      </w:r>
      <w:r w:rsidR="008E4EC9">
        <w:rPr>
          <w:rFonts w:asciiTheme="minorHAnsi" w:hAnsiTheme="minorHAnsi" w:cstheme="minorHAnsi"/>
          <w:szCs w:val="24"/>
          <w:lang w:eastAsia="de-CH"/>
        </w:rPr>
        <w:t xml:space="preserve"> Übergänge und Brücken des Euphrat </w:t>
      </w:r>
      <w:r w:rsidR="004048D5">
        <w:rPr>
          <w:rFonts w:asciiTheme="minorHAnsi" w:hAnsiTheme="minorHAnsi" w:cstheme="minorHAnsi"/>
          <w:szCs w:val="24"/>
          <w:lang w:eastAsia="de-CH"/>
        </w:rPr>
        <w:t>nicht mehr benutzt werden können.</w:t>
      </w:r>
    </w:p>
    <w:p w14:paraId="763E9D2B" w14:textId="77777777" w:rsidR="00BE6880" w:rsidRPr="00BE6880" w:rsidRDefault="00BE6880" w:rsidP="00BE6880">
      <w:pPr>
        <w:pStyle w:val="KeinLeerraum"/>
        <w:rPr>
          <w:rFonts w:asciiTheme="minorHAnsi" w:hAnsiTheme="minorHAnsi" w:cstheme="minorHAnsi"/>
          <w:szCs w:val="24"/>
        </w:rPr>
      </w:pPr>
      <w:r>
        <w:rPr>
          <w:rFonts w:asciiTheme="minorHAnsi" w:hAnsiTheme="minorHAnsi" w:cstheme="minorHAnsi"/>
          <w:szCs w:val="24"/>
        </w:rPr>
        <w:tab/>
      </w:r>
      <w:r w:rsidRPr="00BE6880">
        <w:rPr>
          <w:rFonts w:asciiTheme="minorHAnsi" w:hAnsiTheme="minorHAnsi" w:cstheme="minorHAnsi"/>
          <w:b/>
          <w:szCs w:val="24"/>
        </w:rPr>
        <w:t>*</w:t>
      </w:r>
      <w:r w:rsidRPr="00BE6880">
        <w:rPr>
          <w:rFonts w:asciiTheme="minorHAnsi" w:hAnsiTheme="minorHAnsi" w:cstheme="minorHAnsi"/>
          <w:szCs w:val="24"/>
        </w:rPr>
        <w:t>Mac Arthur schreibt über d</w:t>
      </w:r>
      <w:r>
        <w:rPr>
          <w:rFonts w:asciiTheme="minorHAnsi" w:hAnsiTheme="minorHAnsi" w:cstheme="minorHAnsi"/>
          <w:szCs w:val="24"/>
        </w:rPr>
        <w:t xml:space="preserve">en grossen Fluss Euphrat: </w:t>
      </w:r>
      <w:r w:rsidRPr="00BE6880">
        <w:rPr>
          <w:i/>
        </w:rPr>
        <w:t>Dieser Fluss wird in der Bibel 5-mal »der große Strom« genannt (Vgl. 9,14; 1Mo 15,18; 5Mo 1,7; Jos 1,4). Er fließt etwa 2'900 km von seiner Quelle am Fuß des Ararat bis zum Golf von Persien und bildet die östliche Grenze des Landes, das Gott Israel verheißen hat (1Mo 15,18; 5Mo 1,7; 11,24; Jos 1,4).</w:t>
      </w:r>
    </w:p>
    <w:p w14:paraId="5B207E58" w14:textId="77777777" w:rsidR="00B02168" w:rsidRPr="00BE6880" w:rsidRDefault="00B02168" w:rsidP="00240058">
      <w:pPr>
        <w:pStyle w:val="KeinLeerraum"/>
        <w:rPr>
          <w:rFonts w:asciiTheme="minorHAnsi" w:hAnsiTheme="minorHAnsi" w:cstheme="minorHAnsi"/>
          <w:szCs w:val="24"/>
          <w:lang w:eastAsia="de-CH"/>
        </w:rPr>
      </w:pPr>
    </w:p>
    <w:p w14:paraId="089BDC66" w14:textId="77777777" w:rsidR="004048D5" w:rsidRDefault="004048D5" w:rsidP="00C06E1E">
      <w:pPr>
        <w:pStyle w:val="KeinLeerraum"/>
        <w:ind w:right="-172"/>
        <w:rPr>
          <w:rFonts w:asciiTheme="minorHAnsi" w:hAnsiTheme="minorHAnsi" w:cstheme="minorHAnsi"/>
          <w:szCs w:val="24"/>
          <w:lang w:eastAsia="de-CH"/>
        </w:rPr>
      </w:pPr>
      <w:r w:rsidRPr="00C673C4">
        <w:rPr>
          <w:rFonts w:asciiTheme="minorHAnsi" w:hAnsiTheme="minorHAnsi" w:cstheme="minorHAnsi"/>
          <w:b/>
          <w:szCs w:val="24"/>
          <w:lang w:eastAsia="de-CH"/>
        </w:rPr>
        <w:t>V 12b |</w:t>
      </w:r>
      <w:r w:rsidRPr="00C673C4">
        <w:rPr>
          <w:rFonts w:asciiTheme="minorHAnsi" w:hAnsiTheme="minorHAnsi" w:cstheme="minorHAnsi"/>
          <w:szCs w:val="24"/>
          <w:lang w:eastAsia="de-CH"/>
        </w:rPr>
        <w:t xml:space="preserve"> </w:t>
      </w:r>
      <w:r w:rsidR="00AD1380" w:rsidRPr="00C673C4">
        <w:rPr>
          <w:rFonts w:asciiTheme="minorHAnsi" w:hAnsiTheme="minorHAnsi" w:cstheme="minorHAnsi"/>
          <w:szCs w:val="24"/>
          <w:lang w:eastAsia="de-CH"/>
        </w:rPr>
        <w:t xml:space="preserve">Wer diese </w:t>
      </w:r>
      <w:r w:rsidR="00C673C4">
        <w:rPr>
          <w:rFonts w:asciiTheme="minorHAnsi" w:hAnsiTheme="minorHAnsi" w:cstheme="minorHAnsi"/>
          <w:szCs w:val="24"/>
          <w:lang w:eastAsia="de-CH"/>
        </w:rPr>
        <w:t>"</w:t>
      </w:r>
      <w:r w:rsidR="00C673C4" w:rsidRPr="0062048E">
        <w:rPr>
          <w:rFonts w:asciiTheme="minorHAnsi" w:hAnsiTheme="minorHAnsi" w:cstheme="minorHAnsi"/>
          <w:szCs w:val="24"/>
          <w:lang w:eastAsia="de-CH"/>
        </w:rPr>
        <w:t>Könige von Sonnenaufgang</w:t>
      </w:r>
      <w:r w:rsidR="00C673C4">
        <w:rPr>
          <w:rFonts w:asciiTheme="minorHAnsi" w:hAnsiTheme="minorHAnsi" w:cstheme="minorHAnsi"/>
          <w:szCs w:val="24"/>
          <w:lang w:eastAsia="de-CH"/>
        </w:rPr>
        <w:t>" sind, ist Gegenstand vieler (wilden) Spekulationen. So wurde z.B. vorgebracht, dass es sich um Japan (Land der aufgehenden Sonne</w:t>
      </w:r>
      <w:r w:rsidR="00522DBA">
        <w:rPr>
          <w:rFonts w:asciiTheme="minorHAnsi" w:hAnsiTheme="minorHAnsi" w:cstheme="minorHAnsi"/>
          <w:szCs w:val="24"/>
          <w:lang w:eastAsia="de-CH"/>
        </w:rPr>
        <w:t>)</w:t>
      </w:r>
      <w:r w:rsidR="00C673C4">
        <w:rPr>
          <w:rFonts w:asciiTheme="minorHAnsi" w:hAnsiTheme="minorHAnsi" w:cstheme="minorHAnsi"/>
          <w:szCs w:val="24"/>
          <w:lang w:eastAsia="de-CH"/>
        </w:rPr>
        <w:t xml:space="preserve">, China oder Indien handeln könnte. </w:t>
      </w:r>
      <w:r w:rsidR="00C06E1E">
        <w:rPr>
          <w:rFonts w:asciiTheme="minorHAnsi" w:hAnsiTheme="minorHAnsi" w:cstheme="minorHAnsi"/>
          <w:szCs w:val="24"/>
          <w:lang w:eastAsia="de-CH"/>
        </w:rPr>
        <w:t>Dazu muss man anfügen, dass diese Länder vollkommen ausserhalb des prophetischen Gesichtsfeldes liegen. Auch wurden die "</w:t>
      </w:r>
      <w:r w:rsidR="00C06E1E" w:rsidRPr="0062048E">
        <w:rPr>
          <w:rFonts w:asciiTheme="minorHAnsi" w:hAnsiTheme="minorHAnsi" w:cstheme="minorHAnsi"/>
          <w:szCs w:val="24"/>
          <w:lang w:eastAsia="de-CH"/>
        </w:rPr>
        <w:t>Könige von Sonnenaufgang</w:t>
      </w:r>
      <w:r w:rsidR="00C06E1E">
        <w:rPr>
          <w:rFonts w:asciiTheme="minorHAnsi" w:hAnsiTheme="minorHAnsi" w:cstheme="minorHAnsi"/>
          <w:szCs w:val="24"/>
          <w:lang w:eastAsia="de-CH"/>
        </w:rPr>
        <w:t xml:space="preserve">" in Verbindung gebracht mit der 200 Millionen-Armee aus Offb 9 (sechste Posaune). Doch </w:t>
      </w:r>
      <w:r w:rsidR="00246A41">
        <w:rPr>
          <w:rFonts w:asciiTheme="minorHAnsi" w:hAnsiTheme="minorHAnsi" w:cstheme="minorHAnsi"/>
          <w:szCs w:val="24"/>
          <w:lang w:eastAsia="de-CH"/>
        </w:rPr>
        <w:t xml:space="preserve">auch </w:t>
      </w:r>
      <w:r w:rsidR="00C06E1E">
        <w:rPr>
          <w:rFonts w:asciiTheme="minorHAnsi" w:hAnsiTheme="minorHAnsi" w:cstheme="minorHAnsi"/>
          <w:szCs w:val="24"/>
          <w:lang w:eastAsia="de-CH"/>
        </w:rPr>
        <w:t xml:space="preserve">hier ist diese Spekulation nicht haltbar. Die 200 Millionen-Armee in Offb 9 </w:t>
      </w:r>
      <w:r w:rsidR="00246A41">
        <w:rPr>
          <w:rFonts w:asciiTheme="minorHAnsi" w:hAnsiTheme="minorHAnsi" w:cstheme="minorHAnsi"/>
          <w:szCs w:val="24"/>
          <w:lang w:eastAsia="de-CH"/>
        </w:rPr>
        <w:t xml:space="preserve">wird umfassend als </w:t>
      </w:r>
      <w:r w:rsidR="00C06E1E">
        <w:rPr>
          <w:rFonts w:asciiTheme="minorHAnsi" w:hAnsiTheme="minorHAnsi" w:cstheme="minorHAnsi"/>
          <w:szCs w:val="24"/>
          <w:lang w:eastAsia="de-CH"/>
        </w:rPr>
        <w:t>eine Dämonen-Armee</w:t>
      </w:r>
      <w:r w:rsidR="00246A41">
        <w:rPr>
          <w:rFonts w:asciiTheme="minorHAnsi" w:hAnsiTheme="minorHAnsi" w:cstheme="minorHAnsi"/>
          <w:szCs w:val="24"/>
          <w:lang w:eastAsia="de-CH"/>
        </w:rPr>
        <w:t xml:space="preserve"> beschrieben</w:t>
      </w:r>
      <w:r w:rsidR="00C06E1E">
        <w:rPr>
          <w:rFonts w:asciiTheme="minorHAnsi" w:hAnsiTheme="minorHAnsi" w:cstheme="minorHAnsi"/>
          <w:szCs w:val="24"/>
          <w:lang w:eastAsia="de-CH"/>
        </w:rPr>
        <w:t>.</w:t>
      </w:r>
    </w:p>
    <w:p w14:paraId="5E62F425" w14:textId="3B27F4C5" w:rsidR="005F1A46" w:rsidRDefault="00C06E1E" w:rsidP="005F1A46">
      <w:pPr>
        <w:pStyle w:val="KeinLeerraum"/>
        <w:rPr>
          <w:rFonts w:asciiTheme="minorHAnsi" w:hAnsiTheme="minorHAnsi" w:cstheme="minorHAnsi"/>
          <w:szCs w:val="24"/>
          <w:lang w:eastAsia="de-CH"/>
        </w:rPr>
      </w:pPr>
      <w:r>
        <w:rPr>
          <w:rFonts w:asciiTheme="minorHAnsi" w:hAnsiTheme="minorHAnsi" w:cstheme="minorHAnsi"/>
          <w:szCs w:val="24"/>
          <w:lang w:eastAsia="de-CH"/>
        </w:rPr>
        <w:tab/>
        <w:t>Aber um wen handelt es sich denn nun bei den "</w:t>
      </w:r>
      <w:r w:rsidRPr="0062048E">
        <w:rPr>
          <w:rFonts w:asciiTheme="minorHAnsi" w:hAnsiTheme="minorHAnsi" w:cstheme="minorHAnsi"/>
          <w:szCs w:val="24"/>
          <w:lang w:eastAsia="de-CH"/>
        </w:rPr>
        <w:t>Könige</w:t>
      </w:r>
      <w:r>
        <w:rPr>
          <w:rFonts w:asciiTheme="minorHAnsi" w:hAnsiTheme="minorHAnsi" w:cstheme="minorHAnsi"/>
          <w:szCs w:val="24"/>
          <w:lang w:eastAsia="de-CH"/>
        </w:rPr>
        <w:t>n</w:t>
      </w:r>
      <w:r w:rsidRPr="0062048E">
        <w:rPr>
          <w:rFonts w:asciiTheme="minorHAnsi" w:hAnsiTheme="minorHAnsi" w:cstheme="minorHAnsi"/>
          <w:szCs w:val="24"/>
          <w:lang w:eastAsia="de-CH"/>
        </w:rPr>
        <w:t xml:space="preserve"> von Sonnenaufgang</w:t>
      </w:r>
      <w:r>
        <w:rPr>
          <w:rFonts w:asciiTheme="minorHAnsi" w:hAnsiTheme="minorHAnsi" w:cstheme="minorHAnsi"/>
          <w:szCs w:val="24"/>
          <w:lang w:eastAsia="de-CH"/>
        </w:rPr>
        <w:t xml:space="preserve">"? </w:t>
      </w:r>
      <w:r w:rsidR="00246A41">
        <w:rPr>
          <w:rFonts w:asciiTheme="minorHAnsi" w:hAnsiTheme="minorHAnsi" w:cstheme="minorHAnsi"/>
          <w:szCs w:val="24"/>
          <w:lang w:eastAsia="de-CH"/>
        </w:rPr>
        <w:t xml:space="preserve">Für diese Allianz hat die Bibel </w:t>
      </w:r>
      <w:r w:rsidR="00E72658">
        <w:rPr>
          <w:rFonts w:asciiTheme="minorHAnsi" w:hAnsiTheme="minorHAnsi" w:cstheme="minorHAnsi"/>
          <w:szCs w:val="24"/>
          <w:lang w:eastAsia="de-CH"/>
        </w:rPr>
        <w:t>drei</w:t>
      </w:r>
      <w:r w:rsidR="00246A41">
        <w:rPr>
          <w:rFonts w:asciiTheme="minorHAnsi" w:hAnsiTheme="minorHAnsi" w:cstheme="minorHAnsi"/>
          <w:szCs w:val="24"/>
          <w:lang w:eastAsia="de-CH"/>
        </w:rPr>
        <w:t xml:space="preserve"> Begriffe die </w:t>
      </w:r>
      <w:r w:rsidR="002B1825">
        <w:rPr>
          <w:rFonts w:asciiTheme="minorHAnsi" w:hAnsiTheme="minorHAnsi" w:cstheme="minorHAnsi"/>
          <w:szCs w:val="24"/>
          <w:lang w:eastAsia="de-CH"/>
        </w:rPr>
        <w:t>dasselbe</w:t>
      </w:r>
      <w:r w:rsidR="00246A41">
        <w:rPr>
          <w:rFonts w:asciiTheme="minorHAnsi" w:hAnsiTheme="minorHAnsi" w:cstheme="minorHAnsi"/>
          <w:szCs w:val="24"/>
          <w:lang w:eastAsia="de-CH"/>
        </w:rPr>
        <w:t xml:space="preserve"> meinen: "König des Nordens"</w:t>
      </w:r>
      <w:r w:rsidR="00E72658">
        <w:rPr>
          <w:rFonts w:asciiTheme="minorHAnsi" w:hAnsiTheme="minorHAnsi" w:cstheme="minorHAnsi"/>
          <w:szCs w:val="24"/>
          <w:lang w:eastAsia="de-CH"/>
        </w:rPr>
        <w:t>, "</w:t>
      </w:r>
      <w:r w:rsidR="00C926DC">
        <w:rPr>
          <w:rFonts w:asciiTheme="minorHAnsi" w:hAnsiTheme="minorHAnsi" w:cstheme="minorHAnsi"/>
          <w:szCs w:val="24"/>
          <w:lang w:eastAsia="de-CH"/>
        </w:rPr>
        <w:t>den vom</w:t>
      </w:r>
      <w:r w:rsidR="00E72658">
        <w:rPr>
          <w:rFonts w:asciiTheme="minorHAnsi" w:hAnsiTheme="minorHAnsi" w:cstheme="minorHAnsi"/>
          <w:szCs w:val="24"/>
          <w:lang w:eastAsia="de-CH"/>
        </w:rPr>
        <w:t xml:space="preserve"> Norden kommende" </w:t>
      </w:r>
      <w:r w:rsidR="00246A41">
        <w:rPr>
          <w:rFonts w:asciiTheme="minorHAnsi" w:hAnsiTheme="minorHAnsi" w:cstheme="minorHAnsi"/>
          <w:szCs w:val="24"/>
          <w:lang w:eastAsia="de-CH"/>
        </w:rPr>
        <w:t>oder "</w:t>
      </w:r>
      <w:r w:rsidR="00E72658">
        <w:rPr>
          <w:rFonts w:asciiTheme="minorHAnsi" w:hAnsiTheme="minorHAnsi" w:cstheme="minorHAnsi"/>
          <w:szCs w:val="24"/>
          <w:lang w:eastAsia="de-CH"/>
        </w:rPr>
        <w:t>Assyrien</w:t>
      </w:r>
      <w:r w:rsidR="00246A41">
        <w:rPr>
          <w:rFonts w:asciiTheme="minorHAnsi" w:hAnsiTheme="minorHAnsi" w:cstheme="minorHAnsi"/>
          <w:szCs w:val="24"/>
          <w:lang w:eastAsia="de-CH"/>
        </w:rPr>
        <w:t xml:space="preserve">" (Vgl. </w:t>
      </w:r>
      <w:r w:rsidR="00C926DC">
        <w:rPr>
          <w:rFonts w:asciiTheme="minorHAnsi" w:hAnsiTheme="minorHAnsi" w:cstheme="minorHAnsi"/>
          <w:szCs w:val="24"/>
          <w:lang w:eastAsia="de-CH"/>
        </w:rPr>
        <w:t>Joel 2,20; Jes 10,5-19; Jes 14,24-25; Jes</w:t>
      </w:r>
      <w:r w:rsidR="0049316E">
        <w:rPr>
          <w:rFonts w:asciiTheme="minorHAnsi" w:hAnsiTheme="minorHAnsi" w:cstheme="minorHAnsi"/>
          <w:szCs w:val="24"/>
          <w:lang w:eastAsia="de-CH"/>
        </w:rPr>
        <w:t xml:space="preserve"> 30,27-33; </w:t>
      </w:r>
      <w:r w:rsidR="00246A41">
        <w:rPr>
          <w:rFonts w:asciiTheme="minorHAnsi" w:hAnsiTheme="minorHAnsi" w:cstheme="minorHAnsi"/>
          <w:szCs w:val="24"/>
          <w:lang w:eastAsia="de-CH"/>
        </w:rPr>
        <w:t>Dan 11,4</w:t>
      </w:r>
      <w:r w:rsidR="002B1825">
        <w:rPr>
          <w:rFonts w:asciiTheme="minorHAnsi" w:hAnsiTheme="minorHAnsi" w:cstheme="minorHAnsi"/>
          <w:szCs w:val="24"/>
          <w:lang w:eastAsia="de-CH"/>
        </w:rPr>
        <w:t>0-45</w:t>
      </w:r>
      <w:r w:rsidR="00480C56">
        <w:rPr>
          <w:rFonts w:asciiTheme="minorHAnsi" w:hAnsiTheme="minorHAnsi" w:cstheme="minorHAnsi"/>
          <w:szCs w:val="24"/>
          <w:lang w:eastAsia="de-CH"/>
        </w:rPr>
        <w:t>; Sach 14,1-2</w:t>
      </w:r>
      <w:r w:rsidR="00246A41">
        <w:rPr>
          <w:rFonts w:asciiTheme="minorHAnsi" w:hAnsiTheme="minorHAnsi" w:cstheme="minorHAnsi"/>
          <w:szCs w:val="24"/>
          <w:lang w:eastAsia="de-CH"/>
        </w:rPr>
        <w:t>)</w:t>
      </w:r>
      <w:r w:rsidR="00480C56">
        <w:rPr>
          <w:rFonts w:asciiTheme="minorHAnsi" w:hAnsiTheme="minorHAnsi" w:cstheme="minorHAnsi"/>
          <w:szCs w:val="24"/>
          <w:lang w:eastAsia="de-CH"/>
        </w:rPr>
        <w:t xml:space="preserve"> Diese Könige bilden eine islamische Allianz </w:t>
      </w:r>
      <w:r w:rsidR="00130FE4">
        <w:rPr>
          <w:rFonts w:asciiTheme="minorHAnsi" w:hAnsiTheme="minorHAnsi" w:cstheme="minorHAnsi"/>
          <w:szCs w:val="24"/>
          <w:lang w:eastAsia="de-CH"/>
        </w:rPr>
        <w:t>die</w:t>
      </w:r>
      <w:r w:rsidR="00480C56">
        <w:rPr>
          <w:rFonts w:asciiTheme="minorHAnsi" w:hAnsiTheme="minorHAnsi" w:cstheme="minorHAnsi"/>
          <w:szCs w:val="24"/>
          <w:lang w:eastAsia="de-CH"/>
        </w:rPr>
        <w:t xml:space="preserve"> sich grundsätzlich aus</w:t>
      </w:r>
      <w:r w:rsidR="00056F58">
        <w:rPr>
          <w:rFonts w:asciiTheme="minorHAnsi" w:hAnsiTheme="minorHAnsi" w:cstheme="minorHAnsi"/>
          <w:szCs w:val="24"/>
          <w:lang w:eastAsia="de-CH"/>
        </w:rPr>
        <w:t xml:space="preserve"> </w:t>
      </w:r>
      <w:r w:rsidR="00480C56">
        <w:rPr>
          <w:rFonts w:asciiTheme="minorHAnsi" w:hAnsiTheme="minorHAnsi" w:cstheme="minorHAnsi"/>
          <w:szCs w:val="24"/>
          <w:lang w:eastAsia="de-CH"/>
        </w:rPr>
        <w:t>folgenden Staaten</w:t>
      </w:r>
      <w:r w:rsidR="00E72658">
        <w:rPr>
          <w:rFonts w:asciiTheme="minorHAnsi" w:hAnsiTheme="minorHAnsi" w:cstheme="minorHAnsi"/>
          <w:szCs w:val="24"/>
          <w:lang w:eastAsia="de-CH"/>
        </w:rPr>
        <w:t xml:space="preserve"> /Gebiete</w:t>
      </w:r>
      <w:r w:rsidR="00F80FCA">
        <w:rPr>
          <w:rFonts w:asciiTheme="minorHAnsi" w:hAnsiTheme="minorHAnsi" w:cstheme="minorHAnsi"/>
          <w:szCs w:val="24"/>
          <w:lang w:eastAsia="de-CH"/>
        </w:rPr>
        <w:t>n</w:t>
      </w:r>
      <w:r w:rsidR="00480C56">
        <w:rPr>
          <w:rFonts w:asciiTheme="minorHAnsi" w:hAnsiTheme="minorHAnsi" w:cstheme="minorHAnsi"/>
          <w:szCs w:val="24"/>
          <w:lang w:eastAsia="de-CH"/>
        </w:rPr>
        <w:t xml:space="preserve"> zusammen</w:t>
      </w:r>
      <w:r w:rsidR="00130FE4">
        <w:rPr>
          <w:rFonts w:asciiTheme="minorHAnsi" w:hAnsiTheme="minorHAnsi" w:cstheme="minorHAnsi"/>
          <w:szCs w:val="24"/>
          <w:lang w:eastAsia="de-CH"/>
        </w:rPr>
        <w:t xml:space="preserve"> setzt</w:t>
      </w:r>
      <w:r w:rsidR="00480C56">
        <w:rPr>
          <w:rFonts w:asciiTheme="minorHAnsi" w:hAnsiTheme="minorHAnsi" w:cstheme="minorHAnsi"/>
          <w:szCs w:val="24"/>
          <w:lang w:eastAsia="de-CH"/>
        </w:rPr>
        <w:t xml:space="preserve">: </w:t>
      </w:r>
      <w:r w:rsidR="00E72658">
        <w:rPr>
          <w:rFonts w:asciiTheme="minorHAnsi" w:hAnsiTheme="minorHAnsi" w:cstheme="minorHAnsi"/>
          <w:szCs w:val="24"/>
          <w:lang w:eastAsia="de-CH"/>
        </w:rPr>
        <w:t>Syrien, Libanon, Gebiete der Türkei, Aserbaidschan, Turkmenistan, Usbekistan, Kirgistan, Tadschikistan, Pakistan, Irak, Iran.</w:t>
      </w:r>
      <w:r w:rsidR="00FE073B">
        <w:rPr>
          <w:rFonts w:asciiTheme="minorHAnsi" w:hAnsiTheme="minorHAnsi" w:cstheme="minorHAnsi"/>
          <w:szCs w:val="24"/>
          <w:lang w:eastAsia="de-CH"/>
        </w:rPr>
        <w:t xml:space="preserve"> </w:t>
      </w:r>
    </w:p>
    <w:p w14:paraId="153D0709" w14:textId="36C9C1F8" w:rsidR="00A95DCE" w:rsidRDefault="005F1A46" w:rsidP="005F1A46">
      <w:pPr>
        <w:pStyle w:val="KeinLeerraum"/>
        <w:ind w:firstLine="708"/>
        <w:rPr>
          <w:rFonts w:asciiTheme="minorHAnsi" w:hAnsiTheme="minorHAnsi" w:cstheme="minorHAnsi"/>
          <w:szCs w:val="24"/>
          <w:lang w:eastAsia="de-CH"/>
        </w:rPr>
      </w:pPr>
      <w:r>
        <w:rPr>
          <w:rFonts w:asciiTheme="minorHAnsi" w:hAnsiTheme="minorHAnsi" w:cstheme="minorHAnsi"/>
          <w:szCs w:val="24"/>
        </w:rPr>
        <w:t xml:space="preserve">Diese Armee ist angeführt vom König des Nordens (Grosssyrien, Vgl. </w:t>
      </w:r>
      <w:r w:rsidR="00D26636">
        <w:rPr>
          <w:rFonts w:asciiTheme="minorHAnsi" w:hAnsiTheme="minorHAnsi" w:cstheme="minorHAnsi"/>
          <w:szCs w:val="24"/>
        </w:rPr>
        <w:t xml:space="preserve">Dan </w:t>
      </w:r>
      <w:r>
        <w:rPr>
          <w:rFonts w:asciiTheme="minorHAnsi" w:hAnsiTheme="minorHAnsi" w:cstheme="minorHAnsi"/>
          <w:szCs w:val="24"/>
        </w:rPr>
        <w:t>11,40ff) der kommen wird und Israel von Norden her wie eine Flut überrollen wird. Der König des Nordens wird sich gegen den König des Südens (Ägypten) wenden und ihn besiegen. Dort in Ägypten wird er Gerüchte hören und nach Israel zurückkehren u</w:t>
      </w:r>
      <w:r w:rsidR="00D26636">
        <w:rPr>
          <w:rFonts w:asciiTheme="minorHAnsi" w:hAnsiTheme="minorHAnsi" w:cstheme="minorHAnsi"/>
          <w:szCs w:val="24"/>
        </w:rPr>
        <w:t>m</w:t>
      </w:r>
      <w:r>
        <w:rPr>
          <w:rFonts w:asciiTheme="minorHAnsi" w:hAnsiTheme="minorHAnsi" w:cstheme="minorHAnsi"/>
          <w:szCs w:val="24"/>
        </w:rPr>
        <w:t xml:space="preserve"> dort sein Quartier aufrichten (zwischen Mittelmehr und Jerusalem). Dort wird der Herr selb</w:t>
      </w:r>
      <w:r w:rsidR="00D26636">
        <w:rPr>
          <w:rFonts w:asciiTheme="minorHAnsi" w:hAnsiTheme="minorHAnsi" w:cstheme="minorHAnsi"/>
          <w:szCs w:val="24"/>
        </w:rPr>
        <w:t>st</w:t>
      </w:r>
      <w:r>
        <w:rPr>
          <w:rFonts w:asciiTheme="minorHAnsi" w:hAnsiTheme="minorHAnsi" w:cstheme="minorHAnsi"/>
          <w:szCs w:val="24"/>
        </w:rPr>
        <w:t xml:space="preserve"> bei seiner Wiederkunft dem König des Nordens ein Ende setzen. Die Leichen werden zerstreut herumliegen zwischen dem Mittelmehr und dem Toten Meer und der Verwesungsgeruch wird aufsteigen.</w:t>
      </w:r>
      <w:r w:rsidR="0049316E">
        <w:rPr>
          <w:rFonts w:asciiTheme="minorHAnsi" w:hAnsiTheme="minorHAnsi" w:cstheme="minorHAnsi"/>
          <w:szCs w:val="24"/>
          <w:lang w:eastAsia="de-CH"/>
        </w:rPr>
        <w:t xml:space="preserve"> Die Invasion der "Könige </w:t>
      </w:r>
      <w:r w:rsidR="00A95DCE">
        <w:rPr>
          <w:rFonts w:asciiTheme="minorHAnsi" w:hAnsiTheme="minorHAnsi" w:cstheme="minorHAnsi"/>
          <w:szCs w:val="24"/>
          <w:lang w:eastAsia="de-CH"/>
        </w:rPr>
        <w:t>vom</w:t>
      </w:r>
      <w:r w:rsidR="0049316E">
        <w:rPr>
          <w:rFonts w:asciiTheme="minorHAnsi" w:hAnsiTheme="minorHAnsi" w:cstheme="minorHAnsi"/>
          <w:szCs w:val="24"/>
          <w:lang w:eastAsia="de-CH"/>
        </w:rPr>
        <w:t xml:space="preserve"> Sonnenaufgang" bildet die erste Phase der Harmagedon-Auseinandersetzung.</w:t>
      </w:r>
      <w:r w:rsidR="00A95DCE">
        <w:rPr>
          <w:rFonts w:asciiTheme="minorHAnsi" w:hAnsiTheme="minorHAnsi" w:cstheme="minorHAnsi"/>
          <w:szCs w:val="24"/>
          <w:lang w:eastAsia="de-CH"/>
        </w:rPr>
        <w:t xml:space="preserve"> </w:t>
      </w:r>
    </w:p>
    <w:p w14:paraId="6143A4B5" w14:textId="77777777" w:rsidR="0049316E" w:rsidRPr="00C673C4" w:rsidRDefault="00A95DCE" w:rsidP="00A95DC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 "Könige vom Sonnenaufgang", die in grosser militärischer Stärke gegen Ägypten auszeihen, "relativieren" den weltweiten Einfluss des ersten Tieres. Wohlwissend, dass das Tier einen Bund mit dem Antichristen, d.h. mit Israel geschlossen hat, wird diese islamische Allianz in die Länder eindringen und sie militärisch besiegen. Dies führt zur Schlussfolgerung, dass diese Länder und Gebiete sich nie wirklich unter die Herrschaft des Tieres gestellt haben.</w:t>
      </w:r>
    </w:p>
    <w:p w14:paraId="7B1295AF" w14:textId="77777777" w:rsidR="00DA1C50" w:rsidRDefault="00DA1C50" w:rsidP="00240058">
      <w:pPr>
        <w:pStyle w:val="KeinLeerraum"/>
        <w:rPr>
          <w:rFonts w:asciiTheme="minorHAnsi" w:hAnsiTheme="minorHAnsi" w:cstheme="minorHAnsi"/>
          <w:szCs w:val="24"/>
          <w:lang w:eastAsia="de-CH"/>
        </w:rPr>
      </w:pPr>
    </w:p>
    <w:p w14:paraId="130543ED" w14:textId="1B9B3796" w:rsidR="00023B6B" w:rsidRDefault="00023B6B" w:rsidP="00240058">
      <w:pPr>
        <w:pStyle w:val="KeinLeerraum"/>
        <w:rPr>
          <w:rFonts w:asciiTheme="minorHAnsi" w:hAnsiTheme="minorHAnsi" w:cstheme="minorHAnsi"/>
          <w:szCs w:val="24"/>
          <w:lang w:eastAsia="de-CH"/>
        </w:rPr>
      </w:pPr>
    </w:p>
    <w:p w14:paraId="2CB0393B" w14:textId="7F9047B3" w:rsidR="005943CF" w:rsidRDefault="005943CF" w:rsidP="00240058">
      <w:pPr>
        <w:pStyle w:val="KeinLeerraum"/>
        <w:rPr>
          <w:rFonts w:asciiTheme="minorHAnsi" w:hAnsiTheme="minorHAnsi" w:cstheme="minorHAnsi"/>
          <w:szCs w:val="24"/>
          <w:lang w:eastAsia="de-CH"/>
        </w:rPr>
      </w:pPr>
    </w:p>
    <w:p w14:paraId="5D1B91DD" w14:textId="05B7C499" w:rsidR="005943CF" w:rsidRDefault="005943CF" w:rsidP="00240058">
      <w:pPr>
        <w:pStyle w:val="KeinLeerraum"/>
        <w:rPr>
          <w:rFonts w:asciiTheme="minorHAnsi" w:hAnsiTheme="minorHAnsi" w:cstheme="minorHAnsi"/>
          <w:szCs w:val="24"/>
          <w:lang w:eastAsia="de-CH"/>
        </w:rPr>
      </w:pPr>
    </w:p>
    <w:p w14:paraId="75FDD7FA" w14:textId="26538D14" w:rsidR="005943CF" w:rsidRDefault="005943CF" w:rsidP="00240058">
      <w:pPr>
        <w:pStyle w:val="KeinLeerraum"/>
        <w:rPr>
          <w:rFonts w:asciiTheme="minorHAnsi" w:hAnsiTheme="minorHAnsi" w:cstheme="minorHAnsi"/>
          <w:szCs w:val="24"/>
          <w:lang w:eastAsia="de-CH"/>
        </w:rPr>
      </w:pPr>
    </w:p>
    <w:p w14:paraId="6E580A76" w14:textId="429634AC" w:rsidR="005943CF" w:rsidRDefault="005943CF" w:rsidP="00240058">
      <w:pPr>
        <w:pStyle w:val="KeinLeerraum"/>
        <w:rPr>
          <w:rFonts w:asciiTheme="minorHAnsi" w:hAnsiTheme="minorHAnsi" w:cstheme="minorHAnsi"/>
          <w:szCs w:val="24"/>
          <w:lang w:eastAsia="de-CH"/>
        </w:rPr>
      </w:pPr>
    </w:p>
    <w:p w14:paraId="176F823A" w14:textId="2BE3B972" w:rsidR="005943CF" w:rsidRDefault="005943CF" w:rsidP="00240058">
      <w:pPr>
        <w:pStyle w:val="KeinLeerraum"/>
        <w:rPr>
          <w:rFonts w:asciiTheme="minorHAnsi" w:hAnsiTheme="minorHAnsi" w:cstheme="minorHAnsi"/>
          <w:szCs w:val="24"/>
          <w:lang w:eastAsia="de-CH"/>
        </w:rPr>
      </w:pPr>
    </w:p>
    <w:p w14:paraId="5A4E241A" w14:textId="02CBE38C" w:rsidR="005943CF" w:rsidRDefault="005943CF" w:rsidP="00240058">
      <w:pPr>
        <w:pStyle w:val="KeinLeerraum"/>
        <w:rPr>
          <w:rFonts w:asciiTheme="minorHAnsi" w:hAnsiTheme="minorHAnsi" w:cstheme="minorHAnsi"/>
          <w:szCs w:val="24"/>
          <w:lang w:eastAsia="de-CH"/>
        </w:rPr>
      </w:pPr>
    </w:p>
    <w:p w14:paraId="62E52D20" w14:textId="0D011878" w:rsidR="005943CF" w:rsidRDefault="005943CF" w:rsidP="00240058">
      <w:pPr>
        <w:pStyle w:val="KeinLeerraum"/>
        <w:rPr>
          <w:rFonts w:asciiTheme="minorHAnsi" w:hAnsiTheme="minorHAnsi" w:cstheme="minorHAnsi"/>
          <w:szCs w:val="24"/>
          <w:lang w:eastAsia="de-CH"/>
        </w:rPr>
      </w:pPr>
    </w:p>
    <w:p w14:paraId="7E147707" w14:textId="722733A9" w:rsidR="005943CF" w:rsidRDefault="005943CF" w:rsidP="00240058">
      <w:pPr>
        <w:pStyle w:val="KeinLeerraum"/>
        <w:rPr>
          <w:rFonts w:asciiTheme="minorHAnsi" w:hAnsiTheme="minorHAnsi" w:cstheme="minorHAnsi"/>
          <w:szCs w:val="24"/>
          <w:lang w:eastAsia="de-CH"/>
        </w:rPr>
      </w:pPr>
    </w:p>
    <w:p w14:paraId="64F5DECA" w14:textId="4770EA16" w:rsidR="005943CF" w:rsidRDefault="005943CF" w:rsidP="00240058">
      <w:pPr>
        <w:pStyle w:val="KeinLeerraum"/>
        <w:rPr>
          <w:rFonts w:asciiTheme="minorHAnsi" w:hAnsiTheme="minorHAnsi" w:cstheme="minorHAnsi"/>
          <w:szCs w:val="24"/>
          <w:lang w:eastAsia="de-CH"/>
        </w:rPr>
      </w:pPr>
    </w:p>
    <w:p w14:paraId="51D12DC0" w14:textId="60D4FDD5" w:rsidR="005943CF" w:rsidRDefault="005943CF" w:rsidP="00240058">
      <w:pPr>
        <w:pStyle w:val="KeinLeerraum"/>
        <w:rPr>
          <w:rFonts w:asciiTheme="minorHAnsi" w:hAnsiTheme="minorHAnsi" w:cstheme="minorHAnsi"/>
          <w:szCs w:val="24"/>
          <w:lang w:eastAsia="de-CH"/>
        </w:rPr>
      </w:pPr>
    </w:p>
    <w:p w14:paraId="661AC179" w14:textId="77777777" w:rsidR="005943CF" w:rsidRDefault="005943CF" w:rsidP="00240058">
      <w:pPr>
        <w:pStyle w:val="KeinLeerraum"/>
        <w:rPr>
          <w:rFonts w:asciiTheme="minorHAnsi" w:hAnsiTheme="minorHAnsi" w:cstheme="minorHAnsi"/>
          <w:szCs w:val="24"/>
          <w:lang w:eastAsia="de-CH"/>
        </w:rPr>
      </w:pPr>
    </w:p>
    <w:p w14:paraId="4C0B9D8F" w14:textId="77777777" w:rsidR="0049316E" w:rsidRPr="00441E6B" w:rsidRDefault="0049316E" w:rsidP="0049316E">
      <w:pPr>
        <w:pStyle w:val="KeinLeerraum"/>
        <w:spacing w:line="360" w:lineRule="auto"/>
        <w:rPr>
          <w:rFonts w:asciiTheme="minorHAnsi" w:hAnsiTheme="minorHAnsi" w:cstheme="minorHAnsi"/>
          <w:b/>
          <w:szCs w:val="24"/>
          <w:lang w:eastAsia="de-CH"/>
        </w:rPr>
      </w:pPr>
      <w:r w:rsidRPr="00441E6B">
        <w:rPr>
          <w:rFonts w:asciiTheme="minorHAnsi" w:hAnsiTheme="minorHAnsi" w:cstheme="minorHAnsi"/>
          <w:b/>
          <w:szCs w:val="24"/>
          <w:lang w:eastAsia="de-CH"/>
        </w:rPr>
        <w:lastRenderedPageBreak/>
        <w:t>Die sieben Phasen der Harmagedon-Auseinandersetzung</w:t>
      </w:r>
    </w:p>
    <w:tbl>
      <w:tblPr>
        <w:tblStyle w:val="Tabellenraster"/>
        <w:tblW w:w="10060"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4111"/>
      </w:tblGrid>
      <w:tr w:rsidR="0049316E" w14:paraId="6DABFB74" w14:textId="77777777" w:rsidTr="002B4115">
        <w:tc>
          <w:tcPr>
            <w:tcW w:w="5949" w:type="dxa"/>
          </w:tcPr>
          <w:p w14:paraId="74A85535" w14:textId="77777777" w:rsidR="0049316E" w:rsidRPr="00C14E7D" w:rsidRDefault="0049316E" w:rsidP="005534AD">
            <w:pPr>
              <w:rPr>
                <w:b/>
                <w:lang w:val="de-DE"/>
              </w:rPr>
            </w:pPr>
            <w:r w:rsidRPr="00C14E7D">
              <w:rPr>
                <w:b/>
                <w:lang w:val="de-DE"/>
              </w:rPr>
              <w:t xml:space="preserve">Phase 1: </w:t>
            </w:r>
          </w:p>
          <w:p w14:paraId="78D9BF6C" w14:textId="77777777" w:rsidR="0049316E" w:rsidRPr="009D5640" w:rsidRDefault="0049316E" w:rsidP="005534AD">
            <w:pPr>
              <w:rPr>
                <w:lang w:val="de-DE"/>
              </w:rPr>
            </w:pPr>
            <w:r w:rsidRPr="009D5640">
              <w:rPr>
                <w:lang w:val="de-DE"/>
              </w:rPr>
              <w:t>Der König des Nordens (Islamische Allianz)</w:t>
            </w:r>
            <w:r w:rsidR="006B20F4">
              <w:rPr>
                <w:lang w:val="de-DE"/>
              </w:rPr>
              <w:t xml:space="preserve">, der gegen Ägypten (König des Südens) ausziehen wird nimmt Israel und Jerusalem ein auf seinem Weg nach Ägypten. Dort wird er Gerüchte (beschrieben in Phase 2) hören und in grossem Zorn in das Land der Zierde (Israel) zurückkehren und seine Truppen zwischen dem </w:t>
            </w:r>
            <w:r w:rsidR="00FD5A0E">
              <w:rPr>
                <w:lang w:val="de-DE"/>
              </w:rPr>
              <w:t>hinteren</w:t>
            </w:r>
            <w:r w:rsidR="00441E6B">
              <w:rPr>
                <w:lang w:val="de-DE"/>
              </w:rPr>
              <w:t xml:space="preserve"> (Mittelmeer)</w:t>
            </w:r>
            <w:r w:rsidR="006B20F4">
              <w:rPr>
                <w:lang w:val="de-DE"/>
              </w:rPr>
              <w:t xml:space="preserve"> und </w:t>
            </w:r>
            <w:r w:rsidR="00FD5A0E">
              <w:rPr>
                <w:lang w:val="de-DE"/>
              </w:rPr>
              <w:t>dem östlichen</w:t>
            </w:r>
            <w:r w:rsidR="00441E6B">
              <w:rPr>
                <w:lang w:val="de-DE"/>
              </w:rPr>
              <w:t xml:space="preserve"> (Totes Meer)</w:t>
            </w:r>
            <w:r w:rsidR="006B20F4">
              <w:rPr>
                <w:lang w:val="de-DE"/>
              </w:rPr>
              <w:t xml:space="preserve"> Meer positionieren</w:t>
            </w:r>
            <w:r w:rsidR="00441E6B">
              <w:rPr>
                <w:lang w:val="de-DE"/>
              </w:rPr>
              <w:t>, d.h. auch in Jerusalem selber.</w:t>
            </w:r>
          </w:p>
        </w:tc>
        <w:tc>
          <w:tcPr>
            <w:tcW w:w="4111" w:type="dxa"/>
          </w:tcPr>
          <w:p w14:paraId="54918519" w14:textId="77777777" w:rsidR="0049316E" w:rsidRPr="009D5640" w:rsidRDefault="0049316E" w:rsidP="005534AD">
            <w:pPr>
              <w:rPr>
                <w:lang w:val="de-DE"/>
              </w:rPr>
            </w:pPr>
            <w:r>
              <w:rPr>
                <w:lang w:val="de-DE"/>
              </w:rPr>
              <w:t xml:space="preserve">Dan 11,40-45; Sach 14,1-2; </w:t>
            </w:r>
            <w:r w:rsidR="001629DB">
              <w:rPr>
                <w:lang w:val="de-DE"/>
              </w:rPr>
              <w:t>Offb 16,12</w:t>
            </w:r>
          </w:p>
        </w:tc>
      </w:tr>
      <w:tr w:rsidR="0049316E" w14:paraId="3753F896" w14:textId="77777777" w:rsidTr="002B4115">
        <w:tc>
          <w:tcPr>
            <w:tcW w:w="5949" w:type="dxa"/>
          </w:tcPr>
          <w:p w14:paraId="79DA7624" w14:textId="77777777" w:rsidR="0049316E" w:rsidRPr="00C14E7D" w:rsidRDefault="0049316E" w:rsidP="005534AD">
            <w:pPr>
              <w:rPr>
                <w:b/>
                <w:lang w:val="de-DE"/>
              </w:rPr>
            </w:pPr>
            <w:r w:rsidRPr="00C14E7D">
              <w:rPr>
                <w:b/>
                <w:lang w:val="de-DE"/>
              </w:rPr>
              <w:t xml:space="preserve">Phase 2: </w:t>
            </w:r>
          </w:p>
          <w:p w14:paraId="4CF33D96" w14:textId="77777777" w:rsidR="0049316E" w:rsidRPr="009D5640" w:rsidRDefault="00C14E7D" w:rsidP="005534AD">
            <w:pPr>
              <w:rPr>
                <w:lang w:val="de-DE"/>
              </w:rPr>
            </w:pPr>
            <w:bookmarkStart w:id="0" w:name="_Hlk98335090"/>
            <w:r>
              <w:rPr>
                <w:rFonts w:cstheme="minorHAnsi"/>
              </w:rPr>
              <w:t>D</w:t>
            </w:r>
            <w:r w:rsidRPr="00DF733A">
              <w:rPr>
                <w:rFonts w:cstheme="minorHAnsi"/>
              </w:rPr>
              <w:t xml:space="preserve">ie Armeen des </w:t>
            </w:r>
            <w:r>
              <w:rPr>
                <w:rFonts w:cstheme="minorHAnsi"/>
              </w:rPr>
              <w:t xml:space="preserve">Endzeitherrschers (inkl. Antichrist) versammeln sich </w:t>
            </w:r>
            <w:r w:rsidRPr="00DF733A">
              <w:rPr>
                <w:rFonts w:cstheme="minorHAnsi"/>
              </w:rPr>
              <w:t>im Tal Jesreel in Galiläa</w:t>
            </w:r>
            <w:r>
              <w:rPr>
                <w:rFonts w:cstheme="minorHAnsi"/>
              </w:rPr>
              <w:t>.</w:t>
            </w:r>
            <w:bookmarkEnd w:id="0"/>
          </w:p>
        </w:tc>
        <w:tc>
          <w:tcPr>
            <w:tcW w:w="4111" w:type="dxa"/>
          </w:tcPr>
          <w:p w14:paraId="2A8E7CBC" w14:textId="77777777" w:rsidR="0049316E" w:rsidRPr="009D5640" w:rsidRDefault="0049316E" w:rsidP="005534AD">
            <w:pPr>
              <w:rPr>
                <w:lang w:val="de-DE"/>
              </w:rPr>
            </w:pPr>
            <w:r>
              <w:rPr>
                <w:lang w:val="de-DE"/>
              </w:rPr>
              <w:t>Ps 2,1-6; Joel 4,1-2. 9-11; Sach 12,2-3. 14,2; Offb 16,1</w:t>
            </w:r>
            <w:r w:rsidR="001629DB">
              <w:rPr>
                <w:lang w:val="de-DE"/>
              </w:rPr>
              <w:t>3</w:t>
            </w:r>
            <w:r>
              <w:rPr>
                <w:lang w:val="de-DE"/>
              </w:rPr>
              <w:t>-16;</w:t>
            </w:r>
          </w:p>
        </w:tc>
      </w:tr>
      <w:tr w:rsidR="0049316E" w14:paraId="68E45171" w14:textId="77777777" w:rsidTr="002B4115">
        <w:tc>
          <w:tcPr>
            <w:tcW w:w="5949" w:type="dxa"/>
          </w:tcPr>
          <w:p w14:paraId="2B74667D" w14:textId="77777777" w:rsidR="0049316E" w:rsidRPr="00C14E7D" w:rsidRDefault="0049316E" w:rsidP="005534AD">
            <w:pPr>
              <w:rPr>
                <w:b/>
                <w:lang w:val="de-DE"/>
              </w:rPr>
            </w:pPr>
            <w:r w:rsidRPr="00C14E7D">
              <w:rPr>
                <w:b/>
                <w:lang w:val="de-DE"/>
              </w:rPr>
              <w:t xml:space="preserve">Phase 3: </w:t>
            </w:r>
          </w:p>
          <w:p w14:paraId="2B8C94A4" w14:textId="77777777" w:rsidR="0049316E" w:rsidRPr="009D5640" w:rsidRDefault="00C14E7D" w:rsidP="005534AD">
            <w:pPr>
              <w:rPr>
                <w:lang w:val="de-DE"/>
              </w:rPr>
            </w:pPr>
            <w:bookmarkStart w:id="1" w:name="_Hlk98335108"/>
            <w:r>
              <w:rPr>
                <w:rFonts w:cstheme="minorHAnsi"/>
              </w:rPr>
              <w:t>Truppen</w:t>
            </w:r>
            <w:r w:rsidRPr="00DF733A">
              <w:rPr>
                <w:rFonts w:cstheme="minorHAnsi"/>
              </w:rPr>
              <w:t xml:space="preserve"> des </w:t>
            </w:r>
            <w:r>
              <w:rPr>
                <w:rFonts w:cstheme="minorHAnsi"/>
              </w:rPr>
              <w:t xml:space="preserve">Endzeitherrschers (Inkl. Antichrist) greifen </w:t>
            </w:r>
            <w:r w:rsidRPr="00DF733A">
              <w:rPr>
                <w:rFonts w:cstheme="minorHAnsi"/>
              </w:rPr>
              <w:t xml:space="preserve">den jüdischen Überrest in </w:t>
            </w:r>
            <w:r>
              <w:rPr>
                <w:rFonts w:cstheme="minorHAnsi"/>
              </w:rPr>
              <w:t>Bozra an.</w:t>
            </w:r>
            <w:r w:rsidRPr="00DF733A">
              <w:rPr>
                <w:rFonts w:cstheme="minorHAnsi"/>
              </w:rPr>
              <w:t xml:space="preserve"> </w:t>
            </w:r>
            <w:r>
              <w:rPr>
                <w:rFonts w:cstheme="minorHAnsi"/>
              </w:rPr>
              <w:t>E</w:t>
            </w:r>
            <w:r w:rsidRPr="00DF733A">
              <w:rPr>
                <w:rFonts w:cstheme="minorHAnsi"/>
              </w:rPr>
              <w:t>ine Stadt in Edom, die heute besser unter ihrem griechischen Namen Petra bekannt ist</w:t>
            </w:r>
            <w:r>
              <w:rPr>
                <w:rFonts w:cstheme="minorHAnsi"/>
              </w:rPr>
              <w:t>.</w:t>
            </w:r>
            <w:bookmarkEnd w:id="1"/>
          </w:p>
        </w:tc>
        <w:tc>
          <w:tcPr>
            <w:tcW w:w="4111" w:type="dxa"/>
          </w:tcPr>
          <w:p w14:paraId="4B2F1924" w14:textId="77777777" w:rsidR="0049316E" w:rsidRPr="009D5640" w:rsidRDefault="0049316E" w:rsidP="005534AD">
            <w:pPr>
              <w:rPr>
                <w:lang w:val="de-DE"/>
              </w:rPr>
            </w:pPr>
            <w:r>
              <w:rPr>
                <w:lang w:val="de-DE"/>
              </w:rPr>
              <w:t xml:space="preserve">Jer 49,13-14; Mi 2,12 </w:t>
            </w:r>
          </w:p>
        </w:tc>
      </w:tr>
      <w:tr w:rsidR="0049316E" w14:paraId="40A49B60" w14:textId="77777777" w:rsidTr="002B4115">
        <w:tc>
          <w:tcPr>
            <w:tcW w:w="5949" w:type="dxa"/>
          </w:tcPr>
          <w:p w14:paraId="1A155450" w14:textId="77777777" w:rsidR="0049316E" w:rsidRPr="00C14E7D" w:rsidRDefault="0049316E" w:rsidP="005534AD">
            <w:pPr>
              <w:rPr>
                <w:b/>
                <w:lang w:val="de-DE"/>
              </w:rPr>
            </w:pPr>
            <w:r w:rsidRPr="00C14E7D">
              <w:rPr>
                <w:b/>
                <w:lang w:val="de-DE"/>
              </w:rPr>
              <w:t xml:space="preserve">Phase 4: </w:t>
            </w:r>
          </w:p>
          <w:p w14:paraId="3F5048FE" w14:textId="77777777" w:rsidR="0049316E" w:rsidRPr="009D5640" w:rsidRDefault="0049316E" w:rsidP="005534AD">
            <w:pPr>
              <w:rPr>
                <w:lang w:val="de-DE"/>
              </w:rPr>
            </w:pPr>
            <w:r w:rsidRPr="009D5640">
              <w:rPr>
                <w:lang w:val="de-DE"/>
              </w:rPr>
              <w:t>Die nationale (geistliche) Rettung Israels gewirkt durch den Hl. Geist.</w:t>
            </w:r>
          </w:p>
        </w:tc>
        <w:tc>
          <w:tcPr>
            <w:tcW w:w="4111" w:type="dxa"/>
          </w:tcPr>
          <w:p w14:paraId="060D2081" w14:textId="77777777" w:rsidR="0049316E" w:rsidRPr="009D5640" w:rsidRDefault="0049316E" w:rsidP="005534AD">
            <w:pPr>
              <w:rPr>
                <w:lang w:val="de-DE"/>
              </w:rPr>
            </w:pPr>
            <w:r>
              <w:rPr>
                <w:lang w:val="de-DE"/>
              </w:rPr>
              <w:t>Ps 79,1-13; Jes 63,19-64,11; Hos 6,1-3; Joel 3,1-5; Sach 12,10. 13,7-9; Mt 24,31; Mk 13,27; Röm 11,25-27;</w:t>
            </w:r>
          </w:p>
        </w:tc>
      </w:tr>
      <w:tr w:rsidR="0049316E" w14:paraId="0A2B33F8" w14:textId="77777777" w:rsidTr="002B4115">
        <w:tc>
          <w:tcPr>
            <w:tcW w:w="5949" w:type="dxa"/>
          </w:tcPr>
          <w:p w14:paraId="05E999A8" w14:textId="77777777" w:rsidR="0049316E" w:rsidRPr="00C14E7D" w:rsidRDefault="0049316E" w:rsidP="005534AD">
            <w:pPr>
              <w:rPr>
                <w:b/>
                <w:lang w:val="de-DE"/>
              </w:rPr>
            </w:pPr>
            <w:r w:rsidRPr="00C14E7D">
              <w:rPr>
                <w:b/>
                <w:lang w:val="de-DE"/>
              </w:rPr>
              <w:t xml:space="preserve">Phase 5: </w:t>
            </w:r>
          </w:p>
          <w:p w14:paraId="6DB86518" w14:textId="77777777" w:rsidR="0049316E" w:rsidRPr="009D5640" w:rsidRDefault="0049316E" w:rsidP="005534AD">
            <w:pPr>
              <w:rPr>
                <w:lang w:val="de-DE"/>
              </w:rPr>
            </w:pPr>
            <w:r w:rsidRPr="009D5640">
              <w:rPr>
                <w:lang w:val="de-DE"/>
              </w:rPr>
              <w:t>Das Zweite Kommen beginnend in Bozra. Beginn der physischen Rettung.</w:t>
            </w:r>
          </w:p>
        </w:tc>
        <w:tc>
          <w:tcPr>
            <w:tcW w:w="4111" w:type="dxa"/>
          </w:tcPr>
          <w:p w14:paraId="560B4A38" w14:textId="77777777" w:rsidR="0049316E" w:rsidRPr="009D5640" w:rsidRDefault="0049316E" w:rsidP="005534AD">
            <w:pPr>
              <w:rPr>
                <w:lang w:val="de-DE"/>
              </w:rPr>
            </w:pPr>
            <w:r>
              <w:rPr>
                <w:lang w:val="de-DE"/>
              </w:rPr>
              <w:t>Jes 34,1-17. 63,1; Mi 2,12-13; Hab 3,3; Sach 14,3-4;</w:t>
            </w:r>
          </w:p>
        </w:tc>
      </w:tr>
      <w:tr w:rsidR="0049316E" w14:paraId="22BA977C" w14:textId="77777777" w:rsidTr="002B4115">
        <w:tc>
          <w:tcPr>
            <w:tcW w:w="5949" w:type="dxa"/>
          </w:tcPr>
          <w:p w14:paraId="36755A9B" w14:textId="77777777" w:rsidR="0049316E" w:rsidRPr="00C14E7D" w:rsidRDefault="0049316E" w:rsidP="005534AD">
            <w:pPr>
              <w:rPr>
                <w:b/>
                <w:lang w:val="de-DE"/>
              </w:rPr>
            </w:pPr>
            <w:r w:rsidRPr="00C14E7D">
              <w:rPr>
                <w:b/>
                <w:lang w:val="de-DE"/>
              </w:rPr>
              <w:t xml:space="preserve">Phase 6:  </w:t>
            </w:r>
          </w:p>
          <w:p w14:paraId="4F21B7E9" w14:textId="77777777" w:rsidR="0049316E" w:rsidRPr="009D5640" w:rsidRDefault="0049316E" w:rsidP="005534AD">
            <w:pPr>
              <w:rPr>
                <w:lang w:val="de-DE"/>
              </w:rPr>
            </w:pPr>
            <w:r w:rsidRPr="009D5640">
              <w:rPr>
                <w:lang w:val="de-DE"/>
              </w:rPr>
              <w:t>Der Messias bekämpft alle feindlichen Armeen angefangen von Bozra über Jerusalem, Harmagedon und endet im Tal Josaphat.</w:t>
            </w:r>
          </w:p>
        </w:tc>
        <w:tc>
          <w:tcPr>
            <w:tcW w:w="4111" w:type="dxa"/>
          </w:tcPr>
          <w:p w14:paraId="5B994A0C" w14:textId="77777777" w:rsidR="0049316E" w:rsidRPr="009D5640" w:rsidRDefault="0049316E" w:rsidP="005534AD">
            <w:pPr>
              <w:rPr>
                <w:lang w:val="de-DE"/>
              </w:rPr>
            </w:pPr>
            <w:r>
              <w:rPr>
                <w:lang w:val="de-DE"/>
              </w:rPr>
              <w:t>Jes 34,1-17; Jes 63,1; Jer 49,20-22; Joel 4,12-13 (Offb 14,19-20); Mi 2,12-13; Sach 12,4-9. 14,3.12-15;</w:t>
            </w:r>
          </w:p>
        </w:tc>
      </w:tr>
      <w:tr w:rsidR="0049316E" w14:paraId="3778847B" w14:textId="77777777" w:rsidTr="002B4115">
        <w:tc>
          <w:tcPr>
            <w:tcW w:w="5949" w:type="dxa"/>
          </w:tcPr>
          <w:p w14:paraId="6B5243D0" w14:textId="77777777" w:rsidR="0049316E" w:rsidRPr="00C14E7D" w:rsidRDefault="0049316E" w:rsidP="005534AD">
            <w:pPr>
              <w:rPr>
                <w:b/>
                <w:lang w:val="de-DE"/>
              </w:rPr>
            </w:pPr>
            <w:r w:rsidRPr="00C14E7D">
              <w:rPr>
                <w:b/>
                <w:lang w:val="de-DE"/>
              </w:rPr>
              <w:t xml:space="preserve">Phase 7:  </w:t>
            </w:r>
          </w:p>
          <w:p w14:paraId="4E00859D" w14:textId="77777777" w:rsidR="0049316E" w:rsidRPr="009D5640" w:rsidRDefault="0049316E" w:rsidP="005534AD">
            <w:pPr>
              <w:rPr>
                <w:lang w:val="de-DE"/>
              </w:rPr>
            </w:pPr>
            <w:r w:rsidRPr="009D5640">
              <w:rPr>
                <w:lang w:val="de-DE"/>
              </w:rPr>
              <w:t>Triumpf des Sieges auf dem Ölberg.</w:t>
            </w:r>
          </w:p>
        </w:tc>
        <w:tc>
          <w:tcPr>
            <w:tcW w:w="4111" w:type="dxa"/>
          </w:tcPr>
          <w:p w14:paraId="0512A60A" w14:textId="77777777" w:rsidR="0049316E" w:rsidRPr="009D5640" w:rsidRDefault="0049316E" w:rsidP="005534AD">
            <w:pPr>
              <w:rPr>
                <w:lang w:val="de-DE"/>
              </w:rPr>
            </w:pPr>
            <w:r>
              <w:rPr>
                <w:lang w:val="de-DE"/>
              </w:rPr>
              <w:t xml:space="preserve">Joel 4,14-17; Sach 14,3-5; Mt 24,29-31; Offb 16,17-21. 19,11-21; </w:t>
            </w:r>
          </w:p>
        </w:tc>
      </w:tr>
    </w:tbl>
    <w:p w14:paraId="257F3B07" w14:textId="77777777" w:rsidR="00BE6880" w:rsidRDefault="00BE6880" w:rsidP="00441E6B">
      <w:pPr>
        <w:pStyle w:val="KeinLeerraum"/>
        <w:rPr>
          <w:rFonts w:asciiTheme="minorHAnsi" w:hAnsiTheme="minorHAnsi" w:cstheme="minorHAnsi"/>
          <w:szCs w:val="24"/>
          <w:lang w:eastAsia="de-CH"/>
        </w:rPr>
      </w:pPr>
    </w:p>
    <w:p w14:paraId="1D0834F1" w14:textId="4B8EBF2B" w:rsidR="001629DB" w:rsidRDefault="001629DB" w:rsidP="00441E6B">
      <w:pPr>
        <w:pStyle w:val="KeinLeerraum"/>
        <w:rPr>
          <w:rFonts w:asciiTheme="minorHAnsi" w:hAnsiTheme="minorHAnsi" w:cstheme="minorHAnsi"/>
          <w:szCs w:val="24"/>
          <w:lang w:eastAsia="de-CH"/>
        </w:rPr>
      </w:pPr>
    </w:p>
    <w:p w14:paraId="5EE3BA45" w14:textId="6F51FB6B" w:rsidR="00441E6B" w:rsidRPr="00441E6B" w:rsidRDefault="00441E6B" w:rsidP="00441E6B">
      <w:pPr>
        <w:pStyle w:val="KeinLeerraum"/>
        <w:spacing w:line="360" w:lineRule="auto"/>
        <w:rPr>
          <w:rFonts w:asciiTheme="minorHAnsi" w:hAnsiTheme="minorHAnsi" w:cstheme="minorHAnsi"/>
          <w:b/>
          <w:szCs w:val="24"/>
          <w:lang w:eastAsia="de-CH"/>
        </w:rPr>
      </w:pPr>
      <w:r w:rsidRPr="00441E6B">
        <w:rPr>
          <w:rFonts w:asciiTheme="minorHAnsi" w:hAnsiTheme="minorHAnsi" w:cstheme="minorHAnsi"/>
          <w:b/>
          <w:szCs w:val="24"/>
          <w:lang w:eastAsia="de-CH"/>
        </w:rPr>
        <w:t xml:space="preserve">Einschub | </w:t>
      </w:r>
      <w:r w:rsidR="001E68AC">
        <w:rPr>
          <w:rFonts w:asciiTheme="minorHAnsi" w:hAnsiTheme="minorHAnsi" w:cstheme="minorHAnsi"/>
          <w:b/>
          <w:szCs w:val="24"/>
          <w:lang w:eastAsia="de-CH"/>
        </w:rPr>
        <w:t>16,</w:t>
      </w:r>
      <w:r w:rsidRPr="00441E6B">
        <w:rPr>
          <w:rFonts w:asciiTheme="minorHAnsi" w:hAnsiTheme="minorHAnsi" w:cstheme="minorHAnsi"/>
          <w:b/>
          <w:szCs w:val="24"/>
          <w:lang w:eastAsia="de-CH"/>
        </w:rPr>
        <w:t>13-16</w:t>
      </w:r>
      <w:r w:rsidR="001629DB">
        <w:rPr>
          <w:rFonts w:asciiTheme="minorHAnsi" w:hAnsiTheme="minorHAnsi" w:cstheme="minorHAnsi"/>
          <w:b/>
          <w:szCs w:val="24"/>
          <w:lang w:eastAsia="de-CH"/>
        </w:rPr>
        <w:t xml:space="preserve"> </w:t>
      </w:r>
      <w:r w:rsidR="00086940">
        <w:rPr>
          <w:rFonts w:asciiTheme="minorHAnsi" w:hAnsiTheme="minorHAnsi" w:cstheme="minorHAnsi"/>
          <w:b/>
          <w:szCs w:val="24"/>
          <w:lang w:eastAsia="de-CH"/>
        </w:rPr>
        <w:t xml:space="preserve">| </w:t>
      </w:r>
      <w:r w:rsidR="001629DB">
        <w:rPr>
          <w:rFonts w:asciiTheme="minorHAnsi" w:hAnsiTheme="minorHAnsi" w:cstheme="minorHAnsi"/>
          <w:b/>
          <w:szCs w:val="24"/>
          <w:lang w:eastAsia="de-CH"/>
        </w:rPr>
        <w:t>Zweite Phase der Harmagedon-Auseinandersetzung</w:t>
      </w:r>
    </w:p>
    <w:p w14:paraId="616DD629" w14:textId="77777777" w:rsidR="00BE6880" w:rsidRDefault="00DC183A" w:rsidP="00240058">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In den Versen 13-16 finden wir einen Einschub der uns beschreibt, was zwischen der </w:t>
      </w:r>
      <w:r w:rsidR="00441E6B">
        <w:rPr>
          <w:rFonts w:asciiTheme="minorHAnsi" w:hAnsiTheme="minorHAnsi" w:cstheme="minorHAnsi"/>
          <w:szCs w:val="24"/>
          <w:lang w:eastAsia="de-CH"/>
        </w:rPr>
        <w:t>sechsten</w:t>
      </w:r>
      <w:r>
        <w:rPr>
          <w:rFonts w:asciiTheme="minorHAnsi" w:hAnsiTheme="minorHAnsi" w:cstheme="minorHAnsi"/>
          <w:szCs w:val="24"/>
          <w:lang w:eastAsia="de-CH"/>
        </w:rPr>
        <w:t xml:space="preserve"> und der siebten Schale </w:t>
      </w:r>
      <w:r w:rsidR="00441E6B">
        <w:rPr>
          <w:rFonts w:asciiTheme="minorHAnsi" w:hAnsiTheme="minorHAnsi" w:cstheme="minorHAnsi"/>
          <w:szCs w:val="24"/>
          <w:lang w:eastAsia="de-CH"/>
        </w:rPr>
        <w:t>geschehen</w:t>
      </w:r>
      <w:r>
        <w:rPr>
          <w:rFonts w:asciiTheme="minorHAnsi" w:hAnsiTheme="minorHAnsi" w:cstheme="minorHAnsi"/>
          <w:szCs w:val="24"/>
          <w:lang w:eastAsia="de-CH"/>
        </w:rPr>
        <w:t xml:space="preserve"> wird. Auch dieser Einschub folgt dem bekannten Muster, dass jeweils zwischen dem sechsten und siebten Gericht ein Einschub </w:t>
      </w:r>
      <w:r w:rsidR="00441E6B">
        <w:rPr>
          <w:rFonts w:asciiTheme="minorHAnsi" w:hAnsiTheme="minorHAnsi" w:cstheme="minorHAnsi"/>
          <w:szCs w:val="24"/>
          <w:lang w:eastAsia="de-CH"/>
        </w:rPr>
        <w:t>platziert</w:t>
      </w:r>
      <w:r>
        <w:rPr>
          <w:rFonts w:asciiTheme="minorHAnsi" w:hAnsiTheme="minorHAnsi" w:cstheme="minorHAnsi"/>
          <w:szCs w:val="24"/>
          <w:lang w:eastAsia="de-CH"/>
        </w:rPr>
        <w:t xml:space="preserve"> ist</w:t>
      </w:r>
      <w:r w:rsidR="00441E6B">
        <w:rPr>
          <w:rFonts w:asciiTheme="minorHAnsi" w:hAnsiTheme="minorHAnsi" w:cstheme="minorHAnsi"/>
          <w:szCs w:val="24"/>
          <w:lang w:eastAsia="de-CH"/>
        </w:rPr>
        <w:t>.</w:t>
      </w:r>
    </w:p>
    <w:p w14:paraId="4DBDCEB7" w14:textId="77777777" w:rsidR="00441E6B" w:rsidRDefault="00441E6B" w:rsidP="00240058">
      <w:pPr>
        <w:pStyle w:val="KeinLeerraum"/>
        <w:rPr>
          <w:rFonts w:asciiTheme="minorHAnsi" w:hAnsiTheme="minorHAnsi" w:cstheme="minorHAnsi"/>
          <w:szCs w:val="24"/>
          <w:lang w:eastAsia="de-CH"/>
        </w:rPr>
      </w:pPr>
    </w:p>
    <w:p w14:paraId="05B02AEF" w14:textId="77777777" w:rsidR="00441E6B" w:rsidRDefault="00441E6B" w:rsidP="00441E6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62048E">
        <w:rPr>
          <w:rFonts w:asciiTheme="minorHAnsi" w:hAnsiTheme="minorHAnsi" w:cstheme="minorHAnsi"/>
          <w:szCs w:val="24"/>
          <w:lang w:eastAsia="de-CH"/>
        </w:rPr>
        <w:t xml:space="preserve">Und ich sah aus dem Mund des Drachen und aus dem Mund des Tieres und aus dem Mund des falschen Propheten drei unreine Geister </w:t>
      </w:r>
      <w:r w:rsidRPr="0062048E">
        <w:rPr>
          <w:rFonts w:ascii="Cambria Math" w:hAnsi="Cambria Math" w:cs="Cambria Math"/>
          <w:szCs w:val="24"/>
          <w:lang w:eastAsia="de-CH"/>
        </w:rPr>
        <w:t>⟨</w:t>
      </w:r>
      <w:r w:rsidRPr="0062048E">
        <w:rPr>
          <w:rFonts w:asciiTheme="minorHAnsi" w:hAnsiTheme="minorHAnsi" w:cstheme="minorHAnsi"/>
          <w:szCs w:val="24"/>
          <w:lang w:eastAsia="de-CH"/>
        </w:rPr>
        <w:t>kommen</w:t>
      </w:r>
      <w:r w:rsidRPr="0062048E">
        <w:rPr>
          <w:rFonts w:ascii="Cambria Math" w:hAnsi="Cambria Math" w:cs="Cambria Math"/>
          <w:szCs w:val="24"/>
          <w:lang w:eastAsia="de-CH"/>
        </w:rPr>
        <w:t>⟩</w:t>
      </w:r>
      <w:r w:rsidRPr="0062048E">
        <w:rPr>
          <w:rFonts w:asciiTheme="minorHAnsi" w:hAnsiTheme="minorHAnsi" w:cstheme="minorHAnsi"/>
          <w:szCs w:val="24"/>
          <w:lang w:eastAsia="de-CH"/>
        </w:rPr>
        <w:t>, wie Frösche; 14 denn es sind Geister von Dämonen, die Zeichen tun, die ausziehen zu den Königen des ganzen Erdkreises, sie zu versammeln zu dem Krieg des großen Tages Gottes, des Allmächtigen. 15 – Siehe, ich komme wie ein Dieb. Glückselig, der wacht und seine Kleider bewahrt, damit er nicht nackt umhergeht und man nicht seine Schande sieht! – 16 Und er versammelte sie an den Ort, der auf Hebräisch Harmagedon heißt.</w:t>
      </w:r>
      <w:r>
        <w:rPr>
          <w:rFonts w:asciiTheme="minorHAnsi" w:hAnsiTheme="minorHAnsi" w:cstheme="minorHAnsi"/>
          <w:szCs w:val="24"/>
          <w:lang w:eastAsia="de-CH"/>
        </w:rPr>
        <w:t xml:space="preserve">" </w:t>
      </w:r>
      <w:r w:rsidRPr="000E68F2">
        <w:rPr>
          <w:rFonts w:asciiTheme="minorHAnsi" w:hAnsiTheme="minorHAnsi" w:cstheme="minorHAnsi"/>
          <w:b/>
          <w:szCs w:val="24"/>
          <w:lang w:eastAsia="de-CH"/>
        </w:rPr>
        <w:t>(</w:t>
      </w:r>
      <w:r>
        <w:rPr>
          <w:rFonts w:asciiTheme="minorHAnsi" w:hAnsiTheme="minorHAnsi" w:cstheme="minorHAnsi"/>
          <w:b/>
          <w:szCs w:val="24"/>
          <w:lang w:eastAsia="de-CH"/>
        </w:rPr>
        <w:t>16,13-16</w:t>
      </w:r>
      <w:r w:rsidRPr="000E68F2">
        <w:rPr>
          <w:rFonts w:asciiTheme="minorHAnsi" w:hAnsiTheme="minorHAnsi" w:cstheme="minorHAnsi"/>
          <w:b/>
          <w:szCs w:val="24"/>
          <w:lang w:eastAsia="de-CH"/>
        </w:rPr>
        <w:t>)</w:t>
      </w:r>
    </w:p>
    <w:p w14:paraId="526BCE3E" w14:textId="77777777" w:rsidR="00441E6B" w:rsidRDefault="00441E6B" w:rsidP="00240058">
      <w:pPr>
        <w:pStyle w:val="KeinLeerraum"/>
        <w:rPr>
          <w:rFonts w:asciiTheme="minorHAnsi" w:hAnsiTheme="minorHAnsi" w:cstheme="minorHAnsi"/>
          <w:szCs w:val="24"/>
          <w:lang w:eastAsia="de-CH"/>
        </w:rPr>
      </w:pPr>
    </w:p>
    <w:p w14:paraId="0CD3FBF0" w14:textId="77777777" w:rsidR="00DA1C50" w:rsidRPr="00240058" w:rsidRDefault="00DA1C50" w:rsidP="00DA1C50">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13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FE7B4F">
        <w:rPr>
          <w:rFonts w:asciiTheme="minorHAnsi" w:hAnsiTheme="minorHAnsi" w:cstheme="minorHAnsi"/>
          <w:szCs w:val="24"/>
          <w:lang w:eastAsia="de-CH"/>
        </w:rPr>
        <w:t xml:space="preserve">Johannes sieht </w:t>
      </w:r>
      <w:r w:rsidR="00BF25E4">
        <w:rPr>
          <w:rFonts w:asciiTheme="minorHAnsi" w:hAnsiTheme="minorHAnsi" w:cstheme="minorHAnsi"/>
          <w:szCs w:val="24"/>
          <w:lang w:eastAsia="de-CH"/>
        </w:rPr>
        <w:t>"</w:t>
      </w:r>
      <w:r w:rsidR="00BF25E4" w:rsidRPr="0062048E">
        <w:rPr>
          <w:rFonts w:asciiTheme="minorHAnsi" w:hAnsiTheme="minorHAnsi" w:cstheme="minorHAnsi"/>
          <w:szCs w:val="24"/>
          <w:lang w:eastAsia="de-CH"/>
        </w:rPr>
        <w:t>drei unreine Geister, wie Frösche</w:t>
      </w:r>
      <w:r w:rsidR="00BF25E4">
        <w:rPr>
          <w:rFonts w:asciiTheme="minorHAnsi" w:hAnsiTheme="minorHAnsi" w:cstheme="minorHAnsi"/>
          <w:szCs w:val="24"/>
          <w:lang w:eastAsia="de-CH"/>
        </w:rPr>
        <w:t>." aus dem Mund der teuflischen Dreieinigkeit hervorkommen: Dem Drachen (Satan), dem ersten Tier (13,1-10) und dem zweiten Tier, d.h. dem Antichristen, der hier das erste Mal "falscher Prophet" genannt wird (13,11-17).</w:t>
      </w:r>
    </w:p>
    <w:p w14:paraId="3B74F0BE" w14:textId="77777777" w:rsidR="00DA1C50" w:rsidRDefault="00DC183A" w:rsidP="00F215D5">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lastRenderedPageBreak/>
        <w:t>Die drei unreinen Geister sind wie Frösche. Frösche sind gemäss Lev 11,10-11 unreine Tiere.</w:t>
      </w:r>
      <w:r w:rsidRPr="00DC183A">
        <w:rPr>
          <w:rFonts w:asciiTheme="minorHAnsi" w:hAnsiTheme="minorHAnsi" w:cstheme="minorHAnsi"/>
          <w:szCs w:val="24"/>
          <w:lang w:eastAsia="de-CH"/>
        </w:rPr>
        <w:t xml:space="preserve"> </w:t>
      </w:r>
      <w:r>
        <w:rPr>
          <w:rFonts w:asciiTheme="minorHAnsi" w:hAnsiTheme="minorHAnsi" w:cstheme="minorHAnsi"/>
          <w:szCs w:val="24"/>
          <w:lang w:eastAsia="de-CH"/>
        </w:rPr>
        <w:t>D</w:t>
      </w:r>
      <w:r w:rsidRPr="00DC183A">
        <w:rPr>
          <w:rFonts w:asciiTheme="minorHAnsi" w:hAnsiTheme="minorHAnsi" w:cstheme="minorHAnsi"/>
          <w:szCs w:val="24"/>
          <w:lang w:eastAsia="de-CH"/>
        </w:rPr>
        <w:t>ie zweite Plage</w:t>
      </w:r>
      <w:r>
        <w:rPr>
          <w:rFonts w:asciiTheme="minorHAnsi" w:hAnsiTheme="minorHAnsi" w:cstheme="minorHAnsi"/>
          <w:szCs w:val="24"/>
          <w:lang w:eastAsia="de-CH"/>
        </w:rPr>
        <w:t xml:space="preserve"> über Ägypten waren wirkliche</w:t>
      </w:r>
      <w:r w:rsidRPr="00DC183A">
        <w:rPr>
          <w:rFonts w:asciiTheme="minorHAnsi" w:hAnsiTheme="minorHAnsi" w:cstheme="minorHAnsi"/>
          <w:szCs w:val="24"/>
          <w:lang w:eastAsia="de-CH"/>
        </w:rPr>
        <w:t xml:space="preserve"> Frösche (Ex 8</w:t>
      </w:r>
      <w:r>
        <w:rPr>
          <w:rFonts w:asciiTheme="minorHAnsi" w:hAnsiTheme="minorHAnsi" w:cstheme="minorHAnsi"/>
          <w:szCs w:val="24"/>
          <w:lang w:eastAsia="de-CH"/>
        </w:rPr>
        <w:t>,1-10</w:t>
      </w:r>
      <w:r w:rsidR="00F215D5">
        <w:rPr>
          <w:rFonts w:asciiTheme="minorHAnsi" w:hAnsiTheme="minorHAnsi" w:cstheme="minorHAnsi"/>
          <w:szCs w:val="24"/>
          <w:lang w:eastAsia="de-CH"/>
        </w:rPr>
        <w:t>.41</w:t>
      </w:r>
      <w:r w:rsidRPr="00DC183A">
        <w:rPr>
          <w:rFonts w:asciiTheme="minorHAnsi" w:hAnsiTheme="minorHAnsi" w:cstheme="minorHAnsi"/>
          <w:szCs w:val="24"/>
          <w:lang w:eastAsia="de-CH"/>
        </w:rPr>
        <w:t xml:space="preserve">), aber diese </w:t>
      </w:r>
      <w:r>
        <w:rPr>
          <w:rFonts w:asciiTheme="minorHAnsi" w:hAnsiTheme="minorHAnsi" w:cstheme="minorHAnsi"/>
          <w:szCs w:val="24"/>
          <w:lang w:eastAsia="de-CH"/>
        </w:rPr>
        <w:t>unreinen Geister</w:t>
      </w:r>
      <w:r w:rsidRPr="00DC183A">
        <w:rPr>
          <w:rFonts w:asciiTheme="minorHAnsi" w:hAnsiTheme="minorHAnsi" w:cstheme="minorHAnsi"/>
          <w:szCs w:val="24"/>
          <w:lang w:eastAsia="de-CH"/>
        </w:rPr>
        <w:t xml:space="preserve"> sind</w:t>
      </w:r>
      <w:r w:rsidR="00F215D5">
        <w:rPr>
          <w:rFonts w:asciiTheme="minorHAnsi" w:hAnsiTheme="minorHAnsi" w:cstheme="minorHAnsi"/>
          <w:szCs w:val="24"/>
          <w:lang w:eastAsia="de-CH"/>
        </w:rPr>
        <w:t xml:space="preserve"> </w:t>
      </w:r>
      <w:r w:rsidRPr="00DC183A">
        <w:rPr>
          <w:rFonts w:asciiTheme="minorHAnsi" w:hAnsiTheme="minorHAnsi" w:cstheme="minorHAnsi"/>
          <w:szCs w:val="24"/>
          <w:lang w:eastAsia="de-CH"/>
        </w:rPr>
        <w:t>nur "wie" Frösche.</w:t>
      </w:r>
    </w:p>
    <w:p w14:paraId="1044789A" w14:textId="77777777" w:rsidR="005F1A46" w:rsidRDefault="005F1A46" w:rsidP="00F215D5">
      <w:pPr>
        <w:pStyle w:val="KeinLeerraum"/>
        <w:ind w:firstLine="708"/>
        <w:rPr>
          <w:rFonts w:asciiTheme="minorHAnsi" w:hAnsiTheme="minorHAnsi" w:cstheme="minorHAnsi"/>
          <w:szCs w:val="24"/>
          <w:lang w:eastAsia="de-CH"/>
        </w:rPr>
      </w:pPr>
    </w:p>
    <w:p w14:paraId="2DD35BAD" w14:textId="0F4004D6" w:rsidR="005F1A46" w:rsidRPr="007A04BC" w:rsidRDefault="00DA1C50" w:rsidP="005F1A46">
      <w:pPr>
        <w:pStyle w:val="KeinLeerraum"/>
        <w:rPr>
          <w:rFonts w:asciiTheme="minorHAnsi" w:hAnsiTheme="minorHAnsi" w:cstheme="minorHAnsi"/>
          <w:i/>
          <w:szCs w:val="24"/>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14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FA64A2">
        <w:rPr>
          <w:rFonts w:asciiTheme="minorHAnsi" w:hAnsiTheme="minorHAnsi" w:cstheme="minorHAnsi"/>
          <w:szCs w:val="24"/>
          <w:lang w:eastAsia="de-CH"/>
        </w:rPr>
        <w:t xml:space="preserve">Anknüpfend an den Vers 13 wird nun in diesem Vers die Phase zwei der Harmagedon-Auseinandersetzung beschrieben. </w:t>
      </w:r>
      <w:r w:rsidR="005F1A46">
        <w:rPr>
          <w:rFonts w:asciiTheme="minorHAnsi" w:hAnsiTheme="minorHAnsi" w:cstheme="minorHAnsi"/>
          <w:szCs w:val="24"/>
          <w:lang w:eastAsia="de-CH"/>
        </w:rPr>
        <w:t>Aufgrund der militärischen Invasion durch die "Könige vom Sonnen</w:t>
      </w:r>
      <w:r w:rsidR="00A35BEC">
        <w:rPr>
          <w:rFonts w:asciiTheme="minorHAnsi" w:hAnsiTheme="minorHAnsi" w:cstheme="minorHAnsi"/>
          <w:szCs w:val="24"/>
          <w:lang w:eastAsia="de-CH"/>
        </w:rPr>
        <w:t>-</w:t>
      </w:r>
      <w:r w:rsidR="005F1A46">
        <w:rPr>
          <w:rFonts w:asciiTheme="minorHAnsi" w:hAnsiTheme="minorHAnsi" w:cstheme="minorHAnsi"/>
          <w:szCs w:val="24"/>
          <w:lang w:eastAsia="de-CH"/>
        </w:rPr>
        <w:t>aufgang", erfolgt ein Aufruf zum Krieg in Israel</w:t>
      </w:r>
      <w:r w:rsidR="003B2878">
        <w:rPr>
          <w:rFonts w:asciiTheme="minorHAnsi" w:hAnsiTheme="minorHAnsi" w:cstheme="minorHAnsi"/>
          <w:szCs w:val="24"/>
          <w:lang w:eastAsia="de-CH"/>
        </w:rPr>
        <w:t xml:space="preserve"> </w:t>
      </w:r>
      <w:r w:rsidR="003B2878">
        <w:rPr>
          <w:rFonts w:asciiTheme="minorHAnsi" w:hAnsiTheme="minorHAnsi" w:cstheme="minorHAnsi"/>
          <w:szCs w:val="24"/>
        </w:rPr>
        <w:t>(Vgl. Joel 4,9).</w:t>
      </w:r>
      <w:r w:rsidR="005F1A46">
        <w:rPr>
          <w:rFonts w:asciiTheme="minorHAnsi" w:hAnsiTheme="minorHAnsi" w:cstheme="minorHAnsi"/>
          <w:szCs w:val="24"/>
          <w:lang w:eastAsia="de-CH"/>
        </w:rPr>
        <w:t xml:space="preserve"> Die Militär-Allianz</w:t>
      </w:r>
      <w:r w:rsidR="005F1A46">
        <w:rPr>
          <w:rFonts w:asciiTheme="minorHAnsi" w:hAnsiTheme="minorHAnsi" w:cstheme="minorHAnsi"/>
          <w:szCs w:val="24"/>
        </w:rPr>
        <w:t xml:space="preserve"> des endzeitlichen Diktators und des Antichristen versammeln sich im Norden Israels in der Ebene Jesreel (Harmagedon)</w:t>
      </w:r>
      <w:r w:rsidR="003B2878">
        <w:rPr>
          <w:rFonts w:asciiTheme="minorHAnsi" w:hAnsiTheme="minorHAnsi" w:cstheme="minorHAnsi"/>
          <w:szCs w:val="24"/>
        </w:rPr>
        <w:t>.</w:t>
      </w:r>
    </w:p>
    <w:p w14:paraId="2070CA60" w14:textId="77777777" w:rsidR="00DA1C50" w:rsidRDefault="00A35BEC" w:rsidP="00240058">
      <w:pPr>
        <w:pStyle w:val="KeinLeerraum"/>
        <w:rPr>
          <w:rFonts w:asciiTheme="minorHAnsi" w:hAnsiTheme="minorHAnsi" w:cstheme="minorHAnsi"/>
          <w:szCs w:val="24"/>
          <w:lang w:eastAsia="de-CH"/>
        </w:rPr>
      </w:pPr>
      <w:r>
        <w:rPr>
          <w:rFonts w:asciiTheme="minorHAnsi" w:hAnsiTheme="minorHAnsi" w:cstheme="minorHAnsi"/>
          <w:szCs w:val="24"/>
          <w:lang w:eastAsia="de-CH"/>
        </w:rPr>
        <w:tab/>
        <w:t>Dieses Szenario ist von Gott gewollt und herbeigeführt und entspricht Seinem heilsgeschichtlichen Vorsatz. Dazu hat er den Euphrat austrocknen lassen, um d</w:t>
      </w:r>
      <w:r w:rsidR="003B2878">
        <w:rPr>
          <w:rFonts w:asciiTheme="minorHAnsi" w:hAnsiTheme="minorHAnsi" w:cstheme="minorHAnsi"/>
          <w:szCs w:val="24"/>
          <w:lang w:eastAsia="de-CH"/>
        </w:rPr>
        <w:t>ie Könige vom Sonnenaufgang schlussendlich in Israel versammelt zu haben. Noch fehlt die Allianz des Tieres. D</w:t>
      </w:r>
      <w:r>
        <w:rPr>
          <w:rFonts w:asciiTheme="minorHAnsi" w:hAnsiTheme="minorHAnsi" w:cstheme="minorHAnsi"/>
          <w:szCs w:val="24"/>
          <w:lang w:eastAsia="de-CH"/>
        </w:rPr>
        <w:t xml:space="preserve">azu benutzt er die unreinen Geister (Dämonen), die die beiden Tiere zu "Zeichen" bevollmächtigen, um die Könige der Erde (die Tierallianz) </w:t>
      </w:r>
      <w:r w:rsidR="00E85193">
        <w:rPr>
          <w:rFonts w:asciiTheme="minorHAnsi" w:hAnsiTheme="minorHAnsi" w:cstheme="minorHAnsi"/>
          <w:szCs w:val="24"/>
          <w:lang w:eastAsia="de-CH"/>
        </w:rPr>
        <w:t xml:space="preserve">dazu zu bringen, sich </w:t>
      </w:r>
      <w:r>
        <w:rPr>
          <w:rFonts w:asciiTheme="minorHAnsi" w:hAnsiTheme="minorHAnsi" w:cstheme="minorHAnsi"/>
          <w:szCs w:val="24"/>
          <w:lang w:eastAsia="de-CH"/>
        </w:rPr>
        <w:t xml:space="preserve">in Israel zu versammeln. Nun ist alles bereitet </w:t>
      </w:r>
      <w:r>
        <w:rPr>
          <w:rFonts w:asciiTheme="minorHAnsi" w:hAnsiTheme="minorHAnsi" w:cstheme="minorHAnsi"/>
          <w:szCs w:val="24"/>
        </w:rPr>
        <w:t>für den ultimativen und letzten Showdown</w:t>
      </w:r>
      <w:r w:rsidR="003B4E7D">
        <w:rPr>
          <w:rFonts w:asciiTheme="minorHAnsi" w:hAnsiTheme="minorHAnsi" w:cstheme="minorHAnsi"/>
          <w:szCs w:val="24"/>
        </w:rPr>
        <w:t xml:space="preserve">. Völlig ohne Erkenntnis über das </w:t>
      </w:r>
      <w:r w:rsidR="005534AD">
        <w:rPr>
          <w:rFonts w:asciiTheme="minorHAnsi" w:hAnsiTheme="minorHAnsi" w:cstheme="minorHAnsi"/>
          <w:szCs w:val="24"/>
        </w:rPr>
        <w:t>H</w:t>
      </w:r>
      <w:r w:rsidR="003B4E7D">
        <w:rPr>
          <w:rFonts w:asciiTheme="minorHAnsi" w:hAnsiTheme="minorHAnsi" w:cstheme="minorHAnsi"/>
          <w:szCs w:val="24"/>
        </w:rPr>
        <w:t>eilswirken Gottes, erwartet diese Armeen eine bitterböse Überraschung!</w:t>
      </w:r>
    </w:p>
    <w:p w14:paraId="22108624" w14:textId="77777777" w:rsidR="00DA1C50" w:rsidRDefault="00DA1C50" w:rsidP="00240058">
      <w:pPr>
        <w:pStyle w:val="KeinLeerraum"/>
        <w:rPr>
          <w:rFonts w:asciiTheme="minorHAnsi" w:hAnsiTheme="minorHAnsi" w:cstheme="minorHAnsi"/>
          <w:szCs w:val="24"/>
          <w:lang w:eastAsia="de-CH"/>
        </w:rPr>
      </w:pPr>
    </w:p>
    <w:p w14:paraId="6EF6CE92" w14:textId="437CDB58" w:rsidR="00DA1C50" w:rsidRPr="00240058" w:rsidRDefault="00DA1C50" w:rsidP="00DA1C50">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15</w:t>
      </w:r>
      <w:r w:rsidR="003B2878">
        <w:rPr>
          <w:rFonts w:asciiTheme="minorHAnsi" w:hAnsiTheme="minorHAnsi" w:cstheme="minorHAnsi"/>
          <w:b/>
          <w:szCs w:val="24"/>
          <w:lang w:eastAsia="de-CH"/>
        </w:rPr>
        <w:t>a</w:t>
      </w:r>
      <w:r>
        <w:rPr>
          <w:rFonts w:asciiTheme="minorHAnsi" w:hAnsiTheme="minorHAnsi" w:cstheme="minorHAnsi"/>
          <w:b/>
          <w:szCs w:val="24"/>
          <w:lang w:eastAsia="de-CH"/>
        </w:rPr>
        <w:t xml:space="preserve">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E6795E">
        <w:rPr>
          <w:rFonts w:asciiTheme="minorHAnsi" w:hAnsiTheme="minorHAnsi" w:cstheme="minorHAnsi"/>
          <w:szCs w:val="24"/>
          <w:lang w:eastAsia="de-CH"/>
        </w:rPr>
        <w:t xml:space="preserve">Das zweite Kommen des Herrn Jesus wird für die Feinde eine böse Überraschung darstellen, denn </w:t>
      </w:r>
      <w:r w:rsidR="00277669">
        <w:rPr>
          <w:rFonts w:asciiTheme="minorHAnsi" w:hAnsiTheme="minorHAnsi" w:cstheme="minorHAnsi"/>
          <w:szCs w:val="24"/>
          <w:lang w:eastAsia="de-CH"/>
        </w:rPr>
        <w:t>E</w:t>
      </w:r>
      <w:r w:rsidR="00E6795E">
        <w:rPr>
          <w:rFonts w:asciiTheme="minorHAnsi" w:hAnsiTheme="minorHAnsi" w:cstheme="minorHAnsi"/>
          <w:szCs w:val="24"/>
          <w:lang w:eastAsia="de-CH"/>
        </w:rPr>
        <w:t>r wird kommen wie ein Dieb, d.h. plötzlich und unerwartet. Mit dem Eingreifen des Herrn Jesus haben die versammelten Armeen nicht gerechnet (Vgl. Mt 24,43; Lk 12,39; 1Thess 5,2).</w:t>
      </w:r>
    </w:p>
    <w:p w14:paraId="0D5F996C" w14:textId="77777777" w:rsidR="00DA1C50" w:rsidRPr="00240058" w:rsidRDefault="00DA1C50" w:rsidP="00240058">
      <w:pPr>
        <w:pStyle w:val="KeinLeerraum"/>
        <w:rPr>
          <w:rFonts w:asciiTheme="minorHAnsi" w:hAnsiTheme="minorHAnsi" w:cstheme="minorHAnsi"/>
          <w:szCs w:val="24"/>
          <w:lang w:eastAsia="de-CH"/>
        </w:rPr>
      </w:pPr>
    </w:p>
    <w:p w14:paraId="278D8ABE" w14:textId="77777777" w:rsidR="00240058" w:rsidRDefault="00E6795E" w:rsidP="00AB61D1">
      <w:pPr>
        <w:pStyle w:val="KeinLeerraum"/>
        <w:ind w:right="-172"/>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15b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Pr>
          <w:rFonts w:asciiTheme="minorHAnsi" w:hAnsiTheme="minorHAnsi" w:cstheme="minorHAnsi"/>
          <w:szCs w:val="24"/>
          <w:lang w:eastAsia="de-CH"/>
        </w:rPr>
        <w:t xml:space="preserve">Wie anders wird es sein für die Heiligen, denn sie werden "Glückselig" genannt. Für sie wird das </w:t>
      </w:r>
      <w:r w:rsidR="004B58B8">
        <w:rPr>
          <w:rFonts w:asciiTheme="minorHAnsi" w:hAnsiTheme="minorHAnsi" w:cstheme="minorHAnsi"/>
          <w:szCs w:val="24"/>
          <w:lang w:eastAsia="de-CH"/>
        </w:rPr>
        <w:t>K</w:t>
      </w:r>
      <w:r>
        <w:rPr>
          <w:rFonts w:asciiTheme="minorHAnsi" w:hAnsiTheme="minorHAnsi" w:cstheme="minorHAnsi"/>
          <w:szCs w:val="24"/>
          <w:lang w:eastAsia="de-CH"/>
        </w:rPr>
        <w:t>ommen des Herrn Jesus nicht</w:t>
      </w:r>
      <w:r w:rsidR="004B58B8">
        <w:rPr>
          <w:rFonts w:asciiTheme="minorHAnsi" w:hAnsiTheme="minorHAnsi" w:cstheme="minorHAnsi"/>
          <w:szCs w:val="24"/>
          <w:lang w:eastAsia="de-CH"/>
        </w:rPr>
        <w:t xml:space="preserve"> überraschend und nicht plötzlich sein! Sie leben in der Naherwartung des Herrn Jesus Christus, sind nüchtern und besonnen (Vgl. 1Petr 4,7)</w:t>
      </w:r>
      <w:r w:rsidR="004350DC">
        <w:rPr>
          <w:rFonts w:asciiTheme="minorHAnsi" w:hAnsiTheme="minorHAnsi" w:cstheme="minorHAnsi"/>
          <w:szCs w:val="24"/>
          <w:lang w:eastAsia="de-CH"/>
        </w:rPr>
        <w:t>. Sie</w:t>
      </w:r>
      <w:r w:rsidR="004B58B8">
        <w:rPr>
          <w:rFonts w:asciiTheme="minorHAnsi" w:hAnsiTheme="minorHAnsi" w:cstheme="minorHAnsi"/>
          <w:szCs w:val="24"/>
          <w:lang w:eastAsia="de-CH"/>
        </w:rPr>
        <w:t xml:space="preserve"> beschmutzen ihre Gerechtigkeit nicht mit dem Götzendienst der Tier-Religion. Für die Tieranbeter wird das zweite Kommen des Herrn Jesus eine böse Überraschung sein und ihn</w:t>
      </w:r>
      <w:r w:rsidR="004350DC">
        <w:rPr>
          <w:rFonts w:asciiTheme="minorHAnsi" w:hAnsiTheme="minorHAnsi" w:cstheme="minorHAnsi"/>
          <w:szCs w:val="24"/>
          <w:lang w:eastAsia="de-CH"/>
        </w:rPr>
        <w:t>en</w:t>
      </w:r>
      <w:r w:rsidR="004B58B8">
        <w:rPr>
          <w:rFonts w:asciiTheme="minorHAnsi" w:hAnsiTheme="minorHAnsi" w:cstheme="minorHAnsi"/>
          <w:szCs w:val="24"/>
          <w:lang w:eastAsia="de-CH"/>
        </w:rPr>
        <w:t xml:space="preserve"> den Tod bringen. Für</w:t>
      </w:r>
      <w:r w:rsidR="00AB61D1">
        <w:rPr>
          <w:rFonts w:asciiTheme="minorHAnsi" w:hAnsiTheme="minorHAnsi" w:cstheme="minorHAnsi"/>
          <w:szCs w:val="24"/>
          <w:lang w:eastAsia="de-CH"/>
        </w:rPr>
        <w:t xml:space="preserve"> die Seinen</w:t>
      </w:r>
      <w:r w:rsidR="004350DC">
        <w:rPr>
          <w:rFonts w:asciiTheme="minorHAnsi" w:hAnsiTheme="minorHAnsi" w:cstheme="minorHAnsi"/>
          <w:szCs w:val="24"/>
          <w:lang w:eastAsia="de-CH"/>
        </w:rPr>
        <w:t xml:space="preserve"> aber</w:t>
      </w:r>
      <w:r w:rsidR="00AB61D1">
        <w:rPr>
          <w:rFonts w:asciiTheme="minorHAnsi" w:hAnsiTheme="minorHAnsi" w:cstheme="minorHAnsi"/>
          <w:szCs w:val="24"/>
          <w:lang w:eastAsia="de-CH"/>
        </w:rPr>
        <w:t xml:space="preserve"> wird Jesus Christus kommen,</w:t>
      </w:r>
      <w:r w:rsidR="004B58B8">
        <w:rPr>
          <w:rFonts w:asciiTheme="minorHAnsi" w:hAnsiTheme="minorHAnsi" w:cstheme="minorHAnsi"/>
          <w:szCs w:val="24"/>
          <w:lang w:eastAsia="de-CH"/>
        </w:rPr>
        <w:t xml:space="preserve"> </w:t>
      </w:r>
      <w:r w:rsidR="00AB61D1" w:rsidRPr="00AB61D1">
        <w:rPr>
          <w:rFonts w:asciiTheme="minorHAnsi" w:hAnsiTheme="minorHAnsi" w:cstheme="minorHAnsi"/>
          <w:szCs w:val="24"/>
          <w:lang w:eastAsia="de-CH"/>
        </w:rPr>
        <w:t xml:space="preserve">damit sie Leben haben und </w:t>
      </w:r>
      <w:r w:rsidR="00AB61D1" w:rsidRPr="00AB61D1">
        <w:rPr>
          <w:rFonts w:ascii="Cambria Math" w:hAnsi="Cambria Math" w:cs="Cambria Math"/>
          <w:szCs w:val="24"/>
          <w:lang w:eastAsia="de-CH"/>
        </w:rPr>
        <w:t>⟨</w:t>
      </w:r>
      <w:r w:rsidR="00AB61D1" w:rsidRPr="00AB61D1">
        <w:rPr>
          <w:rFonts w:asciiTheme="minorHAnsi" w:hAnsiTheme="minorHAnsi" w:cstheme="minorHAnsi"/>
          <w:szCs w:val="24"/>
          <w:lang w:eastAsia="de-CH"/>
        </w:rPr>
        <w:t>es in</w:t>
      </w:r>
      <w:r w:rsidR="00AB61D1" w:rsidRPr="00AB61D1">
        <w:rPr>
          <w:rFonts w:ascii="Cambria Math" w:hAnsi="Cambria Math" w:cs="Cambria Math"/>
          <w:szCs w:val="24"/>
          <w:lang w:eastAsia="de-CH"/>
        </w:rPr>
        <w:t>⟩</w:t>
      </w:r>
      <w:r w:rsidR="00AB61D1" w:rsidRPr="00AB61D1">
        <w:rPr>
          <w:rFonts w:asciiTheme="minorHAnsi" w:hAnsiTheme="minorHAnsi" w:cstheme="minorHAnsi"/>
          <w:szCs w:val="24"/>
          <w:lang w:eastAsia="de-CH"/>
        </w:rPr>
        <w:t xml:space="preserve"> Überfluss haben </w:t>
      </w:r>
      <w:r w:rsidR="004B58B8">
        <w:rPr>
          <w:rFonts w:asciiTheme="minorHAnsi" w:hAnsiTheme="minorHAnsi" w:cstheme="minorHAnsi"/>
          <w:szCs w:val="24"/>
          <w:lang w:eastAsia="de-CH"/>
        </w:rPr>
        <w:t>(Vgl. Joh 10,10b).</w:t>
      </w:r>
    </w:p>
    <w:p w14:paraId="7C1071F0" w14:textId="77777777" w:rsidR="00DA1C50" w:rsidRDefault="00DA1C50" w:rsidP="00240058">
      <w:pPr>
        <w:pStyle w:val="KeinLeerraum"/>
        <w:rPr>
          <w:rFonts w:asciiTheme="minorHAnsi" w:hAnsiTheme="minorHAnsi" w:cstheme="minorHAnsi"/>
          <w:szCs w:val="24"/>
          <w:lang w:eastAsia="de-CH"/>
        </w:rPr>
      </w:pPr>
    </w:p>
    <w:p w14:paraId="1DEFF901" w14:textId="5017696C" w:rsidR="00F04865" w:rsidRDefault="00DA1C50" w:rsidP="00E6795E">
      <w:pPr>
        <w:pStyle w:val="KeinLeerraum"/>
        <w:rPr>
          <w:rFonts w:asciiTheme="minorHAnsi" w:hAnsiTheme="minorHAnsi" w:cstheme="minorHAnsi"/>
          <w:szCs w:val="24"/>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16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3B2878">
        <w:rPr>
          <w:rFonts w:asciiTheme="minorHAnsi" w:hAnsiTheme="minorHAnsi" w:cstheme="minorHAnsi"/>
          <w:szCs w:val="24"/>
          <w:lang w:eastAsia="de-CH"/>
        </w:rPr>
        <w:t xml:space="preserve">Der Ort, wo sich die Allianz des Tieres </w:t>
      </w:r>
      <w:r w:rsidR="00E6795E">
        <w:rPr>
          <w:rFonts w:asciiTheme="minorHAnsi" w:hAnsiTheme="minorHAnsi" w:cstheme="minorHAnsi"/>
          <w:szCs w:val="24"/>
          <w:lang w:eastAsia="de-CH"/>
        </w:rPr>
        <w:t xml:space="preserve">für den Gegenangriff </w:t>
      </w:r>
      <w:r w:rsidR="003B2878">
        <w:rPr>
          <w:rFonts w:asciiTheme="minorHAnsi" w:hAnsiTheme="minorHAnsi" w:cstheme="minorHAnsi"/>
          <w:szCs w:val="24"/>
          <w:lang w:eastAsia="de-CH"/>
        </w:rPr>
        <w:t>formieren wird, heisst auf Hebräisch Harmagedon.</w:t>
      </w:r>
      <w:r w:rsidR="00E6795E">
        <w:rPr>
          <w:rFonts w:asciiTheme="minorHAnsi" w:hAnsiTheme="minorHAnsi" w:cstheme="minorHAnsi"/>
          <w:szCs w:val="24"/>
          <w:lang w:eastAsia="de-CH"/>
        </w:rPr>
        <w:t xml:space="preserve"> </w:t>
      </w:r>
      <w:r w:rsidR="00F04865">
        <w:rPr>
          <w:rFonts w:asciiTheme="minorHAnsi" w:hAnsiTheme="minorHAnsi" w:cstheme="minorHAnsi"/>
          <w:szCs w:val="24"/>
        </w:rPr>
        <w:t xml:space="preserve">Oft wird von der letzten Schlacht in Harmagedon geredet. Doch in Wirklichkeit stimmt diese Beschreibung nicht wirklich, denn in der </w:t>
      </w:r>
      <w:r w:rsidR="004D616C">
        <w:rPr>
          <w:rFonts w:asciiTheme="minorHAnsi" w:hAnsiTheme="minorHAnsi" w:cstheme="minorHAnsi"/>
          <w:szCs w:val="24"/>
        </w:rPr>
        <w:t>Jesreel</w:t>
      </w:r>
      <w:r w:rsidR="00F04865">
        <w:rPr>
          <w:rFonts w:asciiTheme="minorHAnsi" w:hAnsiTheme="minorHAnsi" w:cstheme="minorHAnsi"/>
          <w:szCs w:val="24"/>
        </w:rPr>
        <w:t xml:space="preserve">-Ebene wird keine Schlacht stattfinden. </w:t>
      </w:r>
      <w:r w:rsidR="004D616C">
        <w:rPr>
          <w:rFonts w:asciiTheme="minorHAnsi" w:hAnsiTheme="minorHAnsi" w:cstheme="minorHAnsi"/>
          <w:szCs w:val="24"/>
        </w:rPr>
        <w:t xml:space="preserve">Harmagedon dient für die Armeen der Tier-Allianz als Aufmarsch-Platz und um sich zu formieren gegen die Könige vom Sonnenaufgang. </w:t>
      </w:r>
      <w:r w:rsidR="00F04865">
        <w:rPr>
          <w:rFonts w:asciiTheme="minorHAnsi" w:hAnsiTheme="minorHAnsi" w:cstheme="minorHAnsi"/>
          <w:szCs w:val="24"/>
        </w:rPr>
        <w:t xml:space="preserve">Aus diesem Grund bezeichnen wir dieses Versammeln der feindlichen Armeen als "Harmagedon-Auseinandersetzung". Damit soll in den prophetisch angekündigten Phasen beschrieben werden, was zur Wiederkunft des Herrn Jesus führen wird bis hin zu </w:t>
      </w:r>
      <w:r w:rsidR="00427EBF">
        <w:rPr>
          <w:rFonts w:asciiTheme="minorHAnsi" w:hAnsiTheme="minorHAnsi" w:cstheme="minorHAnsi"/>
          <w:szCs w:val="24"/>
        </w:rPr>
        <w:t>S</w:t>
      </w:r>
      <w:r w:rsidR="00F04865">
        <w:rPr>
          <w:rFonts w:asciiTheme="minorHAnsi" w:hAnsiTheme="minorHAnsi" w:cstheme="minorHAnsi"/>
          <w:szCs w:val="24"/>
        </w:rPr>
        <w:t>einem endgültigen Triumpf auf dem Ölberg.</w:t>
      </w:r>
    </w:p>
    <w:p w14:paraId="1A3055BC" w14:textId="77777777" w:rsidR="00E6795E" w:rsidRPr="00E6795E" w:rsidRDefault="00E6795E" w:rsidP="00F04865">
      <w:pPr>
        <w:pStyle w:val="KeinLeerraum"/>
        <w:ind w:firstLine="708"/>
        <w:rPr>
          <w:rFonts w:asciiTheme="minorHAnsi" w:hAnsiTheme="minorHAnsi" w:cstheme="minorHAnsi"/>
          <w:i/>
          <w:szCs w:val="24"/>
        </w:rPr>
      </w:pPr>
      <w:r>
        <w:rPr>
          <w:rFonts w:asciiTheme="minorHAnsi" w:hAnsiTheme="minorHAnsi" w:cstheme="minorHAnsi"/>
          <w:szCs w:val="24"/>
        </w:rPr>
        <w:t xml:space="preserve">Mac Arthur schreibt zu Harmagedon: </w:t>
      </w:r>
      <w:r w:rsidRPr="00E6795E">
        <w:rPr>
          <w:i/>
        </w:rPr>
        <w:t xml:space="preserve">Der </w:t>
      </w:r>
      <w:proofErr w:type="spellStart"/>
      <w:r w:rsidRPr="00E6795E">
        <w:rPr>
          <w:i/>
        </w:rPr>
        <w:t>hebr.</w:t>
      </w:r>
      <w:proofErr w:type="spellEnd"/>
      <w:r w:rsidRPr="00E6795E">
        <w:rPr>
          <w:i/>
        </w:rPr>
        <w:t xml:space="preserve"> Name für den Berg Megiddo, etwa 100 km nördlich von Jerusalem. Die Schlacht wird in der nahe gelegenen Ebene wüten. Sie war Schauplatz von Baraks Sieg über die Kanaaniter (Ri 4) und von Gideons Sieg über die Midianiter (Ri 7). Napoleon bezeichnete dieses Tal als das größte Schlachtfeld, das er jemals gesehen hat. Doch die Schlacht von Harmagedon wird sich nicht auf die Ebene von Megiddo beschränken, sondern Palästina in seiner ganzen Länge umfassen.</w:t>
      </w:r>
    </w:p>
    <w:p w14:paraId="4B55D3E1" w14:textId="2B7D2AC8" w:rsidR="00DA1C50" w:rsidRDefault="00DA1C50" w:rsidP="00240058">
      <w:pPr>
        <w:pStyle w:val="KeinLeerraum"/>
        <w:rPr>
          <w:rFonts w:asciiTheme="minorHAnsi" w:hAnsiTheme="minorHAnsi" w:cstheme="minorHAnsi"/>
          <w:szCs w:val="24"/>
          <w:lang w:eastAsia="de-CH"/>
        </w:rPr>
      </w:pPr>
    </w:p>
    <w:p w14:paraId="7BDEFCBD" w14:textId="3492E6CE" w:rsidR="005943CF" w:rsidRDefault="005943CF" w:rsidP="00240058">
      <w:pPr>
        <w:pStyle w:val="KeinLeerraum"/>
        <w:rPr>
          <w:rFonts w:asciiTheme="minorHAnsi" w:hAnsiTheme="minorHAnsi" w:cstheme="minorHAnsi"/>
          <w:szCs w:val="24"/>
          <w:lang w:eastAsia="de-CH"/>
        </w:rPr>
      </w:pPr>
    </w:p>
    <w:p w14:paraId="02AD4854" w14:textId="4CBC69AD" w:rsidR="005943CF" w:rsidRDefault="005943CF" w:rsidP="00240058">
      <w:pPr>
        <w:pStyle w:val="KeinLeerraum"/>
        <w:rPr>
          <w:rFonts w:asciiTheme="minorHAnsi" w:hAnsiTheme="minorHAnsi" w:cstheme="minorHAnsi"/>
          <w:szCs w:val="24"/>
          <w:lang w:eastAsia="de-CH"/>
        </w:rPr>
      </w:pPr>
    </w:p>
    <w:p w14:paraId="732EDD4D" w14:textId="67ECC071" w:rsidR="005943CF" w:rsidRDefault="005943CF" w:rsidP="00240058">
      <w:pPr>
        <w:pStyle w:val="KeinLeerraum"/>
        <w:rPr>
          <w:rFonts w:asciiTheme="minorHAnsi" w:hAnsiTheme="minorHAnsi" w:cstheme="minorHAnsi"/>
          <w:szCs w:val="24"/>
          <w:lang w:eastAsia="de-CH"/>
        </w:rPr>
      </w:pPr>
    </w:p>
    <w:p w14:paraId="009F976E" w14:textId="05810B6A" w:rsidR="005943CF" w:rsidRDefault="005943CF" w:rsidP="00240058">
      <w:pPr>
        <w:pStyle w:val="KeinLeerraum"/>
        <w:rPr>
          <w:rFonts w:asciiTheme="minorHAnsi" w:hAnsiTheme="minorHAnsi" w:cstheme="minorHAnsi"/>
          <w:szCs w:val="24"/>
          <w:lang w:eastAsia="de-CH"/>
        </w:rPr>
      </w:pPr>
    </w:p>
    <w:p w14:paraId="429F9AAE" w14:textId="7FFDDAE2" w:rsidR="005943CF" w:rsidRDefault="005943CF" w:rsidP="00240058">
      <w:pPr>
        <w:pStyle w:val="KeinLeerraum"/>
        <w:rPr>
          <w:rFonts w:asciiTheme="minorHAnsi" w:hAnsiTheme="minorHAnsi" w:cstheme="minorHAnsi"/>
          <w:szCs w:val="24"/>
          <w:lang w:eastAsia="de-CH"/>
        </w:rPr>
      </w:pPr>
    </w:p>
    <w:p w14:paraId="48C3109A" w14:textId="7E60D190" w:rsidR="005943CF" w:rsidRDefault="005943CF" w:rsidP="00240058">
      <w:pPr>
        <w:pStyle w:val="KeinLeerraum"/>
        <w:rPr>
          <w:rFonts w:asciiTheme="minorHAnsi" w:hAnsiTheme="minorHAnsi" w:cstheme="minorHAnsi"/>
          <w:szCs w:val="24"/>
          <w:lang w:eastAsia="de-CH"/>
        </w:rPr>
      </w:pPr>
    </w:p>
    <w:p w14:paraId="6354778C" w14:textId="3A7B27FA" w:rsidR="005943CF" w:rsidRDefault="005943CF" w:rsidP="00240058">
      <w:pPr>
        <w:pStyle w:val="KeinLeerraum"/>
        <w:rPr>
          <w:rFonts w:asciiTheme="minorHAnsi" w:hAnsiTheme="minorHAnsi" w:cstheme="minorHAnsi"/>
          <w:szCs w:val="24"/>
          <w:lang w:eastAsia="de-CH"/>
        </w:rPr>
      </w:pPr>
    </w:p>
    <w:p w14:paraId="21B96DCD" w14:textId="77777777" w:rsidR="005943CF" w:rsidRDefault="005943CF" w:rsidP="00240058">
      <w:pPr>
        <w:pStyle w:val="KeinLeerraum"/>
        <w:rPr>
          <w:rFonts w:asciiTheme="minorHAnsi" w:hAnsiTheme="minorHAnsi" w:cstheme="minorHAnsi"/>
          <w:szCs w:val="24"/>
          <w:lang w:eastAsia="de-CH"/>
        </w:rPr>
      </w:pPr>
    </w:p>
    <w:p w14:paraId="77AD5D6B" w14:textId="77777777" w:rsidR="000716E6" w:rsidRDefault="000716E6" w:rsidP="00240058">
      <w:pPr>
        <w:pStyle w:val="KeinLeerraum"/>
        <w:rPr>
          <w:rFonts w:asciiTheme="minorHAnsi" w:hAnsiTheme="minorHAnsi" w:cstheme="minorHAnsi"/>
          <w:szCs w:val="24"/>
          <w:lang w:eastAsia="de-CH"/>
        </w:rPr>
      </w:pPr>
    </w:p>
    <w:p w14:paraId="5C13570A" w14:textId="5713326C" w:rsidR="00240058" w:rsidRPr="000E68F2" w:rsidRDefault="00240058" w:rsidP="00240058">
      <w:pPr>
        <w:pStyle w:val="KeinLeerraum"/>
        <w:spacing w:line="360" w:lineRule="auto"/>
        <w:rPr>
          <w:rFonts w:asciiTheme="minorHAnsi" w:hAnsiTheme="minorHAnsi" w:cstheme="minorHAnsi"/>
          <w:b/>
          <w:szCs w:val="24"/>
          <w:lang w:eastAsia="de-CH"/>
        </w:rPr>
      </w:pPr>
      <w:r w:rsidRPr="000E68F2">
        <w:rPr>
          <w:rFonts w:asciiTheme="minorHAnsi" w:hAnsiTheme="minorHAnsi" w:cstheme="minorHAnsi"/>
          <w:b/>
          <w:szCs w:val="24"/>
          <w:lang w:eastAsia="de-CH"/>
        </w:rPr>
        <w:lastRenderedPageBreak/>
        <w:t xml:space="preserve">Die </w:t>
      </w:r>
      <w:r>
        <w:rPr>
          <w:rFonts w:asciiTheme="minorHAnsi" w:hAnsiTheme="minorHAnsi" w:cstheme="minorHAnsi"/>
          <w:b/>
          <w:szCs w:val="24"/>
          <w:lang w:eastAsia="de-CH"/>
        </w:rPr>
        <w:t>s</w:t>
      </w:r>
      <w:r w:rsidR="008C6A7D">
        <w:rPr>
          <w:rFonts w:asciiTheme="minorHAnsi" w:hAnsiTheme="minorHAnsi" w:cstheme="minorHAnsi"/>
          <w:b/>
          <w:szCs w:val="24"/>
          <w:lang w:eastAsia="de-CH"/>
        </w:rPr>
        <w:t>iebte</w:t>
      </w:r>
      <w:r w:rsidRPr="000E68F2">
        <w:rPr>
          <w:rFonts w:asciiTheme="minorHAnsi" w:hAnsiTheme="minorHAnsi" w:cstheme="minorHAnsi"/>
          <w:b/>
          <w:szCs w:val="24"/>
          <w:lang w:eastAsia="de-CH"/>
        </w:rPr>
        <w:t xml:space="preserve"> Schale | 16,</w:t>
      </w:r>
      <w:r>
        <w:rPr>
          <w:rFonts w:asciiTheme="minorHAnsi" w:hAnsiTheme="minorHAnsi" w:cstheme="minorHAnsi"/>
          <w:b/>
          <w:szCs w:val="24"/>
          <w:lang w:eastAsia="de-CH"/>
        </w:rPr>
        <w:t>17-21</w:t>
      </w:r>
      <w:r w:rsidR="00086940">
        <w:rPr>
          <w:rFonts w:asciiTheme="minorHAnsi" w:hAnsiTheme="minorHAnsi" w:cstheme="minorHAnsi"/>
          <w:b/>
          <w:szCs w:val="24"/>
          <w:lang w:eastAsia="de-CH"/>
        </w:rPr>
        <w:t xml:space="preserve"> | Ereignisse der siebten Phase der Harmagedon-Auseinandersetzung</w:t>
      </w:r>
    </w:p>
    <w:p w14:paraId="6CFEF764" w14:textId="7D20CF0B" w:rsidR="00862672" w:rsidRDefault="00346DD6" w:rsidP="00240058">
      <w:pPr>
        <w:pStyle w:val="KeinLeerraum"/>
        <w:rPr>
          <w:rFonts w:asciiTheme="minorHAnsi" w:hAnsiTheme="minorHAnsi" w:cstheme="minorHAnsi"/>
          <w:szCs w:val="24"/>
          <w:lang w:eastAsia="de-CH"/>
        </w:rPr>
      </w:pPr>
      <w:r>
        <w:rPr>
          <w:rFonts w:asciiTheme="minorHAnsi" w:hAnsiTheme="minorHAnsi" w:cstheme="minorHAnsi"/>
          <w:szCs w:val="24"/>
          <w:lang w:eastAsia="de-CH"/>
        </w:rPr>
        <w:t>Das siebte</w:t>
      </w:r>
      <w:r w:rsidR="00862672">
        <w:rPr>
          <w:rFonts w:asciiTheme="minorHAnsi" w:hAnsiTheme="minorHAnsi" w:cstheme="minorHAnsi"/>
          <w:szCs w:val="24"/>
          <w:lang w:eastAsia="de-CH"/>
        </w:rPr>
        <w:t xml:space="preserve"> </w:t>
      </w:r>
      <w:r>
        <w:rPr>
          <w:rFonts w:asciiTheme="minorHAnsi" w:hAnsiTheme="minorHAnsi" w:cstheme="minorHAnsi"/>
          <w:szCs w:val="24"/>
          <w:lang w:eastAsia="de-CH"/>
        </w:rPr>
        <w:t>S</w:t>
      </w:r>
      <w:r w:rsidR="00862672">
        <w:rPr>
          <w:rFonts w:asciiTheme="minorHAnsi" w:hAnsiTheme="minorHAnsi" w:cstheme="minorHAnsi"/>
          <w:szCs w:val="24"/>
          <w:lang w:eastAsia="de-CH"/>
        </w:rPr>
        <w:t>chale</w:t>
      </w:r>
      <w:r>
        <w:rPr>
          <w:rFonts w:asciiTheme="minorHAnsi" w:hAnsiTheme="minorHAnsi" w:cstheme="minorHAnsi"/>
          <w:szCs w:val="24"/>
          <w:lang w:eastAsia="de-CH"/>
        </w:rPr>
        <w:t>ngericht</w:t>
      </w:r>
      <w:r w:rsidR="00862672">
        <w:rPr>
          <w:rFonts w:asciiTheme="minorHAnsi" w:hAnsiTheme="minorHAnsi" w:cstheme="minorHAnsi"/>
          <w:szCs w:val="24"/>
          <w:lang w:eastAsia="de-CH"/>
        </w:rPr>
        <w:t xml:space="preserve"> </w:t>
      </w:r>
      <w:r>
        <w:rPr>
          <w:rFonts w:asciiTheme="minorHAnsi" w:hAnsiTheme="minorHAnsi" w:cstheme="minorHAnsi"/>
          <w:szCs w:val="24"/>
          <w:lang w:eastAsia="de-CH"/>
        </w:rPr>
        <w:t xml:space="preserve">vollendet, bzw. schliesst die gerechten Gerichte </w:t>
      </w:r>
      <w:r w:rsidR="00086940">
        <w:rPr>
          <w:rFonts w:asciiTheme="minorHAnsi" w:hAnsiTheme="minorHAnsi" w:cstheme="minorHAnsi"/>
          <w:szCs w:val="24"/>
          <w:lang w:eastAsia="de-CH"/>
        </w:rPr>
        <w:t xml:space="preserve">Gottes für die </w:t>
      </w:r>
      <w:r>
        <w:rPr>
          <w:rFonts w:asciiTheme="minorHAnsi" w:hAnsiTheme="minorHAnsi" w:cstheme="minorHAnsi"/>
          <w:szCs w:val="24"/>
          <w:lang w:eastAsia="de-CH"/>
        </w:rPr>
        <w:t>Trübsal ab. Mit dem Ausgiessen der Schale in die Luft wird angezeigt, dass die Herrschaft Satans zu einem (vorläufigen) Ende gekommen ist. Gemäss Eph 2,2 ist Satan der "</w:t>
      </w:r>
      <w:r w:rsidRPr="00346DD6">
        <w:rPr>
          <w:rFonts w:asciiTheme="minorHAnsi" w:hAnsiTheme="minorHAnsi" w:cstheme="minorHAnsi"/>
          <w:szCs w:val="24"/>
          <w:lang w:eastAsia="de-CH"/>
        </w:rPr>
        <w:t>Fürst der Macht</w:t>
      </w:r>
      <w:r>
        <w:rPr>
          <w:rFonts w:asciiTheme="minorHAnsi" w:hAnsiTheme="minorHAnsi" w:cstheme="minorHAnsi"/>
          <w:szCs w:val="24"/>
          <w:lang w:eastAsia="de-CH"/>
        </w:rPr>
        <w:t xml:space="preserve"> </w:t>
      </w:r>
      <w:r w:rsidRPr="00346DD6">
        <w:rPr>
          <w:rFonts w:asciiTheme="minorHAnsi" w:hAnsiTheme="minorHAnsi" w:cstheme="minorHAnsi"/>
          <w:szCs w:val="24"/>
          <w:lang w:eastAsia="de-CH"/>
        </w:rPr>
        <w:t>[</w:t>
      </w:r>
      <w:r>
        <w:rPr>
          <w:rFonts w:asciiTheme="minorHAnsi" w:hAnsiTheme="minorHAnsi" w:cstheme="minorHAnsi"/>
          <w:szCs w:val="24"/>
          <w:lang w:eastAsia="de-CH"/>
        </w:rPr>
        <w:t>Bereich</w:t>
      </w:r>
      <w:r w:rsidRPr="00346DD6">
        <w:rPr>
          <w:rFonts w:asciiTheme="minorHAnsi" w:hAnsiTheme="minorHAnsi" w:cstheme="minorHAnsi"/>
          <w:szCs w:val="24"/>
          <w:lang w:eastAsia="de-CH"/>
        </w:rPr>
        <w:t>] der Luft</w:t>
      </w:r>
      <w:r>
        <w:rPr>
          <w:rFonts w:asciiTheme="minorHAnsi" w:hAnsiTheme="minorHAnsi" w:cstheme="minorHAnsi"/>
          <w:szCs w:val="24"/>
          <w:lang w:eastAsia="de-CH"/>
        </w:rPr>
        <w:t>". Auch für den Menschen ist der "Luftbereich" überlebensnotwendig.</w:t>
      </w:r>
      <w:r w:rsidR="00086940">
        <w:rPr>
          <w:rFonts w:asciiTheme="minorHAnsi" w:hAnsiTheme="minorHAnsi" w:cstheme="minorHAnsi"/>
          <w:szCs w:val="24"/>
          <w:lang w:eastAsia="de-CH"/>
        </w:rPr>
        <w:t xml:space="preserve"> Im siebten Schalengericht kommt Gottes ultimatives Gericht über den Herrschaftsbereich Satans und den Lebensbereich des Tieres und seiner Anbeter. </w:t>
      </w:r>
      <w:r w:rsidR="00B0208A">
        <w:rPr>
          <w:rFonts w:asciiTheme="minorHAnsi" w:hAnsiTheme="minorHAnsi" w:cstheme="minorHAnsi"/>
          <w:szCs w:val="24"/>
          <w:lang w:eastAsia="de-CH"/>
        </w:rPr>
        <w:t xml:space="preserve">Satans System, um die Wiederkunft des Herrn Jesus zu verhindern, wird nun Gegenstand des Gerichtes Gottes. Satans religiöses System der abgefallenen Kirche </w:t>
      </w:r>
      <w:r w:rsidR="00277669">
        <w:rPr>
          <w:rFonts w:asciiTheme="minorHAnsi" w:hAnsiTheme="minorHAnsi" w:cstheme="minorHAnsi"/>
          <w:szCs w:val="24"/>
          <w:lang w:eastAsia="de-CH"/>
        </w:rPr>
        <w:t xml:space="preserve">wurde schon </w:t>
      </w:r>
      <w:r w:rsidR="00304A5C">
        <w:rPr>
          <w:rFonts w:asciiTheme="minorHAnsi" w:hAnsiTheme="minorHAnsi" w:cstheme="minorHAnsi"/>
          <w:szCs w:val="24"/>
          <w:lang w:eastAsia="de-CH"/>
        </w:rPr>
        <w:t>zur</w:t>
      </w:r>
      <w:r w:rsidR="00277669">
        <w:rPr>
          <w:rFonts w:asciiTheme="minorHAnsi" w:hAnsiTheme="minorHAnsi" w:cstheme="minorHAnsi"/>
          <w:szCs w:val="24"/>
          <w:lang w:eastAsia="de-CH"/>
        </w:rPr>
        <w:t xml:space="preserve"> Mitte der Trübsal gerichtet (Hure Babylon</w:t>
      </w:r>
      <w:r w:rsidR="00B0208A">
        <w:rPr>
          <w:rFonts w:asciiTheme="minorHAnsi" w:hAnsiTheme="minorHAnsi" w:cstheme="minorHAnsi"/>
          <w:szCs w:val="24"/>
          <w:lang w:eastAsia="de-CH"/>
        </w:rPr>
        <w:t xml:space="preserve">, Offb 17), </w:t>
      </w:r>
      <w:r w:rsidR="00277669">
        <w:rPr>
          <w:rFonts w:asciiTheme="minorHAnsi" w:hAnsiTheme="minorHAnsi" w:cstheme="minorHAnsi"/>
          <w:szCs w:val="24"/>
          <w:lang w:eastAsia="de-CH"/>
        </w:rPr>
        <w:t xml:space="preserve">nun erfolgt das Gericht über </w:t>
      </w:r>
      <w:r w:rsidR="00B0208A">
        <w:rPr>
          <w:rFonts w:asciiTheme="minorHAnsi" w:hAnsiTheme="minorHAnsi" w:cstheme="minorHAnsi"/>
          <w:szCs w:val="24"/>
          <w:lang w:eastAsia="de-CH"/>
        </w:rPr>
        <w:t>sein politisches System (</w:t>
      </w:r>
      <w:r w:rsidR="00277669">
        <w:rPr>
          <w:rFonts w:asciiTheme="minorHAnsi" w:hAnsiTheme="minorHAnsi" w:cstheme="minorHAnsi"/>
          <w:szCs w:val="24"/>
          <w:lang w:eastAsia="de-CH"/>
        </w:rPr>
        <w:t xml:space="preserve">Stadt </w:t>
      </w:r>
      <w:r w:rsidR="00B0208A">
        <w:rPr>
          <w:rFonts w:asciiTheme="minorHAnsi" w:hAnsiTheme="minorHAnsi" w:cstheme="minorHAnsi"/>
          <w:szCs w:val="24"/>
          <w:lang w:eastAsia="de-CH"/>
        </w:rPr>
        <w:t xml:space="preserve">Babylon, Offb 18) und sein militärisches System (Armeen, Offb 19) werden geschlagen und vernichtet. </w:t>
      </w:r>
      <w:r w:rsidR="008A6848">
        <w:rPr>
          <w:rFonts w:asciiTheme="minorHAnsi" w:hAnsiTheme="minorHAnsi" w:cstheme="minorHAnsi"/>
          <w:szCs w:val="24"/>
          <w:lang w:eastAsia="de-CH"/>
        </w:rPr>
        <w:t xml:space="preserve">Das letzte Gericht bringt Zerstörung und verheerende Verwüstungen. </w:t>
      </w:r>
      <w:r w:rsidR="00086940">
        <w:rPr>
          <w:rFonts w:asciiTheme="minorHAnsi" w:hAnsiTheme="minorHAnsi" w:cstheme="minorHAnsi"/>
          <w:szCs w:val="24"/>
          <w:lang w:eastAsia="de-CH"/>
        </w:rPr>
        <w:t>Die apokalyptischen Ereignisse vor dem endgültigen Triumpf des Herrn Jesus übersteig</w:t>
      </w:r>
      <w:r w:rsidR="00277669">
        <w:rPr>
          <w:rFonts w:asciiTheme="minorHAnsi" w:hAnsiTheme="minorHAnsi" w:cstheme="minorHAnsi"/>
          <w:szCs w:val="24"/>
          <w:lang w:eastAsia="de-CH"/>
        </w:rPr>
        <w:t>en</w:t>
      </w:r>
      <w:r w:rsidR="00086940">
        <w:rPr>
          <w:rFonts w:asciiTheme="minorHAnsi" w:hAnsiTheme="minorHAnsi" w:cstheme="minorHAnsi"/>
          <w:szCs w:val="24"/>
          <w:lang w:eastAsia="de-CH"/>
        </w:rPr>
        <w:t xml:space="preserve"> jegliche Vorstellungskraft</w:t>
      </w:r>
      <w:r w:rsidR="005316D7">
        <w:rPr>
          <w:rFonts w:asciiTheme="minorHAnsi" w:hAnsiTheme="minorHAnsi" w:cstheme="minorHAnsi"/>
          <w:szCs w:val="24"/>
          <w:lang w:eastAsia="de-CH"/>
        </w:rPr>
        <w:t>.</w:t>
      </w:r>
      <w:r w:rsidR="00B0208A">
        <w:rPr>
          <w:rFonts w:asciiTheme="minorHAnsi" w:hAnsiTheme="minorHAnsi" w:cstheme="minorHAnsi"/>
          <w:szCs w:val="24"/>
          <w:lang w:eastAsia="de-CH"/>
        </w:rPr>
        <w:t xml:space="preserve"> </w:t>
      </w:r>
    </w:p>
    <w:p w14:paraId="0C65B297" w14:textId="77777777" w:rsidR="00862672" w:rsidRDefault="00862672" w:rsidP="00240058">
      <w:pPr>
        <w:pStyle w:val="KeinLeerraum"/>
        <w:rPr>
          <w:rFonts w:asciiTheme="minorHAnsi" w:hAnsiTheme="minorHAnsi" w:cstheme="minorHAnsi"/>
          <w:szCs w:val="24"/>
          <w:lang w:eastAsia="de-CH"/>
        </w:rPr>
      </w:pPr>
    </w:p>
    <w:p w14:paraId="3480F6B1" w14:textId="77777777" w:rsidR="00240058" w:rsidRDefault="00240058" w:rsidP="00240058">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62048E" w:rsidRPr="0062048E">
        <w:rPr>
          <w:rFonts w:asciiTheme="minorHAnsi" w:hAnsiTheme="minorHAnsi" w:cstheme="minorHAnsi"/>
          <w:szCs w:val="24"/>
          <w:lang w:eastAsia="de-CH"/>
        </w:rPr>
        <w:t xml:space="preserve">Und der siebente goss seine Schale aus in die Luft; und es kam eine laute Stimme aus dem Tempel vom Thron her, die sprach: Es ist geschehen. 18 Und es geschahen Blitze und Stimmen und Donner; und ein großes Erdbeben geschah, desgleichen nicht geschehen ist, seitdem ein Mensch auf der Erde war, ein so gewaltiges, so großes Erdbeben. 19 Und die große Stadt wurde in drei Teile </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gespalten</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 xml:space="preserve">, und die Städte der Nationen fielen, und der großen </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Stadt</w:t>
      </w:r>
      <w:r w:rsidR="0062048E" w:rsidRPr="0062048E">
        <w:rPr>
          <w:rFonts w:ascii="Cambria Math" w:hAnsi="Cambria Math" w:cs="Cambria Math"/>
          <w:szCs w:val="24"/>
          <w:lang w:eastAsia="de-CH"/>
        </w:rPr>
        <w:t>⟩</w:t>
      </w:r>
      <w:r w:rsidR="0062048E" w:rsidRPr="0062048E">
        <w:rPr>
          <w:rFonts w:asciiTheme="minorHAnsi" w:hAnsiTheme="minorHAnsi" w:cstheme="minorHAnsi"/>
          <w:szCs w:val="24"/>
          <w:lang w:eastAsia="de-CH"/>
        </w:rPr>
        <w:t xml:space="preserve"> Babylon wurde vor Gott gedacht, ihr den Kelch des Weines des Grimmes seines Zornes zu geben. 20 Und jede Insel verschwand, und Berge wurden nicht gefunden. 21 Und ein großer Hagel, wie zentnerschwer, fällt aus dem Himmel auf die Menschen nieder; und die Menschen lästerten Gott wegen der Plage des Hagels, denn seine Plage ist sehr groß.</w:t>
      </w:r>
      <w:r>
        <w:rPr>
          <w:rFonts w:asciiTheme="minorHAnsi" w:hAnsiTheme="minorHAnsi" w:cstheme="minorHAnsi"/>
          <w:szCs w:val="24"/>
          <w:lang w:eastAsia="de-CH"/>
        </w:rPr>
        <w:t xml:space="preserve">" </w:t>
      </w:r>
      <w:r w:rsidRPr="000E68F2">
        <w:rPr>
          <w:rFonts w:asciiTheme="minorHAnsi" w:hAnsiTheme="minorHAnsi" w:cstheme="minorHAnsi"/>
          <w:b/>
          <w:szCs w:val="24"/>
          <w:lang w:eastAsia="de-CH"/>
        </w:rPr>
        <w:t>(</w:t>
      </w:r>
      <w:r>
        <w:rPr>
          <w:rFonts w:asciiTheme="minorHAnsi" w:hAnsiTheme="minorHAnsi" w:cstheme="minorHAnsi"/>
          <w:b/>
          <w:szCs w:val="24"/>
          <w:lang w:eastAsia="de-CH"/>
        </w:rPr>
        <w:t>16,17-21</w:t>
      </w:r>
      <w:r w:rsidRPr="000E68F2">
        <w:rPr>
          <w:rFonts w:asciiTheme="minorHAnsi" w:hAnsiTheme="minorHAnsi" w:cstheme="minorHAnsi"/>
          <w:b/>
          <w:szCs w:val="24"/>
          <w:lang w:eastAsia="de-CH"/>
        </w:rPr>
        <w:t>)</w:t>
      </w:r>
    </w:p>
    <w:p w14:paraId="5284A1BE" w14:textId="77777777" w:rsidR="00240058" w:rsidRDefault="00240058" w:rsidP="00240058">
      <w:pPr>
        <w:pStyle w:val="KeinLeerraum"/>
        <w:rPr>
          <w:rFonts w:asciiTheme="minorHAnsi" w:hAnsiTheme="minorHAnsi" w:cstheme="minorHAnsi"/>
          <w:szCs w:val="24"/>
          <w:lang w:eastAsia="de-CH"/>
        </w:rPr>
      </w:pPr>
    </w:p>
    <w:p w14:paraId="2B823B8F" w14:textId="77777777" w:rsidR="005815C3" w:rsidRDefault="00240058" w:rsidP="00240058">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17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862672">
        <w:rPr>
          <w:rFonts w:asciiTheme="minorHAnsi" w:hAnsiTheme="minorHAnsi" w:cstheme="minorHAnsi"/>
          <w:szCs w:val="24"/>
          <w:lang w:eastAsia="de-CH"/>
        </w:rPr>
        <w:t xml:space="preserve">Nun giesst der siebte Engel seine Schale aus in die Luft. Eine laute Stimme aus dem Tempel, vom Thron her spricht: "Es ist geschehen"! </w:t>
      </w:r>
      <w:r w:rsidR="00B0208A">
        <w:rPr>
          <w:rFonts w:asciiTheme="minorHAnsi" w:hAnsiTheme="minorHAnsi" w:cstheme="minorHAnsi"/>
          <w:szCs w:val="24"/>
          <w:lang w:eastAsia="de-CH"/>
        </w:rPr>
        <w:t>Das</w:t>
      </w:r>
      <w:r w:rsidR="00862672">
        <w:rPr>
          <w:rFonts w:asciiTheme="minorHAnsi" w:hAnsiTheme="minorHAnsi" w:cstheme="minorHAnsi"/>
          <w:szCs w:val="24"/>
          <w:lang w:eastAsia="de-CH"/>
        </w:rPr>
        <w:t xml:space="preserve"> siebte Schalengericht </w:t>
      </w:r>
      <w:r w:rsidR="00740A5C">
        <w:rPr>
          <w:rFonts w:asciiTheme="minorHAnsi" w:hAnsiTheme="minorHAnsi" w:cstheme="minorHAnsi"/>
          <w:szCs w:val="24"/>
          <w:lang w:eastAsia="de-CH"/>
        </w:rPr>
        <w:t xml:space="preserve">beinhaltet </w:t>
      </w:r>
      <w:r w:rsidR="00B0208A">
        <w:rPr>
          <w:rFonts w:asciiTheme="minorHAnsi" w:hAnsiTheme="minorHAnsi" w:cstheme="minorHAnsi"/>
          <w:szCs w:val="24"/>
          <w:lang w:eastAsia="de-CH"/>
        </w:rPr>
        <w:t xml:space="preserve">die grössten </w:t>
      </w:r>
      <w:r w:rsidR="00740A5C">
        <w:rPr>
          <w:rFonts w:asciiTheme="minorHAnsi" w:hAnsiTheme="minorHAnsi" w:cstheme="minorHAnsi"/>
          <w:szCs w:val="24"/>
          <w:lang w:eastAsia="de-CH"/>
        </w:rPr>
        <w:t>Schreckens-</w:t>
      </w:r>
      <w:r w:rsidR="00B0208A">
        <w:rPr>
          <w:rFonts w:asciiTheme="minorHAnsi" w:hAnsiTheme="minorHAnsi" w:cstheme="minorHAnsi"/>
          <w:szCs w:val="24"/>
          <w:lang w:eastAsia="de-CH"/>
        </w:rPr>
        <w:t>Auswirkungen alle</w:t>
      </w:r>
      <w:r w:rsidR="00740A5C">
        <w:rPr>
          <w:rFonts w:asciiTheme="minorHAnsi" w:hAnsiTheme="minorHAnsi" w:cstheme="minorHAnsi"/>
          <w:szCs w:val="24"/>
          <w:lang w:eastAsia="de-CH"/>
        </w:rPr>
        <w:t>r</w:t>
      </w:r>
      <w:r w:rsidR="00B0208A">
        <w:rPr>
          <w:rFonts w:asciiTheme="minorHAnsi" w:hAnsiTheme="minorHAnsi" w:cstheme="minorHAnsi"/>
          <w:szCs w:val="24"/>
          <w:lang w:eastAsia="de-CH"/>
        </w:rPr>
        <w:t xml:space="preserve"> Trübsal</w:t>
      </w:r>
      <w:r w:rsidR="00740A5C">
        <w:rPr>
          <w:rFonts w:asciiTheme="minorHAnsi" w:hAnsiTheme="minorHAnsi" w:cstheme="minorHAnsi"/>
          <w:szCs w:val="24"/>
          <w:lang w:eastAsia="de-CH"/>
        </w:rPr>
        <w:t>-G</w:t>
      </w:r>
      <w:r w:rsidR="00B0208A">
        <w:rPr>
          <w:rFonts w:asciiTheme="minorHAnsi" w:hAnsiTheme="minorHAnsi" w:cstheme="minorHAnsi"/>
          <w:szCs w:val="24"/>
          <w:lang w:eastAsia="de-CH"/>
        </w:rPr>
        <w:t>erichte</w:t>
      </w:r>
      <w:r w:rsidR="00740A5C">
        <w:rPr>
          <w:rFonts w:asciiTheme="minorHAnsi" w:hAnsiTheme="minorHAnsi" w:cstheme="minorHAnsi"/>
          <w:szCs w:val="24"/>
          <w:lang w:eastAsia="de-CH"/>
        </w:rPr>
        <w:t xml:space="preserve">, und in diesem letzten Gericht </w:t>
      </w:r>
      <w:r w:rsidR="00862672">
        <w:rPr>
          <w:rFonts w:asciiTheme="minorHAnsi" w:hAnsiTheme="minorHAnsi" w:cstheme="minorHAnsi"/>
          <w:szCs w:val="24"/>
          <w:lang w:eastAsia="de-CH"/>
        </w:rPr>
        <w:t>wird der Zorn Gottes vollendet, d.h. soweit er die Trübsal betrifft.</w:t>
      </w:r>
      <w:r w:rsidR="002947E2">
        <w:rPr>
          <w:rFonts w:asciiTheme="minorHAnsi" w:hAnsiTheme="minorHAnsi" w:cstheme="minorHAnsi"/>
          <w:szCs w:val="24"/>
          <w:lang w:eastAsia="de-CH"/>
        </w:rPr>
        <w:t xml:space="preserve"> </w:t>
      </w:r>
    </w:p>
    <w:p w14:paraId="453DCDC4" w14:textId="464A4D3F" w:rsidR="00240058" w:rsidRPr="00240058" w:rsidRDefault="002947E2" w:rsidP="005815C3">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Jesu rettende Worte am Kreuz waren: "Es ist vollbracht"! (Joh 19,30) Die Menschen haben aber grösstenteils sein gnädiges Erlösungs-Angebot brüsk abgelehnt. Nun ist es zu spät! Die Worte Jesu vor Seiner unmittelbar bevorstehenden Wiederkunft als Richter sind entsprechend: "Es ist geschehen"! Die Gnadenzeit ist abgelaufen!</w:t>
      </w:r>
    </w:p>
    <w:p w14:paraId="6F0BA693" w14:textId="77777777" w:rsidR="00240058" w:rsidRDefault="00240058" w:rsidP="00240058">
      <w:pPr>
        <w:pStyle w:val="KeinLeerraum"/>
        <w:rPr>
          <w:rFonts w:asciiTheme="minorHAnsi" w:hAnsiTheme="minorHAnsi" w:cstheme="minorHAnsi"/>
          <w:szCs w:val="24"/>
          <w:lang w:eastAsia="de-CH"/>
        </w:rPr>
      </w:pPr>
    </w:p>
    <w:p w14:paraId="2D025575" w14:textId="77777777" w:rsidR="003B4E7D" w:rsidRPr="00240058" w:rsidRDefault="003B4E7D" w:rsidP="003B4E7D">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18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7F247F">
        <w:rPr>
          <w:rFonts w:asciiTheme="minorHAnsi" w:hAnsiTheme="minorHAnsi" w:cstheme="minorHAnsi"/>
          <w:szCs w:val="24"/>
          <w:lang w:eastAsia="de-CH"/>
        </w:rPr>
        <w:t xml:space="preserve">Die Wortreihe </w:t>
      </w:r>
      <w:r w:rsidR="005458A3">
        <w:rPr>
          <w:rFonts w:asciiTheme="minorHAnsi" w:hAnsiTheme="minorHAnsi" w:cstheme="minorHAnsi"/>
          <w:szCs w:val="24"/>
          <w:lang w:eastAsia="de-CH"/>
        </w:rPr>
        <w:t>"</w:t>
      </w:r>
      <w:r w:rsidR="005458A3" w:rsidRPr="0062048E">
        <w:rPr>
          <w:rFonts w:asciiTheme="minorHAnsi" w:hAnsiTheme="minorHAnsi" w:cstheme="minorHAnsi"/>
          <w:szCs w:val="24"/>
          <w:lang w:eastAsia="de-CH"/>
        </w:rPr>
        <w:t>Blitze und Stimmen und Donner</w:t>
      </w:r>
      <w:r w:rsidR="005458A3">
        <w:rPr>
          <w:rFonts w:asciiTheme="minorHAnsi" w:hAnsiTheme="minorHAnsi" w:cstheme="minorHAnsi"/>
          <w:szCs w:val="24"/>
          <w:lang w:eastAsia="de-CH"/>
        </w:rPr>
        <w:t>"</w:t>
      </w:r>
      <w:r w:rsidR="007F247F">
        <w:rPr>
          <w:rFonts w:asciiTheme="minorHAnsi" w:hAnsiTheme="minorHAnsi" w:cstheme="minorHAnsi"/>
          <w:szCs w:val="24"/>
          <w:lang w:eastAsia="de-CH"/>
        </w:rPr>
        <w:t xml:space="preserve"> kommen nur in der Offenbarung vor, gesamt vier Mal, in diesem Vers zum letzten Mal. Diese</w:t>
      </w:r>
      <w:r w:rsidR="00C9755F">
        <w:rPr>
          <w:rFonts w:asciiTheme="minorHAnsi" w:hAnsiTheme="minorHAnsi" w:cstheme="minorHAnsi"/>
          <w:szCs w:val="24"/>
          <w:lang w:eastAsia="de-CH"/>
        </w:rPr>
        <w:t xml:space="preserve"> Wortreihe steht immer im Zusammenhang mit Gottes Thron und Gottes Tempel, mit Gottes Wirken und Gottes Handeln. Es ist und </w:t>
      </w:r>
      <w:proofErr w:type="gramStart"/>
      <w:r w:rsidR="00C9755F">
        <w:rPr>
          <w:rFonts w:asciiTheme="minorHAnsi" w:hAnsiTheme="minorHAnsi" w:cstheme="minorHAnsi"/>
          <w:szCs w:val="24"/>
          <w:lang w:eastAsia="de-CH"/>
        </w:rPr>
        <w:t>bleibt</w:t>
      </w:r>
      <w:proofErr w:type="gramEnd"/>
      <w:r w:rsidR="00C9755F">
        <w:rPr>
          <w:rFonts w:asciiTheme="minorHAnsi" w:hAnsiTheme="minorHAnsi" w:cstheme="minorHAnsi"/>
          <w:szCs w:val="24"/>
          <w:lang w:eastAsia="de-CH"/>
        </w:rPr>
        <w:t xml:space="preserve"> der Himmel, der das letzte Wort in allem hat. Der Himmel regiert!</w:t>
      </w:r>
    </w:p>
    <w:p w14:paraId="4D952D50" w14:textId="77777777" w:rsidR="003B4E7D" w:rsidRDefault="00523DC4" w:rsidP="00523DC4">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"Es geschah ein grosses Erdbeben". </w:t>
      </w:r>
      <w:r w:rsidRPr="00523DC4">
        <w:rPr>
          <w:rFonts w:asciiTheme="minorHAnsi" w:hAnsiTheme="minorHAnsi" w:cstheme="minorHAnsi"/>
          <w:szCs w:val="24"/>
          <w:lang w:eastAsia="de-CH"/>
        </w:rPr>
        <w:t xml:space="preserve">Alle drei </w:t>
      </w:r>
      <w:r>
        <w:rPr>
          <w:rFonts w:asciiTheme="minorHAnsi" w:hAnsiTheme="minorHAnsi" w:cstheme="minorHAnsi"/>
          <w:szCs w:val="24"/>
          <w:lang w:eastAsia="de-CH"/>
        </w:rPr>
        <w:t xml:space="preserve">Gerichtsreihen </w:t>
      </w:r>
      <w:r w:rsidRPr="00523DC4">
        <w:rPr>
          <w:rFonts w:asciiTheme="minorHAnsi" w:hAnsiTheme="minorHAnsi" w:cstheme="minorHAnsi"/>
          <w:szCs w:val="24"/>
          <w:lang w:eastAsia="de-CH"/>
        </w:rPr>
        <w:t xml:space="preserve">enden </w:t>
      </w:r>
      <w:r>
        <w:rPr>
          <w:rFonts w:asciiTheme="minorHAnsi" w:hAnsiTheme="minorHAnsi" w:cstheme="minorHAnsi"/>
          <w:szCs w:val="24"/>
          <w:lang w:eastAsia="de-CH"/>
        </w:rPr>
        <w:t xml:space="preserve">mit einem Erdbeben. Doch dieses </w:t>
      </w:r>
      <w:r w:rsidR="000367E3">
        <w:rPr>
          <w:rFonts w:asciiTheme="minorHAnsi" w:hAnsiTheme="minorHAnsi" w:cstheme="minorHAnsi"/>
          <w:szCs w:val="24"/>
          <w:lang w:eastAsia="de-CH"/>
        </w:rPr>
        <w:t xml:space="preserve">(globale) </w:t>
      </w:r>
      <w:r>
        <w:rPr>
          <w:rFonts w:asciiTheme="minorHAnsi" w:hAnsiTheme="minorHAnsi" w:cstheme="minorHAnsi"/>
          <w:szCs w:val="24"/>
          <w:lang w:eastAsia="de-CH"/>
        </w:rPr>
        <w:t xml:space="preserve">Erdbeben wird in diesem Vers zwei Mal "gross" </w:t>
      </w:r>
      <w:r w:rsidR="008E4C48">
        <w:rPr>
          <w:rFonts w:asciiTheme="minorHAnsi" w:hAnsiTheme="minorHAnsi" w:cstheme="minorHAnsi"/>
          <w:szCs w:val="24"/>
          <w:lang w:eastAsia="de-CH"/>
        </w:rPr>
        <w:t xml:space="preserve">genannt </w:t>
      </w:r>
      <w:r>
        <w:rPr>
          <w:rFonts w:asciiTheme="minorHAnsi" w:hAnsiTheme="minorHAnsi" w:cstheme="minorHAnsi"/>
          <w:szCs w:val="24"/>
          <w:lang w:eastAsia="de-CH"/>
        </w:rPr>
        <w:t>und bedeutet unmissverständlich, dass ein solches Erdbeben noch nie</w:t>
      </w:r>
      <w:r w:rsidR="008E4C48">
        <w:rPr>
          <w:rFonts w:asciiTheme="minorHAnsi" w:hAnsiTheme="minorHAnsi" w:cstheme="minorHAnsi"/>
          <w:szCs w:val="24"/>
          <w:lang w:eastAsia="de-CH"/>
        </w:rPr>
        <w:t xml:space="preserve"> da</w:t>
      </w:r>
      <w:r>
        <w:rPr>
          <w:rFonts w:asciiTheme="minorHAnsi" w:hAnsiTheme="minorHAnsi" w:cstheme="minorHAnsi"/>
          <w:szCs w:val="24"/>
          <w:lang w:eastAsia="de-CH"/>
        </w:rPr>
        <w:t xml:space="preserve"> gewesen ist</w:t>
      </w:r>
      <w:r w:rsidR="008E4C48">
        <w:rPr>
          <w:rFonts w:asciiTheme="minorHAnsi" w:hAnsiTheme="minorHAnsi" w:cstheme="minorHAnsi"/>
          <w:szCs w:val="24"/>
          <w:lang w:eastAsia="de-CH"/>
        </w:rPr>
        <w:t>, "</w:t>
      </w:r>
      <w:r w:rsidR="008E4C48" w:rsidRPr="0062048E">
        <w:rPr>
          <w:rFonts w:asciiTheme="minorHAnsi" w:hAnsiTheme="minorHAnsi" w:cstheme="minorHAnsi"/>
          <w:szCs w:val="24"/>
          <w:lang w:eastAsia="de-CH"/>
        </w:rPr>
        <w:t>seitdem ein Mensch auf der Erde war</w:t>
      </w:r>
      <w:r w:rsidR="008E4C48">
        <w:rPr>
          <w:rFonts w:asciiTheme="minorHAnsi" w:hAnsiTheme="minorHAnsi" w:cstheme="minorHAnsi"/>
          <w:szCs w:val="24"/>
          <w:lang w:eastAsia="de-CH"/>
        </w:rPr>
        <w:t>"</w:t>
      </w:r>
      <w:r>
        <w:rPr>
          <w:rFonts w:asciiTheme="minorHAnsi" w:hAnsiTheme="minorHAnsi" w:cstheme="minorHAnsi"/>
          <w:szCs w:val="24"/>
          <w:lang w:eastAsia="de-CH"/>
        </w:rPr>
        <w:t xml:space="preserve">. </w:t>
      </w:r>
    </w:p>
    <w:p w14:paraId="6EF83EA9" w14:textId="77777777" w:rsidR="00523DC4" w:rsidRDefault="00523DC4" w:rsidP="00240058">
      <w:pPr>
        <w:pStyle w:val="KeinLeerraum"/>
        <w:rPr>
          <w:rFonts w:asciiTheme="minorHAnsi" w:hAnsiTheme="minorHAnsi" w:cstheme="minorHAnsi"/>
          <w:szCs w:val="24"/>
          <w:lang w:eastAsia="de-CH"/>
        </w:rPr>
      </w:pPr>
    </w:p>
    <w:p w14:paraId="4488C91D" w14:textId="77777777" w:rsidR="003B4E7D" w:rsidRDefault="003B4E7D" w:rsidP="00BA034D">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19 </w:t>
      </w:r>
      <w:r w:rsidRPr="000E68F2">
        <w:rPr>
          <w:rFonts w:asciiTheme="minorHAnsi" w:hAnsiTheme="minorHAnsi" w:cstheme="minorHAnsi"/>
          <w:b/>
          <w:szCs w:val="24"/>
          <w:lang w:eastAsia="de-CH"/>
        </w:rPr>
        <w:t>|</w:t>
      </w:r>
      <w:r w:rsidRPr="00240058">
        <w:rPr>
          <w:rFonts w:asciiTheme="minorHAnsi" w:hAnsiTheme="minorHAnsi" w:cstheme="minorHAnsi"/>
          <w:szCs w:val="24"/>
          <w:lang w:eastAsia="de-CH"/>
        </w:rPr>
        <w:t xml:space="preserve"> </w:t>
      </w:r>
      <w:r w:rsidR="00DF535B">
        <w:rPr>
          <w:rFonts w:asciiTheme="minorHAnsi" w:hAnsiTheme="minorHAnsi" w:cstheme="minorHAnsi"/>
          <w:szCs w:val="24"/>
          <w:lang w:eastAsia="de-CH"/>
        </w:rPr>
        <w:t xml:space="preserve">Dieses Erbeben wird hauptsächlich </w:t>
      </w:r>
      <w:r w:rsidR="00C61529">
        <w:rPr>
          <w:rFonts w:asciiTheme="minorHAnsi" w:hAnsiTheme="minorHAnsi" w:cstheme="minorHAnsi"/>
          <w:szCs w:val="24"/>
          <w:lang w:eastAsia="de-CH"/>
        </w:rPr>
        <w:t>auf</w:t>
      </w:r>
      <w:r w:rsidR="00BA034D">
        <w:rPr>
          <w:rFonts w:asciiTheme="minorHAnsi" w:hAnsiTheme="minorHAnsi" w:cstheme="minorHAnsi"/>
          <w:szCs w:val="24"/>
          <w:lang w:eastAsia="de-CH"/>
        </w:rPr>
        <w:t xml:space="preserve"> </w:t>
      </w:r>
      <w:r w:rsidR="00DF535B">
        <w:rPr>
          <w:rFonts w:asciiTheme="minorHAnsi" w:hAnsiTheme="minorHAnsi" w:cstheme="minorHAnsi"/>
          <w:szCs w:val="24"/>
          <w:lang w:eastAsia="de-CH"/>
        </w:rPr>
        <w:t>drei Städte / Städtegruppen massivste Auswirkungen haben.</w:t>
      </w:r>
      <w:r w:rsidR="00BA034D">
        <w:rPr>
          <w:rFonts w:asciiTheme="minorHAnsi" w:hAnsiTheme="minorHAnsi" w:cstheme="minorHAnsi"/>
          <w:szCs w:val="24"/>
          <w:lang w:eastAsia="de-CH"/>
        </w:rPr>
        <w:t xml:space="preserve"> </w:t>
      </w:r>
      <w:r w:rsidR="001D5F1D">
        <w:rPr>
          <w:rFonts w:asciiTheme="minorHAnsi" w:hAnsiTheme="minorHAnsi" w:cstheme="minorHAnsi"/>
          <w:szCs w:val="24"/>
          <w:lang w:eastAsia="de-CH"/>
        </w:rPr>
        <w:t>Einmal wird sich "die grosse Stadt"</w:t>
      </w:r>
      <w:r w:rsidR="00BA034D">
        <w:rPr>
          <w:rFonts w:asciiTheme="minorHAnsi" w:hAnsiTheme="minorHAnsi" w:cstheme="minorHAnsi"/>
          <w:szCs w:val="24"/>
          <w:lang w:eastAsia="de-CH"/>
        </w:rPr>
        <w:t xml:space="preserve"> (Vgl. 11,8)</w:t>
      </w:r>
      <w:r w:rsidR="001D5F1D">
        <w:rPr>
          <w:rFonts w:asciiTheme="minorHAnsi" w:hAnsiTheme="minorHAnsi" w:cstheme="minorHAnsi"/>
          <w:szCs w:val="24"/>
          <w:lang w:eastAsia="de-CH"/>
        </w:rPr>
        <w:t>, d.h. Jerusalem</w:t>
      </w:r>
      <w:r w:rsidR="0084758A">
        <w:rPr>
          <w:rFonts w:asciiTheme="minorHAnsi" w:hAnsiTheme="minorHAnsi" w:cstheme="minorHAnsi"/>
          <w:szCs w:val="24"/>
          <w:lang w:eastAsia="de-CH"/>
        </w:rPr>
        <w:t xml:space="preserve">, </w:t>
      </w:r>
      <w:r w:rsidR="001D5F1D">
        <w:rPr>
          <w:rFonts w:asciiTheme="minorHAnsi" w:hAnsiTheme="minorHAnsi" w:cstheme="minorHAnsi"/>
          <w:szCs w:val="24"/>
          <w:lang w:eastAsia="de-CH"/>
        </w:rPr>
        <w:t>topographisch massiv verändern</w:t>
      </w:r>
      <w:r w:rsidR="0084758A">
        <w:rPr>
          <w:rFonts w:asciiTheme="minorHAnsi" w:hAnsiTheme="minorHAnsi" w:cstheme="minorHAnsi"/>
          <w:szCs w:val="24"/>
          <w:lang w:eastAsia="de-CH"/>
        </w:rPr>
        <w:t xml:space="preserve"> und in drei Teile gespalten werden (Vgl. Sach 14,4.8). Dies wird den Heiligen in Jerusalem in jener Zeit helfen</w:t>
      </w:r>
      <w:r w:rsidR="00F53DBC">
        <w:rPr>
          <w:rFonts w:asciiTheme="minorHAnsi" w:hAnsiTheme="minorHAnsi" w:cstheme="minorHAnsi"/>
          <w:szCs w:val="24"/>
          <w:lang w:eastAsia="de-CH"/>
        </w:rPr>
        <w:t>,</w:t>
      </w:r>
      <w:r w:rsidR="0084758A">
        <w:rPr>
          <w:rFonts w:asciiTheme="minorHAnsi" w:hAnsiTheme="minorHAnsi" w:cstheme="minorHAnsi"/>
          <w:szCs w:val="24"/>
          <w:lang w:eastAsia="de-CH"/>
        </w:rPr>
        <w:t xml:space="preserve"> zu flüchten und dient gleichzeitig auch als </w:t>
      </w:r>
      <w:r w:rsidR="001D5F1D">
        <w:rPr>
          <w:rFonts w:asciiTheme="minorHAnsi" w:hAnsiTheme="minorHAnsi" w:cstheme="minorHAnsi"/>
          <w:szCs w:val="24"/>
          <w:lang w:eastAsia="de-CH"/>
        </w:rPr>
        <w:t>Vorbereitung für das 1000-jährige Reich</w:t>
      </w:r>
      <w:r w:rsidR="0084758A">
        <w:rPr>
          <w:rFonts w:asciiTheme="minorHAnsi" w:hAnsiTheme="minorHAnsi" w:cstheme="minorHAnsi"/>
          <w:szCs w:val="24"/>
          <w:lang w:eastAsia="de-CH"/>
        </w:rPr>
        <w:t>.</w:t>
      </w:r>
    </w:p>
    <w:p w14:paraId="4E9830C8" w14:textId="6F37A31B" w:rsidR="0084758A" w:rsidRDefault="00BA034D" w:rsidP="0084758A">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Was zum Segen für Jerusalem ausschl</w:t>
      </w:r>
      <w:r w:rsidR="005815C3">
        <w:rPr>
          <w:rFonts w:asciiTheme="minorHAnsi" w:hAnsiTheme="minorHAnsi" w:cstheme="minorHAnsi"/>
          <w:szCs w:val="24"/>
          <w:lang w:eastAsia="de-CH"/>
        </w:rPr>
        <w:t>agen wird</w:t>
      </w:r>
      <w:r>
        <w:rPr>
          <w:rFonts w:asciiTheme="minorHAnsi" w:hAnsiTheme="minorHAnsi" w:cstheme="minorHAnsi"/>
          <w:szCs w:val="24"/>
          <w:lang w:eastAsia="de-CH"/>
        </w:rPr>
        <w:t>, wird zum Untergang für die "Städte der Nationen". Sie werden durch das grosse Erdbeben zerstört werden.</w:t>
      </w:r>
    </w:p>
    <w:p w14:paraId="3F943AEE" w14:textId="064EE2E7" w:rsidR="00BA034D" w:rsidRPr="00240058" w:rsidRDefault="00BA034D" w:rsidP="0084758A">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ab/>
        <w:t>Besonders erwähnt wird die "grosse Stadt Babylon".</w:t>
      </w:r>
      <w:r w:rsidR="00F53DBC">
        <w:rPr>
          <w:rFonts w:asciiTheme="minorHAnsi" w:hAnsiTheme="minorHAnsi" w:cstheme="minorHAnsi"/>
          <w:szCs w:val="24"/>
          <w:lang w:eastAsia="de-CH"/>
        </w:rPr>
        <w:t xml:space="preserve"> Ihrer wird im Speziellen vor Gott gedacht und ihr wird der Kelch des Grimmes </w:t>
      </w:r>
      <w:r w:rsidR="00B61C9C">
        <w:rPr>
          <w:rFonts w:asciiTheme="minorHAnsi" w:hAnsiTheme="minorHAnsi" w:cstheme="minorHAnsi"/>
          <w:szCs w:val="24"/>
          <w:lang w:eastAsia="de-CH"/>
        </w:rPr>
        <w:t>S</w:t>
      </w:r>
      <w:bookmarkStart w:id="2" w:name="_GoBack"/>
      <w:bookmarkEnd w:id="2"/>
      <w:r w:rsidR="00F53DBC">
        <w:rPr>
          <w:rFonts w:asciiTheme="minorHAnsi" w:hAnsiTheme="minorHAnsi" w:cstheme="minorHAnsi"/>
          <w:szCs w:val="24"/>
          <w:lang w:eastAsia="de-CH"/>
        </w:rPr>
        <w:t xml:space="preserve">eines Zorns gegeben. </w:t>
      </w:r>
      <w:r w:rsidR="00F37406">
        <w:rPr>
          <w:rFonts w:asciiTheme="minorHAnsi" w:hAnsiTheme="minorHAnsi" w:cstheme="minorHAnsi"/>
          <w:szCs w:val="24"/>
          <w:lang w:eastAsia="de-CH"/>
        </w:rPr>
        <w:t xml:space="preserve">Die "grosse Stadt Babylon" bezieht </w:t>
      </w:r>
      <w:r w:rsidR="00F37406">
        <w:rPr>
          <w:rFonts w:asciiTheme="minorHAnsi" w:hAnsiTheme="minorHAnsi" w:cstheme="minorHAnsi"/>
          <w:szCs w:val="24"/>
          <w:lang w:eastAsia="de-CH"/>
        </w:rPr>
        <w:lastRenderedPageBreak/>
        <w:t>sich hier auf die Hauptstadt des wiedererstanden Römischen Reiches</w:t>
      </w:r>
      <w:r w:rsidR="00FF406C">
        <w:rPr>
          <w:rFonts w:asciiTheme="minorHAnsi" w:hAnsiTheme="minorHAnsi" w:cstheme="minorHAnsi"/>
          <w:szCs w:val="24"/>
          <w:lang w:eastAsia="de-CH"/>
        </w:rPr>
        <w:t xml:space="preserve">, d.h. auf das "politische Babylon" und seinen Herrscher - dem Tier aus dem Meer (13,1-10). Wie an anderer Stellt schon erwähnt, wird Europa im Besonderen Ziel des Grimmes Gottes sein (16,10). Das </w:t>
      </w:r>
      <w:r w:rsidR="00A50C61">
        <w:rPr>
          <w:rFonts w:asciiTheme="minorHAnsi" w:hAnsiTheme="minorHAnsi" w:cstheme="minorHAnsi"/>
          <w:szCs w:val="24"/>
          <w:lang w:eastAsia="de-CH"/>
        </w:rPr>
        <w:t xml:space="preserve">grosse </w:t>
      </w:r>
      <w:r w:rsidR="00FF406C">
        <w:rPr>
          <w:rFonts w:asciiTheme="minorHAnsi" w:hAnsiTheme="minorHAnsi" w:cstheme="minorHAnsi"/>
          <w:szCs w:val="24"/>
          <w:lang w:eastAsia="de-CH"/>
        </w:rPr>
        <w:t xml:space="preserve">Erdbeben </w:t>
      </w:r>
      <w:r w:rsidR="00A50C61">
        <w:rPr>
          <w:rFonts w:asciiTheme="minorHAnsi" w:hAnsiTheme="minorHAnsi" w:cstheme="minorHAnsi"/>
          <w:szCs w:val="24"/>
          <w:lang w:eastAsia="de-CH"/>
        </w:rPr>
        <w:t xml:space="preserve">bringt nicht nur nie dagewesene geographische und topographische Umwälzungen mit sich, sondern </w:t>
      </w:r>
      <w:r w:rsidR="00FF406C">
        <w:rPr>
          <w:rFonts w:asciiTheme="minorHAnsi" w:hAnsiTheme="minorHAnsi" w:cstheme="minorHAnsi"/>
          <w:szCs w:val="24"/>
          <w:lang w:eastAsia="de-CH"/>
        </w:rPr>
        <w:t xml:space="preserve">setzt </w:t>
      </w:r>
      <w:r w:rsidR="00A50C61">
        <w:rPr>
          <w:rFonts w:asciiTheme="minorHAnsi" w:hAnsiTheme="minorHAnsi" w:cstheme="minorHAnsi"/>
          <w:szCs w:val="24"/>
          <w:lang w:eastAsia="de-CH"/>
        </w:rPr>
        <w:t xml:space="preserve">den Schlusspunkt hinter der Regierung des Tieres und bedeutet damit auch das Ende für alle politischen Regierungen der Erde. Die Zeiten der Nationen sind nun endgültig vorbei und der Herr Jesus Christus wird den gläubigen Überrest Israels wiederum zur </w:t>
      </w:r>
      <w:r w:rsidR="0010726F">
        <w:rPr>
          <w:rFonts w:asciiTheme="minorHAnsi" w:hAnsiTheme="minorHAnsi" w:cstheme="minorHAnsi"/>
          <w:szCs w:val="24"/>
          <w:lang w:eastAsia="de-CH"/>
        </w:rPr>
        <w:t>f</w:t>
      </w:r>
      <w:r w:rsidR="00A50C61">
        <w:rPr>
          <w:rFonts w:asciiTheme="minorHAnsi" w:hAnsiTheme="minorHAnsi" w:cstheme="minorHAnsi"/>
          <w:szCs w:val="24"/>
          <w:lang w:eastAsia="de-CH"/>
        </w:rPr>
        <w:t>ührenden Nation erhöhen.</w:t>
      </w:r>
    </w:p>
    <w:p w14:paraId="34A580DF" w14:textId="77777777" w:rsidR="003B4E7D" w:rsidRDefault="003B4E7D" w:rsidP="00240058">
      <w:pPr>
        <w:pStyle w:val="KeinLeerraum"/>
        <w:rPr>
          <w:rFonts w:asciiTheme="minorHAnsi" w:hAnsiTheme="minorHAnsi" w:cstheme="minorHAnsi"/>
          <w:szCs w:val="24"/>
          <w:lang w:eastAsia="de-CH"/>
        </w:rPr>
      </w:pPr>
    </w:p>
    <w:p w14:paraId="4C4DBEA2" w14:textId="77777777" w:rsidR="003B4E7D" w:rsidRPr="00BA034D" w:rsidRDefault="003B4E7D" w:rsidP="003B4E7D">
      <w:pPr>
        <w:pStyle w:val="KeinLeerraum"/>
        <w:rPr>
          <w:rFonts w:asciiTheme="minorHAnsi" w:hAnsiTheme="minorHAnsi" w:cstheme="minorHAnsi"/>
          <w:szCs w:val="24"/>
          <w:lang w:eastAsia="de-CH"/>
        </w:rPr>
      </w:pPr>
      <w:r w:rsidRPr="000E68F2">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20 </w:t>
      </w:r>
      <w:r w:rsidRPr="000E68F2">
        <w:rPr>
          <w:rFonts w:asciiTheme="minorHAnsi" w:hAnsiTheme="minorHAnsi" w:cstheme="minorHAnsi"/>
          <w:b/>
          <w:szCs w:val="24"/>
          <w:lang w:eastAsia="de-CH"/>
        </w:rPr>
        <w:t>|</w:t>
      </w:r>
      <w:r w:rsidR="00BA034D">
        <w:rPr>
          <w:rFonts w:asciiTheme="minorHAnsi" w:hAnsiTheme="minorHAnsi" w:cstheme="minorHAnsi"/>
          <w:b/>
          <w:szCs w:val="24"/>
          <w:lang w:eastAsia="de-CH"/>
        </w:rPr>
        <w:t xml:space="preserve"> </w:t>
      </w:r>
      <w:r w:rsidR="00BA034D">
        <w:rPr>
          <w:rFonts w:asciiTheme="minorHAnsi" w:hAnsiTheme="minorHAnsi" w:cstheme="minorHAnsi"/>
          <w:szCs w:val="24"/>
          <w:lang w:eastAsia="de-CH"/>
        </w:rPr>
        <w:t>"J</w:t>
      </w:r>
      <w:r w:rsidR="00BA034D" w:rsidRPr="0062048E">
        <w:rPr>
          <w:rFonts w:asciiTheme="minorHAnsi" w:hAnsiTheme="minorHAnsi" w:cstheme="minorHAnsi"/>
          <w:szCs w:val="24"/>
          <w:lang w:eastAsia="de-CH"/>
        </w:rPr>
        <w:t>ede Insel verschwand, und Berge wurden nicht gefunden</w:t>
      </w:r>
      <w:r w:rsidR="00BA034D">
        <w:rPr>
          <w:rFonts w:asciiTheme="minorHAnsi" w:hAnsiTheme="minorHAnsi" w:cstheme="minorHAnsi"/>
          <w:szCs w:val="24"/>
          <w:lang w:eastAsia="de-CH"/>
        </w:rPr>
        <w:t>". Viele geographische und topographische Umwälzungen sind Folge dieses grossen Erdbebens. In beispielloser Weise wird die Erde in ihren Grundfesten erschüttert werden.</w:t>
      </w:r>
    </w:p>
    <w:p w14:paraId="5D971B9A" w14:textId="77777777" w:rsidR="003B4E7D" w:rsidRDefault="003B4E7D" w:rsidP="00240058">
      <w:pPr>
        <w:pStyle w:val="KeinLeerraum"/>
        <w:rPr>
          <w:rFonts w:asciiTheme="minorHAnsi" w:hAnsiTheme="minorHAnsi" w:cstheme="minorHAnsi"/>
          <w:szCs w:val="24"/>
          <w:lang w:eastAsia="de-CH"/>
        </w:rPr>
      </w:pPr>
    </w:p>
    <w:p w14:paraId="090AB91E" w14:textId="77777777" w:rsidR="003B4E7D" w:rsidRPr="00240058" w:rsidRDefault="003B4E7D" w:rsidP="00A50C61">
      <w:pPr>
        <w:pStyle w:val="KeinLeerraum"/>
        <w:rPr>
          <w:rFonts w:asciiTheme="minorHAnsi" w:hAnsiTheme="minorHAnsi" w:cstheme="minorHAnsi"/>
          <w:szCs w:val="24"/>
        </w:rPr>
      </w:pPr>
      <w:r w:rsidRPr="000E68F2">
        <w:rPr>
          <w:rFonts w:asciiTheme="minorHAnsi" w:hAnsiTheme="minorHAnsi" w:cstheme="minorHAnsi"/>
          <w:b/>
          <w:szCs w:val="24"/>
        </w:rPr>
        <w:t xml:space="preserve">V </w:t>
      </w:r>
      <w:r>
        <w:rPr>
          <w:rFonts w:asciiTheme="minorHAnsi" w:hAnsiTheme="minorHAnsi" w:cstheme="minorHAnsi"/>
          <w:b/>
          <w:szCs w:val="24"/>
        </w:rPr>
        <w:t xml:space="preserve">21 </w:t>
      </w:r>
      <w:r w:rsidRPr="000E68F2">
        <w:rPr>
          <w:rFonts w:asciiTheme="minorHAnsi" w:hAnsiTheme="minorHAnsi" w:cstheme="minorHAnsi"/>
          <w:b/>
          <w:szCs w:val="24"/>
        </w:rPr>
        <w:t>|</w:t>
      </w:r>
      <w:r w:rsidRPr="00240058">
        <w:rPr>
          <w:rFonts w:asciiTheme="minorHAnsi" w:hAnsiTheme="minorHAnsi" w:cstheme="minorHAnsi"/>
          <w:szCs w:val="24"/>
        </w:rPr>
        <w:t xml:space="preserve"> </w:t>
      </w:r>
      <w:r w:rsidR="00A50C61">
        <w:rPr>
          <w:rFonts w:asciiTheme="minorHAnsi" w:hAnsiTheme="minorHAnsi" w:cstheme="minorHAnsi"/>
          <w:szCs w:val="24"/>
        </w:rPr>
        <w:t xml:space="preserve">Ein "grosser </w:t>
      </w:r>
      <w:r w:rsidR="00615AC7">
        <w:rPr>
          <w:rFonts w:asciiTheme="minorHAnsi" w:hAnsiTheme="minorHAnsi" w:cstheme="minorHAnsi"/>
          <w:szCs w:val="24"/>
        </w:rPr>
        <w:t xml:space="preserve">zentnerschwerer </w:t>
      </w:r>
      <w:r w:rsidR="00A50C61">
        <w:rPr>
          <w:rFonts w:asciiTheme="minorHAnsi" w:hAnsiTheme="minorHAnsi" w:cstheme="minorHAnsi"/>
          <w:szCs w:val="24"/>
        </w:rPr>
        <w:t xml:space="preserve">Hagel" fällt aus dem Himmel. Mac Arthur schreibt dazu: </w:t>
      </w:r>
      <w:r w:rsidR="00615AC7">
        <w:rPr>
          <w:rFonts w:asciiTheme="minorHAnsi" w:hAnsiTheme="minorHAnsi" w:cstheme="minorHAnsi"/>
          <w:szCs w:val="24"/>
        </w:rPr>
        <w:t>"zentnerschwer" heisst w</w:t>
      </w:r>
      <w:r w:rsidR="00A50C61" w:rsidRPr="00615AC7">
        <w:rPr>
          <w:i/>
        </w:rPr>
        <w:t xml:space="preserve">örtl. </w:t>
      </w:r>
      <w:r w:rsidR="00615AC7">
        <w:rPr>
          <w:i/>
        </w:rPr>
        <w:t>"</w:t>
      </w:r>
      <w:r w:rsidR="00A50C61" w:rsidRPr="00615AC7">
        <w:rPr>
          <w:i/>
        </w:rPr>
        <w:t>talentschwer</w:t>
      </w:r>
      <w:r w:rsidR="00615AC7">
        <w:rPr>
          <w:i/>
        </w:rPr>
        <w:t>"</w:t>
      </w:r>
      <w:r w:rsidR="00A50C61" w:rsidRPr="00615AC7">
        <w:rPr>
          <w:i/>
        </w:rPr>
        <w:t>. Ein Talent war das schwerste Gewicht, das ein normaler Mensch tragen konnte (etwa 35 kg). Die enorme Größe der Hagelbrocken lässt auf bisher unbekannte atmosphärische Umwälzungen schließen. Derart massive Eisstücke werden unvorstellbare</w:t>
      </w:r>
      <w:r w:rsidR="000B1CC7">
        <w:rPr>
          <w:i/>
        </w:rPr>
        <w:t xml:space="preserve"> </w:t>
      </w:r>
      <w:r w:rsidR="00A50C61" w:rsidRPr="00615AC7">
        <w:rPr>
          <w:i/>
        </w:rPr>
        <w:t>Verheerungen anrichten und viele Todesopfer fordern.</w:t>
      </w:r>
    </w:p>
    <w:p w14:paraId="7799AE05" w14:textId="31656C74" w:rsidR="005943CF" w:rsidRDefault="00615AC7"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0B1CC7">
        <w:rPr>
          <w:rFonts w:asciiTheme="minorHAnsi" w:hAnsiTheme="minorHAnsi" w:cstheme="minorHAnsi"/>
          <w:szCs w:val="24"/>
          <w:lang w:eastAsia="de-CH"/>
        </w:rPr>
        <w:t xml:space="preserve">Obwohl die drei Trübsal-Gerichtsreihen so schwer und umfassend sind, werden trotzdem Menschen diese Gerichtszeit überleben. </w:t>
      </w:r>
      <w:r w:rsidR="00C50BF2">
        <w:rPr>
          <w:rFonts w:asciiTheme="minorHAnsi" w:hAnsiTheme="minorHAnsi" w:cstheme="minorHAnsi"/>
          <w:szCs w:val="24"/>
          <w:lang w:eastAsia="de-CH"/>
        </w:rPr>
        <w:t>Doch die gottlosen Überlebende</w:t>
      </w:r>
      <w:r w:rsidR="00CB74C3">
        <w:rPr>
          <w:rFonts w:asciiTheme="minorHAnsi" w:hAnsiTheme="minorHAnsi" w:cstheme="minorHAnsi"/>
          <w:szCs w:val="24"/>
          <w:lang w:eastAsia="de-CH"/>
        </w:rPr>
        <w:t>n</w:t>
      </w:r>
      <w:r w:rsidR="00C50BF2">
        <w:rPr>
          <w:rFonts w:asciiTheme="minorHAnsi" w:hAnsiTheme="minorHAnsi" w:cstheme="minorHAnsi"/>
          <w:szCs w:val="24"/>
          <w:lang w:eastAsia="de-CH"/>
        </w:rPr>
        <w:t xml:space="preserve"> der Trübsalszeit werden trotzdem nicht umkehren, sondern tun das Gleiche was sie schon seit Jahren tun, nämlich Gott lästern wegen Seinem Heilswirken an den Menschen. So wird der Ruf des Herrn Jesus Christus an die Überlebenden der Trübsalszeit ergehen, sich im Tal der Entscheidung (Tal Josaphat) zum Völkergericht zu versammeln</w:t>
      </w:r>
      <w:r w:rsidR="00D06E04">
        <w:rPr>
          <w:rFonts w:asciiTheme="minorHAnsi" w:hAnsiTheme="minorHAnsi" w:cstheme="minorHAnsi"/>
          <w:szCs w:val="24"/>
          <w:lang w:eastAsia="de-CH"/>
        </w:rPr>
        <w:t xml:space="preserve"> (Vgl. Joel </w:t>
      </w:r>
      <w:r w:rsidR="00AB7431">
        <w:rPr>
          <w:rFonts w:asciiTheme="minorHAnsi" w:hAnsiTheme="minorHAnsi" w:cstheme="minorHAnsi"/>
          <w:szCs w:val="24"/>
          <w:lang w:eastAsia="de-CH"/>
        </w:rPr>
        <w:t>4,14, Jes 63,1-6; Mt 25,31-46; Offb 14,17-20</w:t>
      </w:r>
      <w:r w:rsidR="00D06E04">
        <w:rPr>
          <w:rFonts w:asciiTheme="minorHAnsi" w:hAnsiTheme="minorHAnsi" w:cstheme="minorHAnsi"/>
          <w:szCs w:val="24"/>
          <w:lang w:eastAsia="de-CH"/>
        </w:rPr>
        <w:t>)</w:t>
      </w:r>
      <w:r w:rsidR="00C50BF2">
        <w:rPr>
          <w:rFonts w:asciiTheme="minorHAnsi" w:hAnsiTheme="minorHAnsi" w:cstheme="minorHAnsi"/>
          <w:szCs w:val="24"/>
          <w:lang w:eastAsia="de-CH"/>
        </w:rPr>
        <w:t>.</w:t>
      </w:r>
    </w:p>
    <w:sectPr w:rsidR="005943CF"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83879" w14:textId="77777777" w:rsidR="00C67D1D" w:rsidRDefault="00C67D1D" w:rsidP="00CC1E51">
      <w:r>
        <w:separator/>
      </w:r>
    </w:p>
  </w:endnote>
  <w:endnote w:type="continuationSeparator" w:id="0">
    <w:p w14:paraId="790EC6BB" w14:textId="77777777" w:rsidR="00C67D1D" w:rsidRDefault="00C67D1D"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umanist777BT-RomanB">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0DB9B" w14:textId="77777777" w:rsidR="00C67D1D" w:rsidRDefault="00C67D1D" w:rsidP="00CC1E51">
      <w:r>
        <w:separator/>
      </w:r>
    </w:p>
  </w:footnote>
  <w:footnote w:type="continuationSeparator" w:id="0">
    <w:p w14:paraId="7355F996" w14:textId="77777777" w:rsidR="00C67D1D" w:rsidRDefault="00C67D1D"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E97454"/>
    <w:multiLevelType w:val="hybridMultilevel"/>
    <w:tmpl w:val="08C4B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5FD60E4"/>
    <w:multiLevelType w:val="multilevel"/>
    <w:tmpl w:val="BB3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2F4D"/>
    <w:rsid w:val="00003584"/>
    <w:rsid w:val="00004757"/>
    <w:rsid w:val="00004956"/>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20EB"/>
    <w:rsid w:val="0001250F"/>
    <w:rsid w:val="0001286B"/>
    <w:rsid w:val="00012BED"/>
    <w:rsid w:val="00013439"/>
    <w:rsid w:val="000143AC"/>
    <w:rsid w:val="000145EA"/>
    <w:rsid w:val="00014933"/>
    <w:rsid w:val="00014D6E"/>
    <w:rsid w:val="00015896"/>
    <w:rsid w:val="00017BA6"/>
    <w:rsid w:val="00020545"/>
    <w:rsid w:val="000209EC"/>
    <w:rsid w:val="00020E00"/>
    <w:rsid w:val="000211F5"/>
    <w:rsid w:val="00021205"/>
    <w:rsid w:val="00021603"/>
    <w:rsid w:val="00021649"/>
    <w:rsid w:val="00022A1E"/>
    <w:rsid w:val="00023406"/>
    <w:rsid w:val="0002357A"/>
    <w:rsid w:val="00023A82"/>
    <w:rsid w:val="00023B6B"/>
    <w:rsid w:val="00023C0B"/>
    <w:rsid w:val="00023C41"/>
    <w:rsid w:val="00023DF0"/>
    <w:rsid w:val="0002481B"/>
    <w:rsid w:val="00024A71"/>
    <w:rsid w:val="00026828"/>
    <w:rsid w:val="000271F3"/>
    <w:rsid w:val="0003000A"/>
    <w:rsid w:val="0003063C"/>
    <w:rsid w:val="00030A94"/>
    <w:rsid w:val="00030BB2"/>
    <w:rsid w:val="0003106C"/>
    <w:rsid w:val="00031BDE"/>
    <w:rsid w:val="00031D5E"/>
    <w:rsid w:val="0003283E"/>
    <w:rsid w:val="00032FCB"/>
    <w:rsid w:val="0003301D"/>
    <w:rsid w:val="000341FC"/>
    <w:rsid w:val="00034721"/>
    <w:rsid w:val="000356E6"/>
    <w:rsid w:val="00035786"/>
    <w:rsid w:val="000366A6"/>
    <w:rsid w:val="000367E3"/>
    <w:rsid w:val="000369EB"/>
    <w:rsid w:val="00036C2B"/>
    <w:rsid w:val="00036DCF"/>
    <w:rsid w:val="000377BA"/>
    <w:rsid w:val="00037BC3"/>
    <w:rsid w:val="0004064C"/>
    <w:rsid w:val="000411E0"/>
    <w:rsid w:val="000415B1"/>
    <w:rsid w:val="00041AE5"/>
    <w:rsid w:val="00042195"/>
    <w:rsid w:val="00042F93"/>
    <w:rsid w:val="0004386E"/>
    <w:rsid w:val="00043F63"/>
    <w:rsid w:val="00044A5C"/>
    <w:rsid w:val="00045201"/>
    <w:rsid w:val="00047B66"/>
    <w:rsid w:val="00047EA9"/>
    <w:rsid w:val="000502EA"/>
    <w:rsid w:val="00051372"/>
    <w:rsid w:val="0005140F"/>
    <w:rsid w:val="0005187F"/>
    <w:rsid w:val="00052266"/>
    <w:rsid w:val="00052786"/>
    <w:rsid w:val="0005282A"/>
    <w:rsid w:val="00052E06"/>
    <w:rsid w:val="00052E5D"/>
    <w:rsid w:val="00053058"/>
    <w:rsid w:val="0005348D"/>
    <w:rsid w:val="00053889"/>
    <w:rsid w:val="000542A5"/>
    <w:rsid w:val="00054388"/>
    <w:rsid w:val="000543B3"/>
    <w:rsid w:val="000559E5"/>
    <w:rsid w:val="000560DA"/>
    <w:rsid w:val="0005638F"/>
    <w:rsid w:val="0005685A"/>
    <w:rsid w:val="00056937"/>
    <w:rsid w:val="00056F58"/>
    <w:rsid w:val="000574EE"/>
    <w:rsid w:val="00057C31"/>
    <w:rsid w:val="000611EC"/>
    <w:rsid w:val="0006173D"/>
    <w:rsid w:val="000619BB"/>
    <w:rsid w:val="00061FFA"/>
    <w:rsid w:val="0006325B"/>
    <w:rsid w:val="0006355E"/>
    <w:rsid w:val="00064148"/>
    <w:rsid w:val="00064D96"/>
    <w:rsid w:val="000657B4"/>
    <w:rsid w:val="0006596D"/>
    <w:rsid w:val="00065E0B"/>
    <w:rsid w:val="00070883"/>
    <w:rsid w:val="000716E6"/>
    <w:rsid w:val="00071CA4"/>
    <w:rsid w:val="00072274"/>
    <w:rsid w:val="0007235B"/>
    <w:rsid w:val="0007286B"/>
    <w:rsid w:val="000730B5"/>
    <w:rsid w:val="0007317C"/>
    <w:rsid w:val="000736F0"/>
    <w:rsid w:val="00073C64"/>
    <w:rsid w:val="00074671"/>
    <w:rsid w:val="00074A24"/>
    <w:rsid w:val="00074C2B"/>
    <w:rsid w:val="00074CB5"/>
    <w:rsid w:val="000756F9"/>
    <w:rsid w:val="000773A9"/>
    <w:rsid w:val="00080047"/>
    <w:rsid w:val="00080221"/>
    <w:rsid w:val="0008027B"/>
    <w:rsid w:val="000803F5"/>
    <w:rsid w:val="00080D99"/>
    <w:rsid w:val="00080EFC"/>
    <w:rsid w:val="0008139F"/>
    <w:rsid w:val="0008155A"/>
    <w:rsid w:val="00081AFD"/>
    <w:rsid w:val="00081F9D"/>
    <w:rsid w:val="00082481"/>
    <w:rsid w:val="000828D7"/>
    <w:rsid w:val="00082D7C"/>
    <w:rsid w:val="00082D9A"/>
    <w:rsid w:val="00082E82"/>
    <w:rsid w:val="00082F0F"/>
    <w:rsid w:val="00082FEA"/>
    <w:rsid w:val="00083338"/>
    <w:rsid w:val="00083FA6"/>
    <w:rsid w:val="000847C3"/>
    <w:rsid w:val="00085637"/>
    <w:rsid w:val="000861EE"/>
    <w:rsid w:val="00086940"/>
    <w:rsid w:val="00086AEC"/>
    <w:rsid w:val="00086AFA"/>
    <w:rsid w:val="000875EA"/>
    <w:rsid w:val="00090372"/>
    <w:rsid w:val="00090532"/>
    <w:rsid w:val="00090782"/>
    <w:rsid w:val="00091020"/>
    <w:rsid w:val="000914E7"/>
    <w:rsid w:val="00091FF2"/>
    <w:rsid w:val="00092991"/>
    <w:rsid w:val="00092E28"/>
    <w:rsid w:val="0009319B"/>
    <w:rsid w:val="00093701"/>
    <w:rsid w:val="00093CE3"/>
    <w:rsid w:val="00094066"/>
    <w:rsid w:val="00094A4B"/>
    <w:rsid w:val="00095A89"/>
    <w:rsid w:val="00095ACE"/>
    <w:rsid w:val="00096457"/>
    <w:rsid w:val="00096909"/>
    <w:rsid w:val="0009692B"/>
    <w:rsid w:val="00096932"/>
    <w:rsid w:val="00096D38"/>
    <w:rsid w:val="000A02C5"/>
    <w:rsid w:val="000A04F1"/>
    <w:rsid w:val="000A0B0C"/>
    <w:rsid w:val="000A0E42"/>
    <w:rsid w:val="000A2220"/>
    <w:rsid w:val="000A2284"/>
    <w:rsid w:val="000A337D"/>
    <w:rsid w:val="000A34FB"/>
    <w:rsid w:val="000A3593"/>
    <w:rsid w:val="000A361F"/>
    <w:rsid w:val="000A3D6E"/>
    <w:rsid w:val="000A40A8"/>
    <w:rsid w:val="000A41D1"/>
    <w:rsid w:val="000A4327"/>
    <w:rsid w:val="000A4895"/>
    <w:rsid w:val="000A56D6"/>
    <w:rsid w:val="000A585F"/>
    <w:rsid w:val="000A6237"/>
    <w:rsid w:val="000A6DA1"/>
    <w:rsid w:val="000A7C1B"/>
    <w:rsid w:val="000B01ED"/>
    <w:rsid w:val="000B1ADD"/>
    <w:rsid w:val="000B1CC7"/>
    <w:rsid w:val="000B1F46"/>
    <w:rsid w:val="000B2328"/>
    <w:rsid w:val="000B2DB3"/>
    <w:rsid w:val="000B2E19"/>
    <w:rsid w:val="000B2FFD"/>
    <w:rsid w:val="000B327E"/>
    <w:rsid w:val="000B3D2E"/>
    <w:rsid w:val="000B3E94"/>
    <w:rsid w:val="000B4DD8"/>
    <w:rsid w:val="000B4FDD"/>
    <w:rsid w:val="000B53A9"/>
    <w:rsid w:val="000B53BC"/>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3004"/>
    <w:rsid w:val="000C3082"/>
    <w:rsid w:val="000C385A"/>
    <w:rsid w:val="000C3923"/>
    <w:rsid w:val="000C4AF5"/>
    <w:rsid w:val="000C4F95"/>
    <w:rsid w:val="000C5865"/>
    <w:rsid w:val="000C640C"/>
    <w:rsid w:val="000C6480"/>
    <w:rsid w:val="000C64C0"/>
    <w:rsid w:val="000C678A"/>
    <w:rsid w:val="000C6793"/>
    <w:rsid w:val="000C6907"/>
    <w:rsid w:val="000C6A68"/>
    <w:rsid w:val="000C6A74"/>
    <w:rsid w:val="000C6B0F"/>
    <w:rsid w:val="000C7197"/>
    <w:rsid w:val="000C7BD9"/>
    <w:rsid w:val="000C7FF2"/>
    <w:rsid w:val="000D02EE"/>
    <w:rsid w:val="000D048C"/>
    <w:rsid w:val="000D07D3"/>
    <w:rsid w:val="000D0F1A"/>
    <w:rsid w:val="000D1419"/>
    <w:rsid w:val="000D1996"/>
    <w:rsid w:val="000D1A2B"/>
    <w:rsid w:val="000D2F9C"/>
    <w:rsid w:val="000D31FF"/>
    <w:rsid w:val="000D4311"/>
    <w:rsid w:val="000D4CE2"/>
    <w:rsid w:val="000D5F5D"/>
    <w:rsid w:val="000D6659"/>
    <w:rsid w:val="000D7E50"/>
    <w:rsid w:val="000D7FC5"/>
    <w:rsid w:val="000E03E0"/>
    <w:rsid w:val="000E0BC6"/>
    <w:rsid w:val="000E0D33"/>
    <w:rsid w:val="000E14DE"/>
    <w:rsid w:val="000E1B03"/>
    <w:rsid w:val="000E1B70"/>
    <w:rsid w:val="000E23B8"/>
    <w:rsid w:val="000E3C71"/>
    <w:rsid w:val="000E3DA9"/>
    <w:rsid w:val="000E406B"/>
    <w:rsid w:val="000E40A8"/>
    <w:rsid w:val="000E54C4"/>
    <w:rsid w:val="000E68F2"/>
    <w:rsid w:val="000E6942"/>
    <w:rsid w:val="000E6C05"/>
    <w:rsid w:val="000E6EAA"/>
    <w:rsid w:val="000E7099"/>
    <w:rsid w:val="000E738C"/>
    <w:rsid w:val="000E7C1E"/>
    <w:rsid w:val="000F020C"/>
    <w:rsid w:val="000F161A"/>
    <w:rsid w:val="000F1694"/>
    <w:rsid w:val="000F1EC8"/>
    <w:rsid w:val="000F1F2F"/>
    <w:rsid w:val="000F2725"/>
    <w:rsid w:val="000F2F21"/>
    <w:rsid w:val="000F3A70"/>
    <w:rsid w:val="000F3E52"/>
    <w:rsid w:val="000F480A"/>
    <w:rsid w:val="000F4FB3"/>
    <w:rsid w:val="000F546B"/>
    <w:rsid w:val="000F5921"/>
    <w:rsid w:val="000F6C2E"/>
    <w:rsid w:val="000F711F"/>
    <w:rsid w:val="000F787B"/>
    <w:rsid w:val="00100398"/>
    <w:rsid w:val="00100E46"/>
    <w:rsid w:val="00101318"/>
    <w:rsid w:val="001014EC"/>
    <w:rsid w:val="0010152E"/>
    <w:rsid w:val="00101AF4"/>
    <w:rsid w:val="00101CC7"/>
    <w:rsid w:val="00102DBF"/>
    <w:rsid w:val="00103C1F"/>
    <w:rsid w:val="00103ED4"/>
    <w:rsid w:val="00104478"/>
    <w:rsid w:val="0010467D"/>
    <w:rsid w:val="0010492D"/>
    <w:rsid w:val="00104FFA"/>
    <w:rsid w:val="001063FF"/>
    <w:rsid w:val="0010726F"/>
    <w:rsid w:val="00107333"/>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9FD"/>
    <w:rsid w:val="00115BB1"/>
    <w:rsid w:val="00116606"/>
    <w:rsid w:val="0011676D"/>
    <w:rsid w:val="00120F41"/>
    <w:rsid w:val="00121082"/>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30FE4"/>
    <w:rsid w:val="00131677"/>
    <w:rsid w:val="00132A1D"/>
    <w:rsid w:val="00132A59"/>
    <w:rsid w:val="00132AB4"/>
    <w:rsid w:val="00132D34"/>
    <w:rsid w:val="00133471"/>
    <w:rsid w:val="001334AA"/>
    <w:rsid w:val="00133913"/>
    <w:rsid w:val="00134B65"/>
    <w:rsid w:val="00134BB7"/>
    <w:rsid w:val="00134DF1"/>
    <w:rsid w:val="0013567F"/>
    <w:rsid w:val="00135A2D"/>
    <w:rsid w:val="00135B6E"/>
    <w:rsid w:val="00135D42"/>
    <w:rsid w:val="00136037"/>
    <w:rsid w:val="00136083"/>
    <w:rsid w:val="00136101"/>
    <w:rsid w:val="001365BB"/>
    <w:rsid w:val="001365D0"/>
    <w:rsid w:val="00136799"/>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6BC"/>
    <w:rsid w:val="00141704"/>
    <w:rsid w:val="00141792"/>
    <w:rsid w:val="00141BBD"/>
    <w:rsid w:val="00142E92"/>
    <w:rsid w:val="00143E8F"/>
    <w:rsid w:val="00144ACA"/>
    <w:rsid w:val="00145729"/>
    <w:rsid w:val="00145F11"/>
    <w:rsid w:val="001460EC"/>
    <w:rsid w:val="00146253"/>
    <w:rsid w:val="00146299"/>
    <w:rsid w:val="00146BA1"/>
    <w:rsid w:val="00147215"/>
    <w:rsid w:val="00147546"/>
    <w:rsid w:val="00147BA8"/>
    <w:rsid w:val="00147FE2"/>
    <w:rsid w:val="00150026"/>
    <w:rsid w:val="001506CD"/>
    <w:rsid w:val="0015097D"/>
    <w:rsid w:val="001509B0"/>
    <w:rsid w:val="00151122"/>
    <w:rsid w:val="001513BF"/>
    <w:rsid w:val="00151783"/>
    <w:rsid w:val="00151A04"/>
    <w:rsid w:val="00152D84"/>
    <w:rsid w:val="001531B2"/>
    <w:rsid w:val="00154099"/>
    <w:rsid w:val="00154A0B"/>
    <w:rsid w:val="00154FAB"/>
    <w:rsid w:val="0015552E"/>
    <w:rsid w:val="00155643"/>
    <w:rsid w:val="001562EF"/>
    <w:rsid w:val="00156516"/>
    <w:rsid w:val="00156AE3"/>
    <w:rsid w:val="00156D4F"/>
    <w:rsid w:val="001576A2"/>
    <w:rsid w:val="0015787A"/>
    <w:rsid w:val="001578B3"/>
    <w:rsid w:val="00160675"/>
    <w:rsid w:val="00160C6B"/>
    <w:rsid w:val="00160CC4"/>
    <w:rsid w:val="00160FE9"/>
    <w:rsid w:val="001614C9"/>
    <w:rsid w:val="001619A3"/>
    <w:rsid w:val="00162418"/>
    <w:rsid w:val="001629DB"/>
    <w:rsid w:val="00162B4B"/>
    <w:rsid w:val="00162EA2"/>
    <w:rsid w:val="00162F0F"/>
    <w:rsid w:val="00163BB0"/>
    <w:rsid w:val="00163CB2"/>
    <w:rsid w:val="00164140"/>
    <w:rsid w:val="00164BD4"/>
    <w:rsid w:val="00164CB3"/>
    <w:rsid w:val="00165634"/>
    <w:rsid w:val="00165B5C"/>
    <w:rsid w:val="001663FB"/>
    <w:rsid w:val="00166C91"/>
    <w:rsid w:val="00166D74"/>
    <w:rsid w:val="0016702F"/>
    <w:rsid w:val="001672F0"/>
    <w:rsid w:val="001673A6"/>
    <w:rsid w:val="001674FC"/>
    <w:rsid w:val="00167873"/>
    <w:rsid w:val="0016792E"/>
    <w:rsid w:val="001679EF"/>
    <w:rsid w:val="00167D06"/>
    <w:rsid w:val="00167D25"/>
    <w:rsid w:val="00167D79"/>
    <w:rsid w:val="00170A8F"/>
    <w:rsid w:val="00170BA8"/>
    <w:rsid w:val="00170F09"/>
    <w:rsid w:val="00172356"/>
    <w:rsid w:val="0017266F"/>
    <w:rsid w:val="001726F5"/>
    <w:rsid w:val="00172844"/>
    <w:rsid w:val="00172B13"/>
    <w:rsid w:val="00172FD0"/>
    <w:rsid w:val="00174329"/>
    <w:rsid w:val="00174662"/>
    <w:rsid w:val="00175C2E"/>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38A7"/>
    <w:rsid w:val="00183DD1"/>
    <w:rsid w:val="00184488"/>
    <w:rsid w:val="00184834"/>
    <w:rsid w:val="0018532D"/>
    <w:rsid w:val="00186134"/>
    <w:rsid w:val="00187BFE"/>
    <w:rsid w:val="001902C7"/>
    <w:rsid w:val="001904C0"/>
    <w:rsid w:val="001916E9"/>
    <w:rsid w:val="00191E90"/>
    <w:rsid w:val="00191FD9"/>
    <w:rsid w:val="001920E9"/>
    <w:rsid w:val="00192D76"/>
    <w:rsid w:val="00193787"/>
    <w:rsid w:val="00193AAD"/>
    <w:rsid w:val="00193F7A"/>
    <w:rsid w:val="00196570"/>
    <w:rsid w:val="00196AA6"/>
    <w:rsid w:val="00197230"/>
    <w:rsid w:val="001977BB"/>
    <w:rsid w:val="001978F9"/>
    <w:rsid w:val="00197BFC"/>
    <w:rsid w:val="001A0525"/>
    <w:rsid w:val="001A11F0"/>
    <w:rsid w:val="001A176D"/>
    <w:rsid w:val="001A38C7"/>
    <w:rsid w:val="001A38FE"/>
    <w:rsid w:val="001A46B0"/>
    <w:rsid w:val="001A4E17"/>
    <w:rsid w:val="001A5884"/>
    <w:rsid w:val="001A6419"/>
    <w:rsid w:val="001A65AB"/>
    <w:rsid w:val="001A68CF"/>
    <w:rsid w:val="001A70CB"/>
    <w:rsid w:val="001A7B4E"/>
    <w:rsid w:val="001B022C"/>
    <w:rsid w:val="001B0392"/>
    <w:rsid w:val="001B0400"/>
    <w:rsid w:val="001B068E"/>
    <w:rsid w:val="001B1396"/>
    <w:rsid w:val="001B173F"/>
    <w:rsid w:val="001B1BC8"/>
    <w:rsid w:val="001B1D58"/>
    <w:rsid w:val="001B1F66"/>
    <w:rsid w:val="001B2EF5"/>
    <w:rsid w:val="001B3147"/>
    <w:rsid w:val="001B3C33"/>
    <w:rsid w:val="001B522B"/>
    <w:rsid w:val="001B52FE"/>
    <w:rsid w:val="001B543C"/>
    <w:rsid w:val="001B7054"/>
    <w:rsid w:val="001B7244"/>
    <w:rsid w:val="001B7773"/>
    <w:rsid w:val="001B7937"/>
    <w:rsid w:val="001B7CC5"/>
    <w:rsid w:val="001B7E74"/>
    <w:rsid w:val="001C0178"/>
    <w:rsid w:val="001C0227"/>
    <w:rsid w:val="001C07E9"/>
    <w:rsid w:val="001C134B"/>
    <w:rsid w:val="001C1DC1"/>
    <w:rsid w:val="001C2007"/>
    <w:rsid w:val="001C2A7B"/>
    <w:rsid w:val="001C31A1"/>
    <w:rsid w:val="001C33EC"/>
    <w:rsid w:val="001C45F8"/>
    <w:rsid w:val="001C4734"/>
    <w:rsid w:val="001C4A6E"/>
    <w:rsid w:val="001C5097"/>
    <w:rsid w:val="001C514F"/>
    <w:rsid w:val="001C54CC"/>
    <w:rsid w:val="001C60D5"/>
    <w:rsid w:val="001C68E2"/>
    <w:rsid w:val="001C6B3D"/>
    <w:rsid w:val="001C7001"/>
    <w:rsid w:val="001C7862"/>
    <w:rsid w:val="001D0645"/>
    <w:rsid w:val="001D144B"/>
    <w:rsid w:val="001D1626"/>
    <w:rsid w:val="001D1DA6"/>
    <w:rsid w:val="001D1F37"/>
    <w:rsid w:val="001D2A56"/>
    <w:rsid w:val="001D2CF0"/>
    <w:rsid w:val="001D345A"/>
    <w:rsid w:val="001D4369"/>
    <w:rsid w:val="001D5F1D"/>
    <w:rsid w:val="001D66FF"/>
    <w:rsid w:val="001D6A28"/>
    <w:rsid w:val="001D6C09"/>
    <w:rsid w:val="001D7868"/>
    <w:rsid w:val="001D7BEC"/>
    <w:rsid w:val="001E07AC"/>
    <w:rsid w:val="001E101E"/>
    <w:rsid w:val="001E1657"/>
    <w:rsid w:val="001E2483"/>
    <w:rsid w:val="001E2557"/>
    <w:rsid w:val="001E293F"/>
    <w:rsid w:val="001E2A60"/>
    <w:rsid w:val="001E2B7F"/>
    <w:rsid w:val="001E2C78"/>
    <w:rsid w:val="001E4303"/>
    <w:rsid w:val="001E48B1"/>
    <w:rsid w:val="001E4C41"/>
    <w:rsid w:val="001E6565"/>
    <w:rsid w:val="001E68AC"/>
    <w:rsid w:val="001E6EC2"/>
    <w:rsid w:val="001E6EE2"/>
    <w:rsid w:val="001E714D"/>
    <w:rsid w:val="001E75CB"/>
    <w:rsid w:val="001E7770"/>
    <w:rsid w:val="001F0BCF"/>
    <w:rsid w:val="001F1900"/>
    <w:rsid w:val="001F27A4"/>
    <w:rsid w:val="001F2BE1"/>
    <w:rsid w:val="001F2E0C"/>
    <w:rsid w:val="001F2E78"/>
    <w:rsid w:val="001F323F"/>
    <w:rsid w:val="001F4139"/>
    <w:rsid w:val="001F47D0"/>
    <w:rsid w:val="001F4EFE"/>
    <w:rsid w:val="001F5210"/>
    <w:rsid w:val="001F562F"/>
    <w:rsid w:val="001F57CC"/>
    <w:rsid w:val="001F5A4E"/>
    <w:rsid w:val="001F5B64"/>
    <w:rsid w:val="001F5BF0"/>
    <w:rsid w:val="001F5DDE"/>
    <w:rsid w:val="001F690A"/>
    <w:rsid w:val="001F6FDE"/>
    <w:rsid w:val="001F7189"/>
    <w:rsid w:val="001F71E3"/>
    <w:rsid w:val="00200B5E"/>
    <w:rsid w:val="00201292"/>
    <w:rsid w:val="0020190E"/>
    <w:rsid w:val="00202743"/>
    <w:rsid w:val="00202A41"/>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A0C"/>
    <w:rsid w:val="00211F66"/>
    <w:rsid w:val="002121F9"/>
    <w:rsid w:val="00212204"/>
    <w:rsid w:val="0021231B"/>
    <w:rsid w:val="002123CA"/>
    <w:rsid w:val="002127F1"/>
    <w:rsid w:val="0021282C"/>
    <w:rsid w:val="00212893"/>
    <w:rsid w:val="002130C0"/>
    <w:rsid w:val="0021489B"/>
    <w:rsid w:val="0021501E"/>
    <w:rsid w:val="00215843"/>
    <w:rsid w:val="0021621C"/>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4AD"/>
    <w:rsid w:val="00224A57"/>
    <w:rsid w:val="00224D92"/>
    <w:rsid w:val="00224F16"/>
    <w:rsid w:val="002253F1"/>
    <w:rsid w:val="00225482"/>
    <w:rsid w:val="00226319"/>
    <w:rsid w:val="00226D54"/>
    <w:rsid w:val="002274A2"/>
    <w:rsid w:val="00227B92"/>
    <w:rsid w:val="00227FAB"/>
    <w:rsid w:val="00230012"/>
    <w:rsid w:val="00230100"/>
    <w:rsid w:val="002305DA"/>
    <w:rsid w:val="00230626"/>
    <w:rsid w:val="00230AA4"/>
    <w:rsid w:val="00230B64"/>
    <w:rsid w:val="002319F5"/>
    <w:rsid w:val="00232892"/>
    <w:rsid w:val="00232AAB"/>
    <w:rsid w:val="00232BE1"/>
    <w:rsid w:val="00232E65"/>
    <w:rsid w:val="002330D2"/>
    <w:rsid w:val="002331D9"/>
    <w:rsid w:val="00234516"/>
    <w:rsid w:val="00234EE7"/>
    <w:rsid w:val="002352B9"/>
    <w:rsid w:val="00235C8A"/>
    <w:rsid w:val="0023621E"/>
    <w:rsid w:val="002363CF"/>
    <w:rsid w:val="00237416"/>
    <w:rsid w:val="00237460"/>
    <w:rsid w:val="00237D38"/>
    <w:rsid w:val="00237DE0"/>
    <w:rsid w:val="00240058"/>
    <w:rsid w:val="00240B2F"/>
    <w:rsid w:val="002411FC"/>
    <w:rsid w:val="0024192B"/>
    <w:rsid w:val="00241CFD"/>
    <w:rsid w:val="00241F71"/>
    <w:rsid w:val="00242FC1"/>
    <w:rsid w:val="00243BC4"/>
    <w:rsid w:val="0024427B"/>
    <w:rsid w:val="002445A8"/>
    <w:rsid w:val="0024500E"/>
    <w:rsid w:val="002459FF"/>
    <w:rsid w:val="002460C6"/>
    <w:rsid w:val="0024676E"/>
    <w:rsid w:val="00246A41"/>
    <w:rsid w:val="00247177"/>
    <w:rsid w:val="0024728B"/>
    <w:rsid w:val="002474AC"/>
    <w:rsid w:val="002478B6"/>
    <w:rsid w:val="002504A7"/>
    <w:rsid w:val="00250700"/>
    <w:rsid w:val="0025079C"/>
    <w:rsid w:val="00251641"/>
    <w:rsid w:val="00251913"/>
    <w:rsid w:val="00251B0C"/>
    <w:rsid w:val="00251EA6"/>
    <w:rsid w:val="00251F48"/>
    <w:rsid w:val="00252296"/>
    <w:rsid w:val="002523F0"/>
    <w:rsid w:val="0025269A"/>
    <w:rsid w:val="002528F7"/>
    <w:rsid w:val="002537FE"/>
    <w:rsid w:val="00253DE2"/>
    <w:rsid w:val="00254C59"/>
    <w:rsid w:val="00254D51"/>
    <w:rsid w:val="00255055"/>
    <w:rsid w:val="002550BD"/>
    <w:rsid w:val="00255335"/>
    <w:rsid w:val="0025587B"/>
    <w:rsid w:val="00255D15"/>
    <w:rsid w:val="00256D3B"/>
    <w:rsid w:val="00256F6E"/>
    <w:rsid w:val="0025774B"/>
    <w:rsid w:val="00257778"/>
    <w:rsid w:val="00257C6F"/>
    <w:rsid w:val="00257DD4"/>
    <w:rsid w:val="00257F53"/>
    <w:rsid w:val="002605C7"/>
    <w:rsid w:val="00260BE9"/>
    <w:rsid w:val="00260C7C"/>
    <w:rsid w:val="00260C98"/>
    <w:rsid w:val="00260DC7"/>
    <w:rsid w:val="00261315"/>
    <w:rsid w:val="00261C50"/>
    <w:rsid w:val="002621AA"/>
    <w:rsid w:val="002624E7"/>
    <w:rsid w:val="00262500"/>
    <w:rsid w:val="002629C0"/>
    <w:rsid w:val="00263025"/>
    <w:rsid w:val="0026331E"/>
    <w:rsid w:val="0026430D"/>
    <w:rsid w:val="00264975"/>
    <w:rsid w:val="00264B01"/>
    <w:rsid w:val="00264E18"/>
    <w:rsid w:val="00265F9C"/>
    <w:rsid w:val="002664D8"/>
    <w:rsid w:val="00266EB7"/>
    <w:rsid w:val="002671EA"/>
    <w:rsid w:val="00267CBB"/>
    <w:rsid w:val="00270116"/>
    <w:rsid w:val="0027035E"/>
    <w:rsid w:val="002705A8"/>
    <w:rsid w:val="002708D6"/>
    <w:rsid w:val="0027104D"/>
    <w:rsid w:val="00271279"/>
    <w:rsid w:val="0027196C"/>
    <w:rsid w:val="00271F42"/>
    <w:rsid w:val="00275B37"/>
    <w:rsid w:val="0027614C"/>
    <w:rsid w:val="00276E1F"/>
    <w:rsid w:val="00276F5F"/>
    <w:rsid w:val="00277669"/>
    <w:rsid w:val="0027776B"/>
    <w:rsid w:val="00280256"/>
    <w:rsid w:val="00280856"/>
    <w:rsid w:val="00280F1B"/>
    <w:rsid w:val="002818CE"/>
    <w:rsid w:val="00282A18"/>
    <w:rsid w:val="00282C27"/>
    <w:rsid w:val="00282F7B"/>
    <w:rsid w:val="00283A11"/>
    <w:rsid w:val="00283FE4"/>
    <w:rsid w:val="00284BCC"/>
    <w:rsid w:val="0028525F"/>
    <w:rsid w:val="002853CE"/>
    <w:rsid w:val="0028638F"/>
    <w:rsid w:val="00286945"/>
    <w:rsid w:val="00286CD2"/>
    <w:rsid w:val="00286FCF"/>
    <w:rsid w:val="00290092"/>
    <w:rsid w:val="00290192"/>
    <w:rsid w:val="0029019E"/>
    <w:rsid w:val="002907F7"/>
    <w:rsid w:val="002916F6"/>
    <w:rsid w:val="00291A1B"/>
    <w:rsid w:val="00293889"/>
    <w:rsid w:val="00293913"/>
    <w:rsid w:val="00293D3F"/>
    <w:rsid w:val="00294374"/>
    <w:rsid w:val="002947E2"/>
    <w:rsid w:val="00294AA1"/>
    <w:rsid w:val="00295378"/>
    <w:rsid w:val="00296145"/>
    <w:rsid w:val="00296EE8"/>
    <w:rsid w:val="00297B33"/>
    <w:rsid w:val="00297FEE"/>
    <w:rsid w:val="002A011D"/>
    <w:rsid w:val="002A04BE"/>
    <w:rsid w:val="002A119B"/>
    <w:rsid w:val="002A21AE"/>
    <w:rsid w:val="002A2F4C"/>
    <w:rsid w:val="002A3A6A"/>
    <w:rsid w:val="002A400A"/>
    <w:rsid w:val="002A4029"/>
    <w:rsid w:val="002A4280"/>
    <w:rsid w:val="002A4BAF"/>
    <w:rsid w:val="002A548C"/>
    <w:rsid w:val="002A5807"/>
    <w:rsid w:val="002A58E3"/>
    <w:rsid w:val="002A61DD"/>
    <w:rsid w:val="002A6596"/>
    <w:rsid w:val="002A6EC2"/>
    <w:rsid w:val="002A736A"/>
    <w:rsid w:val="002A7847"/>
    <w:rsid w:val="002B019D"/>
    <w:rsid w:val="002B0657"/>
    <w:rsid w:val="002B1825"/>
    <w:rsid w:val="002B1C04"/>
    <w:rsid w:val="002B254A"/>
    <w:rsid w:val="002B31B5"/>
    <w:rsid w:val="002B35F3"/>
    <w:rsid w:val="002B370E"/>
    <w:rsid w:val="002B3B6B"/>
    <w:rsid w:val="002B4115"/>
    <w:rsid w:val="002B4A94"/>
    <w:rsid w:val="002B4B42"/>
    <w:rsid w:val="002B5096"/>
    <w:rsid w:val="002B5B6E"/>
    <w:rsid w:val="002B5E4B"/>
    <w:rsid w:val="002B6629"/>
    <w:rsid w:val="002B670B"/>
    <w:rsid w:val="002B6851"/>
    <w:rsid w:val="002B6D6A"/>
    <w:rsid w:val="002B73FE"/>
    <w:rsid w:val="002B7A0C"/>
    <w:rsid w:val="002C0366"/>
    <w:rsid w:val="002C11BD"/>
    <w:rsid w:val="002C1219"/>
    <w:rsid w:val="002C1421"/>
    <w:rsid w:val="002C1824"/>
    <w:rsid w:val="002C3297"/>
    <w:rsid w:val="002C39A2"/>
    <w:rsid w:val="002C3DB2"/>
    <w:rsid w:val="002C3DCD"/>
    <w:rsid w:val="002C491E"/>
    <w:rsid w:val="002C4BD1"/>
    <w:rsid w:val="002C52FB"/>
    <w:rsid w:val="002C54FA"/>
    <w:rsid w:val="002C6195"/>
    <w:rsid w:val="002C661E"/>
    <w:rsid w:val="002C6970"/>
    <w:rsid w:val="002C729E"/>
    <w:rsid w:val="002C7594"/>
    <w:rsid w:val="002C761F"/>
    <w:rsid w:val="002C7854"/>
    <w:rsid w:val="002C7A6C"/>
    <w:rsid w:val="002C7E2A"/>
    <w:rsid w:val="002D0483"/>
    <w:rsid w:val="002D1BD1"/>
    <w:rsid w:val="002D27EF"/>
    <w:rsid w:val="002D2A49"/>
    <w:rsid w:val="002D3B6A"/>
    <w:rsid w:val="002D3DFD"/>
    <w:rsid w:val="002D47E4"/>
    <w:rsid w:val="002D53FF"/>
    <w:rsid w:val="002D54C4"/>
    <w:rsid w:val="002D5791"/>
    <w:rsid w:val="002D5D0C"/>
    <w:rsid w:val="002D6A12"/>
    <w:rsid w:val="002D7530"/>
    <w:rsid w:val="002D79E7"/>
    <w:rsid w:val="002E0003"/>
    <w:rsid w:val="002E0439"/>
    <w:rsid w:val="002E0803"/>
    <w:rsid w:val="002E08A1"/>
    <w:rsid w:val="002E0E98"/>
    <w:rsid w:val="002E0EE2"/>
    <w:rsid w:val="002E104E"/>
    <w:rsid w:val="002E11D7"/>
    <w:rsid w:val="002E1401"/>
    <w:rsid w:val="002E1645"/>
    <w:rsid w:val="002E1684"/>
    <w:rsid w:val="002E193D"/>
    <w:rsid w:val="002E1C9C"/>
    <w:rsid w:val="002E1D0A"/>
    <w:rsid w:val="002E3317"/>
    <w:rsid w:val="002E356B"/>
    <w:rsid w:val="002E4613"/>
    <w:rsid w:val="002E494F"/>
    <w:rsid w:val="002E4AB7"/>
    <w:rsid w:val="002E650D"/>
    <w:rsid w:val="002E673C"/>
    <w:rsid w:val="002E6A09"/>
    <w:rsid w:val="002E6D9D"/>
    <w:rsid w:val="002E74DA"/>
    <w:rsid w:val="002E75A6"/>
    <w:rsid w:val="002E7975"/>
    <w:rsid w:val="002E7992"/>
    <w:rsid w:val="002E7A40"/>
    <w:rsid w:val="002E7D87"/>
    <w:rsid w:val="002F0B18"/>
    <w:rsid w:val="002F0BB8"/>
    <w:rsid w:val="002F0D5E"/>
    <w:rsid w:val="002F0F86"/>
    <w:rsid w:val="002F117E"/>
    <w:rsid w:val="002F1591"/>
    <w:rsid w:val="002F191D"/>
    <w:rsid w:val="002F2114"/>
    <w:rsid w:val="002F2A44"/>
    <w:rsid w:val="002F3A04"/>
    <w:rsid w:val="002F3FEC"/>
    <w:rsid w:val="002F42C8"/>
    <w:rsid w:val="002F4301"/>
    <w:rsid w:val="002F4E9A"/>
    <w:rsid w:val="002F4ED4"/>
    <w:rsid w:val="002F4FB2"/>
    <w:rsid w:val="002F5013"/>
    <w:rsid w:val="002F6809"/>
    <w:rsid w:val="002F7126"/>
    <w:rsid w:val="002F71C4"/>
    <w:rsid w:val="002F7703"/>
    <w:rsid w:val="002F7C43"/>
    <w:rsid w:val="00300818"/>
    <w:rsid w:val="003015C1"/>
    <w:rsid w:val="00301808"/>
    <w:rsid w:val="00301F49"/>
    <w:rsid w:val="00302180"/>
    <w:rsid w:val="00302194"/>
    <w:rsid w:val="00302BD6"/>
    <w:rsid w:val="00302E7C"/>
    <w:rsid w:val="003033F4"/>
    <w:rsid w:val="00303540"/>
    <w:rsid w:val="00303C75"/>
    <w:rsid w:val="00304283"/>
    <w:rsid w:val="003042D5"/>
    <w:rsid w:val="00304319"/>
    <w:rsid w:val="00304346"/>
    <w:rsid w:val="00304A5C"/>
    <w:rsid w:val="0030585B"/>
    <w:rsid w:val="003060CD"/>
    <w:rsid w:val="00306610"/>
    <w:rsid w:val="003070A0"/>
    <w:rsid w:val="00310788"/>
    <w:rsid w:val="00310935"/>
    <w:rsid w:val="00310A61"/>
    <w:rsid w:val="00311C64"/>
    <w:rsid w:val="00311CE0"/>
    <w:rsid w:val="00312E4A"/>
    <w:rsid w:val="00312E6F"/>
    <w:rsid w:val="00313027"/>
    <w:rsid w:val="00313C9A"/>
    <w:rsid w:val="00313D83"/>
    <w:rsid w:val="0031535D"/>
    <w:rsid w:val="00315441"/>
    <w:rsid w:val="00315D9E"/>
    <w:rsid w:val="00315EAA"/>
    <w:rsid w:val="0031635E"/>
    <w:rsid w:val="003164B8"/>
    <w:rsid w:val="00316766"/>
    <w:rsid w:val="003169C5"/>
    <w:rsid w:val="00316A0D"/>
    <w:rsid w:val="00316AA8"/>
    <w:rsid w:val="0031726A"/>
    <w:rsid w:val="003175CF"/>
    <w:rsid w:val="00320452"/>
    <w:rsid w:val="00320A31"/>
    <w:rsid w:val="00321B81"/>
    <w:rsid w:val="00321E7A"/>
    <w:rsid w:val="003222E0"/>
    <w:rsid w:val="00322A14"/>
    <w:rsid w:val="00322F14"/>
    <w:rsid w:val="00323601"/>
    <w:rsid w:val="00323945"/>
    <w:rsid w:val="00323E7D"/>
    <w:rsid w:val="00324371"/>
    <w:rsid w:val="00324381"/>
    <w:rsid w:val="00324775"/>
    <w:rsid w:val="00324B44"/>
    <w:rsid w:val="003253F0"/>
    <w:rsid w:val="003254A5"/>
    <w:rsid w:val="00325625"/>
    <w:rsid w:val="00325F08"/>
    <w:rsid w:val="003263BC"/>
    <w:rsid w:val="00326573"/>
    <w:rsid w:val="003270B2"/>
    <w:rsid w:val="003272DC"/>
    <w:rsid w:val="0032733F"/>
    <w:rsid w:val="003275D3"/>
    <w:rsid w:val="003276F9"/>
    <w:rsid w:val="003279BF"/>
    <w:rsid w:val="00327B06"/>
    <w:rsid w:val="00330256"/>
    <w:rsid w:val="00330367"/>
    <w:rsid w:val="003307B9"/>
    <w:rsid w:val="00330C38"/>
    <w:rsid w:val="003318DB"/>
    <w:rsid w:val="00331D1C"/>
    <w:rsid w:val="00331D59"/>
    <w:rsid w:val="00331E24"/>
    <w:rsid w:val="00331E53"/>
    <w:rsid w:val="00332414"/>
    <w:rsid w:val="00332C5E"/>
    <w:rsid w:val="00333423"/>
    <w:rsid w:val="00333562"/>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438A"/>
    <w:rsid w:val="00344683"/>
    <w:rsid w:val="00344BED"/>
    <w:rsid w:val="00345CF9"/>
    <w:rsid w:val="003460A1"/>
    <w:rsid w:val="0034656F"/>
    <w:rsid w:val="00346C8D"/>
    <w:rsid w:val="00346D35"/>
    <w:rsid w:val="00346DD6"/>
    <w:rsid w:val="0034704F"/>
    <w:rsid w:val="003475CE"/>
    <w:rsid w:val="00350BC0"/>
    <w:rsid w:val="003520CC"/>
    <w:rsid w:val="0035281B"/>
    <w:rsid w:val="00353411"/>
    <w:rsid w:val="003536B0"/>
    <w:rsid w:val="00353D5C"/>
    <w:rsid w:val="00354292"/>
    <w:rsid w:val="00354638"/>
    <w:rsid w:val="00354750"/>
    <w:rsid w:val="00354B81"/>
    <w:rsid w:val="00354FB7"/>
    <w:rsid w:val="0035506E"/>
    <w:rsid w:val="003554D2"/>
    <w:rsid w:val="003558EA"/>
    <w:rsid w:val="00355D32"/>
    <w:rsid w:val="00356205"/>
    <w:rsid w:val="00356D35"/>
    <w:rsid w:val="003576D2"/>
    <w:rsid w:val="0035788B"/>
    <w:rsid w:val="003600E8"/>
    <w:rsid w:val="00360F97"/>
    <w:rsid w:val="00361404"/>
    <w:rsid w:val="00361C0F"/>
    <w:rsid w:val="00362AB0"/>
    <w:rsid w:val="00363147"/>
    <w:rsid w:val="003639BF"/>
    <w:rsid w:val="0036476D"/>
    <w:rsid w:val="00365806"/>
    <w:rsid w:val="0036582B"/>
    <w:rsid w:val="00365CC2"/>
    <w:rsid w:val="003660C2"/>
    <w:rsid w:val="00366703"/>
    <w:rsid w:val="00367929"/>
    <w:rsid w:val="00367E2E"/>
    <w:rsid w:val="0037000F"/>
    <w:rsid w:val="003708B1"/>
    <w:rsid w:val="00370A74"/>
    <w:rsid w:val="0037189A"/>
    <w:rsid w:val="00371DF1"/>
    <w:rsid w:val="00371FC7"/>
    <w:rsid w:val="0037232A"/>
    <w:rsid w:val="00372659"/>
    <w:rsid w:val="00372797"/>
    <w:rsid w:val="00372C78"/>
    <w:rsid w:val="003731C9"/>
    <w:rsid w:val="00373C88"/>
    <w:rsid w:val="003745AA"/>
    <w:rsid w:val="003745E2"/>
    <w:rsid w:val="00374F01"/>
    <w:rsid w:val="00375B2C"/>
    <w:rsid w:val="00375F3D"/>
    <w:rsid w:val="0037632C"/>
    <w:rsid w:val="00377666"/>
    <w:rsid w:val="00377737"/>
    <w:rsid w:val="00380165"/>
    <w:rsid w:val="0038040E"/>
    <w:rsid w:val="003810D3"/>
    <w:rsid w:val="003811C7"/>
    <w:rsid w:val="00381705"/>
    <w:rsid w:val="0038268F"/>
    <w:rsid w:val="00382730"/>
    <w:rsid w:val="00382B89"/>
    <w:rsid w:val="00382CB0"/>
    <w:rsid w:val="00382E77"/>
    <w:rsid w:val="00383438"/>
    <w:rsid w:val="0038348D"/>
    <w:rsid w:val="00383D68"/>
    <w:rsid w:val="00383FDC"/>
    <w:rsid w:val="0038488F"/>
    <w:rsid w:val="00384B01"/>
    <w:rsid w:val="00384FC4"/>
    <w:rsid w:val="00385013"/>
    <w:rsid w:val="003856AB"/>
    <w:rsid w:val="0038619C"/>
    <w:rsid w:val="003869AF"/>
    <w:rsid w:val="00387B99"/>
    <w:rsid w:val="0039024C"/>
    <w:rsid w:val="00390BFA"/>
    <w:rsid w:val="00391311"/>
    <w:rsid w:val="003915D9"/>
    <w:rsid w:val="00391E5F"/>
    <w:rsid w:val="003925DF"/>
    <w:rsid w:val="00392A15"/>
    <w:rsid w:val="00392ACC"/>
    <w:rsid w:val="00392AE4"/>
    <w:rsid w:val="00393F20"/>
    <w:rsid w:val="00393FFA"/>
    <w:rsid w:val="0039450F"/>
    <w:rsid w:val="00394F7F"/>
    <w:rsid w:val="00395069"/>
    <w:rsid w:val="003951C8"/>
    <w:rsid w:val="00395B48"/>
    <w:rsid w:val="00395BE0"/>
    <w:rsid w:val="00396AA8"/>
    <w:rsid w:val="003970C6"/>
    <w:rsid w:val="0039761A"/>
    <w:rsid w:val="00397B0E"/>
    <w:rsid w:val="003A03D4"/>
    <w:rsid w:val="003A0B75"/>
    <w:rsid w:val="003A15E8"/>
    <w:rsid w:val="003A2915"/>
    <w:rsid w:val="003A2A80"/>
    <w:rsid w:val="003A2C38"/>
    <w:rsid w:val="003A2FC6"/>
    <w:rsid w:val="003A35B3"/>
    <w:rsid w:val="003A45F2"/>
    <w:rsid w:val="003A494D"/>
    <w:rsid w:val="003A49A1"/>
    <w:rsid w:val="003A52E2"/>
    <w:rsid w:val="003A60EE"/>
    <w:rsid w:val="003A68B9"/>
    <w:rsid w:val="003A6DEA"/>
    <w:rsid w:val="003A77AC"/>
    <w:rsid w:val="003A7879"/>
    <w:rsid w:val="003B1560"/>
    <w:rsid w:val="003B159D"/>
    <w:rsid w:val="003B1B26"/>
    <w:rsid w:val="003B22E5"/>
    <w:rsid w:val="003B2331"/>
    <w:rsid w:val="003B2878"/>
    <w:rsid w:val="003B4DFB"/>
    <w:rsid w:val="003B4E7D"/>
    <w:rsid w:val="003B51CF"/>
    <w:rsid w:val="003B605E"/>
    <w:rsid w:val="003B6B57"/>
    <w:rsid w:val="003B7351"/>
    <w:rsid w:val="003B766F"/>
    <w:rsid w:val="003B79A0"/>
    <w:rsid w:val="003B7C67"/>
    <w:rsid w:val="003C0713"/>
    <w:rsid w:val="003C0947"/>
    <w:rsid w:val="003C0B33"/>
    <w:rsid w:val="003C0B7D"/>
    <w:rsid w:val="003C0C20"/>
    <w:rsid w:val="003C0D64"/>
    <w:rsid w:val="003C1577"/>
    <w:rsid w:val="003C1D0E"/>
    <w:rsid w:val="003C2314"/>
    <w:rsid w:val="003C341C"/>
    <w:rsid w:val="003C49FD"/>
    <w:rsid w:val="003C4D1A"/>
    <w:rsid w:val="003C4EA7"/>
    <w:rsid w:val="003C5243"/>
    <w:rsid w:val="003C52DA"/>
    <w:rsid w:val="003C618C"/>
    <w:rsid w:val="003C69D9"/>
    <w:rsid w:val="003C6C4F"/>
    <w:rsid w:val="003C72DC"/>
    <w:rsid w:val="003C7ABE"/>
    <w:rsid w:val="003C7CD8"/>
    <w:rsid w:val="003D0BC0"/>
    <w:rsid w:val="003D0D61"/>
    <w:rsid w:val="003D10DD"/>
    <w:rsid w:val="003D1621"/>
    <w:rsid w:val="003D1C62"/>
    <w:rsid w:val="003D1EE9"/>
    <w:rsid w:val="003D2E68"/>
    <w:rsid w:val="003D34E3"/>
    <w:rsid w:val="003D3AAA"/>
    <w:rsid w:val="003D3E87"/>
    <w:rsid w:val="003D5618"/>
    <w:rsid w:val="003D5BAD"/>
    <w:rsid w:val="003D6BD0"/>
    <w:rsid w:val="003D6F0F"/>
    <w:rsid w:val="003D6FD7"/>
    <w:rsid w:val="003D717A"/>
    <w:rsid w:val="003D75BA"/>
    <w:rsid w:val="003D7E89"/>
    <w:rsid w:val="003E0101"/>
    <w:rsid w:val="003E033E"/>
    <w:rsid w:val="003E13BA"/>
    <w:rsid w:val="003E240C"/>
    <w:rsid w:val="003E2FBB"/>
    <w:rsid w:val="003E3AA7"/>
    <w:rsid w:val="003E3C65"/>
    <w:rsid w:val="003E411A"/>
    <w:rsid w:val="003E47B4"/>
    <w:rsid w:val="003E4DE7"/>
    <w:rsid w:val="003E548C"/>
    <w:rsid w:val="003E56C2"/>
    <w:rsid w:val="003E5A10"/>
    <w:rsid w:val="003E5AAD"/>
    <w:rsid w:val="003E6183"/>
    <w:rsid w:val="003E7DD3"/>
    <w:rsid w:val="003F0048"/>
    <w:rsid w:val="003F051C"/>
    <w:rsid w:val="003F0632"/>
    <w:rsid w:val="003F1791"/>
    <w:rsid w:val="003F256B"/>
    <w:rsid w:val="003F2A60"/>
    <w:rsid w:val="003F2A8F"/>
    <w:rsid w:val="003F3E4B"/>
    <w:rsid w:val="003F4E2D"/>
    <w:rsid w:val="003F545B"/>
    <w:rsid w:val="003F6612"/>
    <w:rsid w:val="003F7885"/>
    <w:rsid w:val="003F7DFC"/>
    <w:rsid w:val="0040011F"/>
    <w:rsid w:val="00400583"/>
    <w:rsid w:val="00400694"/>
    <w:rsid w:val="004008E9"/>
    <w:rsid w:val="00400ADB"/>
    <w:rsid w:val="00400D47"/>
    <w:rsid w:val="00401046"/>
    <w:rsid w:val="00401639"/>
    <w:rsid w:val="00401AF2"/>
    <w:rsid w:val="00401DB2"/>
    <w:rsid w:val="00402A37"/>
    <w:rsid w:val="00403124"/>
    <w:rsid w:val="0040324B"/>
    <w:rsid w:val="004037A4"/>
    <w:rsid w:val="00403CC3"/>
    <w:rsid w:val="0040408B"/>
    <w:rsid w:val="00404782"/>
    <w:rsid w:val="004048D5"/>
    <w:rsid w:val="004059B1"/>
    <w:rsid w:val="00405BFD"/>
    <w:rsid w:val="00405C9E"/>
    <w:rsid w:val="004065AD"/>
    <w:rsid w:val="0040667F"/>
    <w:rsid w:val="00407009"/>
    <w:rsid w:val="004075AC"/>
    <w:rsid w:val="0040764F"/>
    <w:rsid w:val="00407ACF"/>
    <w:rsid w:val="00407D46"/>
    <w:rsid w:val="00410259"/>
    <w:rsid w:val="00410362"/>
    <w:rsid w:val="0041049B"/>
    <w:rsid w:val="00410C6C"/>
    <w:rsid w:val="00411E3C"/>
    <w:rsid w:val="00412213"/>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84D"/>
    <w:rsid w:val="00415D29"/>
    <w:rsid w:val="004167C9"/>
    <w:rsid w:val="00416B3E"/>
    <w:rsid w:val="00416CBD"/>
    <w:rsid w:val="00417449"/>
    <w:rsid w:val="0042009F"/>
    <w:rsid w:val="00420473"/>
    <w:rsid w:val="0042086E"/>
    <w:rsid w:val="00420CA2"/>
    <w:rsid w:val="00420EAE"/>
    <w:rsid w:val="00421269"/>
    <w:rsid w:val="0042282A"/>
    <w:rsid w:val="00423E61"/>
    <w:rsid w:val="00425DF4"/>
    <w:rsid w:val="004260E4"/>
    <w:rsid w:val="0042765D"/>
    <w:rsid w:val="004276B3"/>
    <w:rsid w:val="00427893"/>
    <w:rsid w:val="00427CCB"/>
    <w:rsid w:val="00427E11"/>
    <w:rsid w:val="00427EBF"/>
    <w:rsid w:val="00431AC8"/>
    <w:rsid w:val="00431BED"/>
    <w:rsid w:val="00431CC0"/>
    <w:rsid w:val="00431DEB"/>
    <w:rsid w:val="0043211C"/>
    <w:rsid w:val="0043253A"/>
    <w:rsid w:val="00432803"/>
    <w:rsid w:val="00432873"/>
    <w:rsid w:val="00433067"/>
    <w:rsid w:val="00433876"/>
    <w:rsid w:val="00433E24"/>
    <w:rsid w:val="00434463"/>
    <w:rsid w:val="00434ABD"/>
    <w:rsid w:val="00434F11"/>
    <w:rsid w:val="00434F28"/>
    <w:rsid w:val="00434F3A"/>
    <w:rsid w:val="004350DC"/>
    <w:rsid w:val="0043569A"/>
    <w:rsid w:val="00435785"/>
    <w:rsid w:val="00436230"/>
    <w:rsid w:val="00436B03"/>
    <w:rsid w:val="0043731E"/>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E75"/>
    <w:rsid w:val="004430D9"/>
    <w:rsid w:val="0044332D"/>
    <w:rsid w:val="004434AE"/>
    <w:rsid w:val="004439D3"/>
    <w:rsid w:val="0044405E"/>
    <w:rsid w:val="004445EC"/>
    <w:rsid w:val="00444A40"/>
    <w:rsid w:val="00444A9A"/>
    <w:rsid w:val="00444CEA"/>
    <w:rsid w:val="0044586C"/>
    <w:rsid w:val="00445914"/>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F3C"/>
    <w:rsid w:val="004542E4"/>
    <w:rsid w:val="004547DA"/>
    <w:rsid w:val="0045484C"/>
    <w:rsid w:val="00454B2B"/>
    <w:rsid w:val="00454C82"/>
    <w:rsid w:val="00454E25"/>
    <w:rsid w:val="0045536F"/>
    <w:rsid w:val="0045578F"/>
    <w:rsid w:val="00455CF5"/>
    <w:rsid w:val="00456D68"/>
    <w:rsid w:val="00456FAC"/>
    <w:rsid w:val="0045708F"/>
    <w:rsid w:val="00457273"/>
    <w:rsid w:val="00457D7E"/>
    <w:rsid w:val="00457FA7"/>
    <w:rsid w:val="004602D7"/>
    <w:rsid w:val="00460B8C"/>
    <w:rsid w:val="004617DF"/>
    <w:rsid w:val="00461A97"/>
    <w:rsid w:val="00461BC8"/>
    <w:rsid w:val="00461FA8"/>
    <w:rsid w:val="00464BB5"/>
    <w:rsid w:val="004654E5"/>
    <w:rsid w:val="004654F4"/>
    <w:rsid w:val="004656E5"/>
    <w:rsid w:val="00465CC8"/>
    <w:rsid w:val="004664AB"/>
    <w:rsid w:val="004668EE"/>
    <w:rsid w:val="00466AD4"/>
    <w:rsid w:val="00466BCC"/>
    <w:rsid w:val="00466E6B"/>
    <w:rsid w:val="00470673"/>
    <w:rsid w:val="00472140"/>
    <w:rsid w:val="00472A33"/>
    <w:rsid w:val="00473A1A"/>
    <w:rsid w:val="00473AE8"/>
    <w:rsid w:val="00474727"/>
    <w:rsid w:val="00474A1D"/>
    <w:rsid w:val="0047557A"/>
    <w:rsid w:val="00475854"/>
    <w:rsid w:val="00475C0B"/>
    <w:rsid w:val="00475D7C"/>
    <w:rsid w:val="00476A11"/>
    <w:rsid w:val="004800D4"/>
    <w:rsid w:val="0048018D"/>
    <w:rsid w:val="004804F3"/>
    <w:rsid w:val="00480C56"/>
    <w:rsid w:val="00481253"/>
    <w:rsid w:val="004812CC"/>
    <w:rsid w:val="00481FEA"/>
    <w:rsid w:val="004822A8"/>
    <w:rsid w:val="004826C5"/>
    <w:rsid w:val="00483061"/>
    <w:rsid w:val="00483A3B"/>
    <w:rsid w:val="00483B36"/>
    <w:rsid w:val="00483EFE"/>
    <w:rsid w:val="00483F4D"/>
    <w:rsid w:val="00484B3F"/>
    <w:rsid w:val="00484B46"/>
    <w:rsid w:val="00485CF2"/>
    <w:rsid w:val="00486585"/>
    <w:rsid w:val="004865A2"/>
    <w:rsid w:val="00487D83"/>
    <w:rsid w:val="00487F1A"/>
    <w:rsid w:val="0049077F"/>
    <w:rsid w:val="00490B9C"/>
    <w:rsid w:val="0049144C"/>
    <w:rsid w:val="00492A65"/>
    <w:rsid w:val="0049316E"/>
    <w:rsid w:val="00493510"/>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A0006"/>
    <w:rsid w:val="004A057E"/>
    <w:rsid w:val="004A09BB"/>
    <w:rsid w:val="004A0F82"/>
    <w:rsid w:val="004A1561"/>
    <w:rsid w:val="004A198B"/>
    <w:rsid w:val="004A1DEC"/>
    <w:rsid w:val="004A2C33"/>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FB1"/>
    <w:rsid w:val="004B10CE"/>
    <w:rsid w:val="004B1179"/>
    <w:rsid w:val="004B16E9"/>
    <w:rsid w:val="004B18AB"/>
    <w:rsid w:val="004B1911"/>
    <w:rsid w:val="004B1C05"/>
    <w:rsid w:val="004B2FE2"/>
    <w:rsid w:val="004B32DC"/>
    <w:rsid w:val="004B3615"/>
    <w:rsid w:val="004B37A6"/>
    <w:rsid w:val="004B4381"/>
    <w:rsid w:val="004B43D0"/>
    <w:rsid w:val="004B464C"/>
    <w:rsid w:val="004B4735"/>
    <w:rsid w:val="004B4B2D"/>
    <w:rsid w:val="004B4D9A"/>
    <w:rsid w:val="004B4F4A"/>
    <w:rsid w:val="004B532F"/>
    <w:rsid w:val="004B58B8"/>
    <w:rsid w:val="004B5984"/>
    <w:rsid w:val="004B5CC8"/>
    <w:rsid w:val="004B5D45"/>
    <w:rsid w:val="004B64DA"/>
    <w:rsid w:val="004B6E07"/>
    <w:rsid w:val="004B72CB"/>
    <w:rsid w:val="004B75E1"/>
    <w:rsid w:val="004B7860"/>
    <w:rsid w:val="004C00C7"/>
    <w:rsid w:val="004C079A"/>
    <w:rsid w:val="004C0B0A"/>
    <w:rsid w:val="004C11B6"/>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E24"/>
    <w:rsid w:val="004C717C"/>
    <w:rsid w:val="004D04AE"/>
    <w:rsid w:val="004D0CB8"/>
    <w:rsid w:val="004D1B86"/>
    <w:rsid w:val="004D1D0F"/>
    <w:rsid w:val="004D1E70"/>
    <w:rsid w:val="004D1EEA"/>
    <w:rsid w:val="004D2792"/>
    <w:rsid w:val="004D2C51"/>
    <w:rsid w:val="004D2C66"/>
    <w:rsid w:val="004D2CE2"/>
    <w:rsid w:val="004D2F78"/>
    <w:rsid w:val="004D3D34"/>
    <w:rsid w:val="004D423A"/>
    <w:rsid w:val="004D4322"/>
    <w:rsid w:val="004D5130"/>
    <w:rsid w:val="004D616C"/>
    <w:rsid w:val="004D61C1"/>
    <w:rsid w:val="004D6C63"/>
    <w:rsid w:val="004D6D93"/>
    <w:rsid w:val="004D7549"/>
    <w:rsid w:val="004D7AF0"/>
    <w:rsid w:val="004D7B9D"/>
    <w:rsid w:val="004D7D1F"/>
    <w:rsid w:val="004E009A"/>
    <w:rsid w:val="004E0757"/>
    <w:rsid w:val="004E0A1D"/>
    <w:rsid w:val="004E0E95"/>
    <w:rsid w:val="004E0F6F"/>
    <w:rsid w:val="004E26B0"/>
    <w:rsid w:val="004E3ABE"/>
    <w:rsid w:val="004E3BAA"/>
    <w:rsid w:val="004E3F5E"/>
    <w:rsid w:val="004E4324"/>
    <w:rsid w:val="004E4C3A"/>
    <w:rsid w:val="004E4ED4"/>
    <w:rsid w:val="004E568F"/>
    <w:rsid w:val="004E6767"/>
    <w:rsid w:val="004E755B"/>
    <w:rsid w:val="004E77CE"/>
    <w:rsid w:val="004E7C22"/>
    <w:rsid w:val="004F0029"/>
    <w:rsid w:val="004F0CDA"/>
    <w:rsid w:val="004F1388"/>
    <w:rsid w:val="004F1825"/>
    <w:rsid w:val="004F19E3"/>
    <w:rsid w:val="004F1A1F"/>
    <w:rsid w:val="004F2B0A"/>
    <w:rsid w:val="004F31DD"/>
    <w:rsid w:val="004F3484"/>
    <w:rsid w:val="004F385A"/>
    <w:rsid w:val="004F40E7"/>
    <w:rsid w:val="004F48E5"/>
    <w:rsid w:val="004F4E30"/>
    <w:rsid w:val="004F4F2A"/>
    <w:rsid w:val="004F5EB7"/>
    <w:rsid w:val="004F634E"/>
    <w:rsid w:val="004F681E"/>
    <w:rsid w:val="004F7D70"/>
    <w:rsid w:val="00500662"/>
    <w:rsid w:val="00501D57"/>
    <w:rsid w:val="00502377"/>
    <w:rsid w:val="00502E12"/>
    <w:rsid w:val="005040DC"/>
    <w:rsid w:val="0050457D"/>
    <w:rsid w:val="00505197"/>
    <w:rsid w:val="0050586C"/>
    <w:rsid w:val="0050598A"/>
    <w:rsid w:val="00506793"/>
    <w:rsid w:val="005068DD"/>
    <w:rsid w:val="00506A5B"/>
    <w:rsid w:val="00511147"/>
    <w:rsid w:val="00511865"/>
    <w:rsid w:val="0051195B"/>
    <w:rsid w:val="00511F6E"/>
    <w:rsid w:val="005122D6"/>
    <w:rsid w:val="0051249C"/>
    <w:rsid w:val="0051267C"/>
    <w:rsid w:val="00512BD3"/>
    <w:rsid w:val="00512DBA"/>
    <w:rsid w:val="00513066"/>
    <w:rsid w:val="00514333"/>
    <w:rsid w:val="00514B7F"/>
    <w:rsid w:val="00514DB9"/>
    <w:rsid w:val="005154CA"/>
    <w:rsid w:val="0051650D"/>
    <w:rsid w:val="00516B25"/>
    <w:rsid w:val="005171C6"/>
    <w:rsid w:val="00517953"/>
    <w:rsid w:val="00517D27"/>
    <w:rsid w:val="00517FF2"/>
    <w:rsid w:val="00520A00"/>
    <w:rsid w:val="00520AE9"/>
    <w:rsid w:val="00520C3A"/>
    <w:rsid w:val="00520C96"/>
    <w:rsid w:val="00521036"/>
    <w:rsid w:val="0052130E"/>
    <w:rsid w:val="00521435"/>
    <w:rsid w:val="005216C6"/>
    <w:rsid w:val="00521946"/>
    <w:rsid w:val="00522346"/>
    <w:rsid w:val="005224DD"/>
    <w:rsid w:val="00522747"/>
    <w:rsid w:val="005227BB"/>
    <w:rsid w:val="00522DBA"/>
    <w:rsid w:val="00523DC4"/>
    <w:rsid w:val="00524182"/>
    <w:rsid w:val="005246BB"/>
    <w:rsid w:val="005251BD"/>
    <w:rsid w:val="00526339"/>
    <w:rsid w:val="00526DA0"/>
    <w:rsid w:val="00526E9A"/>
    <w:rsid w:val="005277C5"/>
    <w:rsid w:val="0052794B"/>
    <w:rsid w:val="00527D91"/>
    <w:rsid w:val="0053015E"/>
    <w:rsid w:val="00530A3F"/>
    <w:rsid w:val="00530E60"/>
    <w:rsid w:val="005316D7"/>
    <w:rsid w:val="00531C23"/>
    <w:rsid w:val="00531D96"/>
    <w:rsid w:val="0053231C"/>
    <w:rsid w:val="00532744"/>
    <w:rsid w:val="00533199"/>
    <w:rsid w:val="0053351F"/>
    <w:rsid w:val="00533D1B"/>
    <w:rsid w:val="00533EBB"/>
    <w:rsid w:val="0053498B"/>
    <w:rsid w:val="00534D2B"/>
    <w:rsid w:val="00536AA6"/>
    <w:rsid w:val="00536F91"/>
    <w:rsid w:val="00537821"/>
    <w:rsid w:val="00537AD6"/>
    <w:rsid w:val="005401AB"/>
    <w:rsid w:val="005407C4"/>
    <w:rsid w:val="00540A7A"/>
    <w:rsid w:val="00541BB9"/>
    <w:rsid w:val="00542947"/>
    <w:rsid w:val="00542A0B"/>
    <w:rsid w:val="00542C22"/>
    <w:rsid w:val="005439DC"/>
    <w:rsid w:val="00544092"/>
    <w:rsid w:val="005458A3"/>
    <w:rsid w:val="0054595A"/>
    <w:rsid w:val="005459BA"/>
    <w:rsid w:val="00545F4D"/>
    <w:rsid w:val="00545FEB"/>
    <w:rsid w:val="0054694D"/>
    <w:rsid w:val="005471A4"/>
    <w:rsid w:val="00547345"/>
    <w:rsid w:val="0054799E"/>
    <w:rsid w:val="00550297"/>
    <w:rsid w:val="005503E0"/>
    <w:rsid w:val="00550600"/>
    <w:rsid w:val="00550EE4"/>
    <w:rsid w:val="00551354"/>
    <w:rsid w:val="0055137B"/>
    <w:rsid w:val="0055153B"/>
    <w:rsid w:val="00551980"/>
    <w:rsid w:val="00551C1F"/>
    <w:rsid w:val="00552831"/>
    <w:rsid w:val="0055328E"/>
    <w:rsid w:val="005534AD"/>
    <w:rsid w:val="00556302"/>
    <w:rsid w:val="0055665E"/>
    <w:rsid w:val="00556C90"/>
    <w:rsid w:val="0055741E"/>
    <w:rsid w:val="00557A9C"/>
    <w:rsid w:val="00557E15"/>
    <w:rsid w:val="005600E2"/>
    <w:rsid w:val="00560483"/>
    <w:rsid w:val="00560C80"/>
    <w:rsid w:val="00562176"/>
    <w:rsid w:val="005622E4"/>
    <w:rsid w:val="005627CC"/>
    <w:rsid w:val="00562D61"/>
    <w:rsid w:val="005632C9"/>
    <w:rsid w:val="00563EC0"/>
    <w:rsid w:val="00564475"/>
    <w:rsid w:val="005649F7"/>
    <w:rsid w:val="00564E6B"/>
    <w:rsid w:val="00564F94"/>
    <w:rsid w:val="0056516F"/>
    <w:rsid w:val="0056519C"/>
    <w:rsid w:val="00565B90"/>
    <w:rsid w:val="00565C40"/>
    <w:rsid w:val="00565CDC"/>
    <w:rsid w:val="00565D02"/>
    <w:rsid w:val="00566969"/>
    <w:rsid w:val="00566C9E"/>
    <w:rsid w:val="00570072"/>
    <w:rsid w:val="005704D1"/>
    <w:rsid w:val="005706F9"/>
    <w:rsid w:val="00570F39"/>
    <w:rsid w:val="00570FC1"/>
    <w:rsid w:val="005713D8"/>
    <w:rsid w:val="00571688"/>
    <w:rsid w:val="00572082"/>
    <w:rsid w:val="0057222A"/>
    <w:rsid w:val="00572B14"/>
    <w:rsid w:val="00572CAA"/>
    <w:rsid w:val="00573A3F"/>
    <w:rsid w:val="005745F6"/>
    <w:rsid w:val="0057478A"/>
    <w:rsid w:val="00574EDF"/>
    <w:rsid w:val="00575171"/>
    <w:rsid w:val="005757EE"/>
    <w:rsid w:val="00575B21"/>
    <w:rsid w:val="00577039"/>
    <w:rsid w:val="005778E2"/>
    <w:rsid w:val="00577D6C"/>
    <w:rsid w:val="00577E6A"/>
    <w:rsid w:val="005808DA"/>
    <w:rsid w:val="00580BF5"/>
    <w:rsid w:val="0058124E"/>
    <w:rsid w:val="00581400"/>
    <w:rsid w:val="005815C3"/>
    <w:rsid w:val="00581780"/>
    <w:rsid w:val="00581789"/>
    <w:rsid w:val="00581E54"/>
    <w:rsid w:val="00582402"/>
    <w:rsid w:val="005835BC"/>
    <w:rsid w:val="005842A9"/>
    <w:rsid w:val="00585508"/>
    <w:rsid w:val="00585F72"/>
    <w:rsid w:val="005866B9"/>
    <w:rsid w:val="0058683E"/>
    <w:rsid w:val="00586935"/>
    <w:rsid w:val="005870E8"/>
    <w:rsid w:val="005878DD"/>
    <w:rsid w:val="00587C8D"/>
    <w:rsid w:val="005901C8"/>
    <w:rsid w:val="00590ED2"/>
    <w:rsid w:val="00591119"/>
    <w:rsid w:val="0059246E"/>
    <w:rsid w:val="00593060"/>
    <w:rsid w:val="0059368A"/>
    <w:rsid w:val="00593998"/>
    <w:rsid w:val="0059425E"/>
    <w:rsid w:val="005943CF"/>
    <w:rsid w:val="00594585"/>
    <w:rsid w:val="00594B83"/>
    <w:rsid w:val="00594EF6"/>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486"/>
    <w:rsid w:val="005A14E5"/>
    <w:rsid w:val="005A14E9"/>
    <w:rsid w:val="005A1D70"/>
    <w:rsid w:val="005A200C"/>
    <w:rsid w:val="005A249D"/>
    <w:rsid w:val="005A3323"/>
    <w:rsid w:val="005A3401"/>
    <w:rsid w:val="005A3B3B"/>
    <w:rsid w:val="005A42D1"/>
    <w:rsid w:val="005A4534"/>
    <w:rsid w:val="005A494D"/>
    <w:rsid w:val="005A698C"/>
    <w:rsid w:val="005A6C82"/>
    <w:rsid w:val="005A7778"/>
    <w:rsid w:val="005B079C"/>
    <w:rsid w:val="005B1188"/>
    <w:rsid w:val="005B1556"/>
    <w:rsid w:val="005B30AA"/>
    <w:rsid w:val="005B311B"/>
    <w:rsid w:val="005B369F"/>
    <w:rsid w:val="005B3963"/>
    <w:rsid w:val="005B405C"/>
    <w:rsid w:val="005B439C"/>
    <w:rsid w:val="005B5297"/>
    <w:rsid w:val="005B5BDF"/>
    <w:rsid w:val="005B5C6C"/>
    <w:rsid w:val="005B5E3D"/>
    <w:rsid w:val="005B63CF"/>
    <w:rsid w:val="005B6C5E"/>
    <w:rsid w:val="005B70A9"/>
    <w:rsid w:val="005B745B"/>
    <w:rsid w:val="005C034A"/>
    <w:rsid w:val="005C0B1F"/>
    <w:rsid w:val="005C1564"/>
    <w:rsid w:val="005C1648"/>
    <w:rsid w:val="005C1BAC"/>
    <w:rsid w:val="005C1D58"/>
    <w:rsid w:val="005C226D"/>
    <w:rsid w:val="005C2FAB"/>
    <w:rsid w:val="005C3867"/>
    <w:rsid w:val="005C39C2"/>
    <w:rsid w:val="005C4771"/>
    <w:rsid w:val="005C4C60"/>
    <w:rsid w:val="005C4DA8"/>
    <w:rsid w:val="005C65FF"/>
    <w:rsid w:val="005C70EA"/>
    <w:rsid w:val="005D04CF"/>
    <w:rsid w:val="005D066F"/>
    <w:rsid w:val="005D08BB"/>
    <w:rsid w:val="005D0D9F"/>
    <w:rsid w:val="005D15AA"/>
    <w:rsid w:val="005D1782"/>
    <w:rsid w:val="005D1C50"/>
    <w:rsid w:val="005D2B99"/>
    <w:rsid w:val="005D348F"/>
    <w:rsid w:val="005D356A"/>
    <w:rsid w:val="005D3DB1"/>
    <w:rsid w:val="005D5222"/>
    <w:rsid w:val="005D5318"/>
    <w:rsid w:val="005D59FB"/>
    <w:rsid w:val="005D5D53"/>
    <w:rsid w:val="005D5DE3"/>
    <w:rsid w:val="005D6059"/>
    <w:rsid w:val="005D646A"/>
    <w:rsid w:val="005D64CC"/>
    <w:rsid w:val="005D6913"/>
    <w:rsid w:val="005D6F05"/>
    <w:rsid w:val="005D76AE"/>
    <w:rsid w:val="005E006A"/>
    <w:rsid w:val="005E068B"/>
    <w:rsid w:val="005E0FDA"/>
    <w:rsid w:val="005E1BA4"/>
    <w:rsid w:val="005E1C49"/>
    <w:rsid w:val="005E1FD1"/>
    <w:rsid w:val="005E24F7"/>
    <w:rsid w:val="005E37D1"/>
    <w:rsid w:val="005E4118"/>
    <w:rsid w:val="005E43AC"/>
    <w:rsid w:val="005E476D"/>
    <w:rsid w:val="005E4ACA"/>
    <w:rsid w:val="005E5852"/>
    <w:rsid w:val="005E61DD"/>
    <w:rsid w:val="005E68C4"/>
    <w:rsid w:val="005E79CA"/>
    <w:rsid w:val="005F09F5"/>
    <w:rsid w:val="005F18FD"/>
    <w:rsid w:val="005F1A46"/>
    <w:rsid w:val="005F1AA2"/>
    <w:rsid w:val="005F20AF"/>
    <w:rsid w:val="005F27C8"/>
    <w:rsid w:val="005F28C0"/>
    <w:rsid w:val="005F2C98"/>
    <w:rsid w:val="005F304A"/>
    <w:rsid w:val="005F35E4"/>
    <w:rsid w:val="005F3F21"/>
    <w:rsid w:val="005F49C7"/>
    <w:rsid w:val="005F4D08"/>
    <w:rsid w:val="005F5135"/>
    <w:rsid w:val="005F566B"/>
    <w:rsid w:val="005F56B3"/>
    <w:rsid w:val="005F5C73"/>
    <w:rsid w:val="005F5CCB"/>
    <w:rsid w:val="005F603F"/>
    <w:rsid w:val="005F6A3E"/>
    <w:rsid w:val="005F721C"/>
    <w:rsid w:val="00600E2E"/>
    <w:rsid w:val="006017EA"/>
    <w:rsid w:val="00601B04"/>
    <w:rsid w:val="00601D56"/>
    <w:rsid w:val="0060296A"/>
    <w:rsid w:val="00603024"/>
    <w:rsid w:val="00603BFE"/>
    <w:rsid w:val="00603C47"/>
    <w:rsid w:val="006044A6"/>
    <w:rsid w:val="00604E2A"/>
    <w:rsid w:val="006058B5"/>
    <w:rsid w:val="00605BAC"/>
    <w:rsid w:val="00605ECD"/>
    <w:rsid w:val="0060600B"/>
    <w:rsid w:val="00606EE7"/>
    <w:rsid w:val="00607E48"/>
    <w:rsid w:val="00607F09"/>
    <w:rsid w:val="00610BCA"/>
    <w:rsid w:val="00611E2C"/>
    <w:rsid w:val="0061226C"/>
    <w:rsid w:val="006131D6"/>
    <w:rsid w:val="006132E1"/>
    <w:rsid w:val="00613807"/>
    <w:rsid w:val="0061384B"/>
    <w:rsid w:val="00613872"/>
    <w:rsid w:val="00614124"/>
    <w:rsid w:val="00615AC7"/>
    <w:rsid w:val="006161F7"/>
    <w:rsid w:val="00616330"/>
    <w:rsid w:val="00617245"/>
    <w:rsid w:val="00617482"/>
    <w:rsid w:val="0062048E"/>
    <w:rsid w:val="00620586"/>
    <w:rsid w:val="00620865"/>
    <w:rsid w:val="0062136C"/>
    <w:rsid w:val="00621698"/>
    <w:rsid w:val="00621CEC"/>
    <w:rsid w:val="0062201D"/>
    <w:rsid w:val="00622416"/>
    <w:rsid w:val="0062298E"/>
    <w:rsid w:val="00622C35"/>
    <w:rsid w:val="00622FD0"/>
    <w:rsid w:val="00623E98"/>
    <w:rsid w:val="00623F00"/>
    <w:rsid w:val="006241AE"/>
    <w:rsid w:val="006252BA"/>
    <w:rsid w:val="006253FA"/>
    <w:rsid w:val="00625644"/>
    <w:rsid w:val="00626354"/>
    <w:rsid w:val="006264E4"/>
    <w:rsid w:val="0062658F"/>
    <w:rsid w:val="0062704F"/>
    <w:rsid w:val="0063006A"/>
    <w:rsid w:val="00630A6F"/>
    <w:rsid w:val="006311AC"/>
    <w:rsid w:val="00631376"/>
    <w:rsid w:val="00631516"/>
    <w:rsid w:val="0063220A"/>
    <w:rsid w:val="0063418B"/>
    <w:rsid w:val="006356B6"/>
    <w:rsid w:val="0063574B"/>
    <w:rsid w:val="00636D1E"/>
    <w:rsid w:val="00637393"/>
    <w:rsid w:val="00637ACB"/>
    <w:rsid w:val="00637B14"/>
    <w:rsid w:val="00637EC1"/>
    <w:rsid w:val="0064010E"/>
    <w:rsid w:val="00640EA3"/>
    <w:rsid w:val="00641BC3"/>
    <w:rsid w:val="00642799"/>
    <w:rsid w:val="0064329C"/>
    <w:rsid w:val="00643311"/>
    <w:rsid w:val="006437A2"/>
    <w:rsid w:val="006439F8"/>
    <w:rsid w:val="00643B09"/>
    <w:rsid w:val="00643B71"/>
    <w:rsid w:val="00645B81"/>
    <w:rsid w:val="00645C41"/>
    <w:rsid w:val="00645DCA"/>
    <w:rsid w:val="00645F0E"/>
    <w:rsid w:val="00645F5E"/>
    <w:rsid w:val="00645FFA"/>
    <w:rsid w:val="00646623"/>
    <w:rsid w:val="0064676D"/>
    <w:rsid w:val="00646841"/>
    <w:rsid w:val="0064684D"/>
    <w:rsid w:val="00646BB3"/>
    <w:rsid w:val="00646FFE"/>
    <w:rsid w:val="006477CF"/>
    <w:rsid w:val="006477D9"/>
    <w:rsid w:val="006478AA"/>
    <w:rsid w:val="00647D61"/>
    <w:rsid w:val="00650BE2"/>
    <w:rsid w:val="0065148F"/>
    <w:rsid w:val="006514FE"/>
    <w:rsid w:val="0065184C"/>
    <w:rsid w:val="00651FD0"/>
    <w:rsid w:val="0065210A"/>
    <w:rsid w:val="00652563"/>
    <w:rsid w:val="00652B50"/>
    <w:rsid w:val="006543E0"/>
    <w:rsid w:val="00654BEE"/>
    <w:rsid w:val="0065554A"/>
    <w:rsid w:val="006555F4"/>
    <w:rsid w:val="00655D7A"/>
    <w:rsid w:val="006565E7"/>
    <w:rsid w:val="00656DE3"/>
    <w:rsid w:val="0065744D"/>
    <w:rsid w:val="006574D7"/>
    <w:rsid w:val="006579C0"/>
    <w:rsid w:val="00657A59"/>
    <w:rsid w:val="00657BBC"/>
    <w:rsid w:val="00660E39"/>
    <w:rsid w:val="00661B77"/>
    <w:rsid w:val="00662C8F"/>
    <w:rsid w:val="00662D4B"/>
    <w:rsid w:val="00663423"/>
    <w:rsid w:val="0066437F"/>
    <w:rsid w:val="006647D0"/>
    <w:rsid w:val="006650C8"/>
    <w:rsid w:val="006655DA"/>
    <w:rsid w:val="00665805"/>
    <w:rsid w:val="00665994"/>
    <w:rsid w:val="00665EBF"/>
    <w:rsid w:val="00666231"/>
    <w:rsid w:val="006662A3"/>
    <w:rsid w:val="00666AEF"/>
    <w:rsid w:val="00666C16"/>
    <w:rsid w:val="00667990"/>
    <w:rsid w:val="00670A72"/>
    <w:rsid w:val="00670E8A"/>
    <w:rsid w:val="00670F70"/>
    <w:rsid w:val="006711B5"/>
    <w:rsid w:val="00671ABF"/>
    <w:rsid w:val="006726B2"/>
    <w:rsid w:val="00672A7E"/>
    <w:rsid w:val="00672C92"/>
    <w:rsid w:val="006734D5"/>
    <w:rsid w:val="006755D0"/>
    <w:rsid w:val="00675AA4"/>
    <w:rsid w:val="006766AD"/>
    <w:rsid w:val="00677229"/>
    <w:rsid w:val="0067752F"/>
    <w:rsid w:val="006776EA"/>
    <w:rsid w:val="00680409"/>
    <w:rsid w:val="0068108E"/>
    <w:rsid w:val="00681355"/>
    <w:rsid w:val="006813FD"/>
    <w:rsid w:val="0068175F"/>
    <w:rsid w:val="00681A7F"/>
    <w:rsid w:val="00682ACB"/>
    <w:rsid w:val="006838D2"/>
    <w:rsid w:val="006839F7"/>
    <w:rsid w:val="00683C91"/>
    <w:rsid w:val="00684A00"/>
    <w:rsid w:val="00685FF8"/>
    <w:rsid w:val="006875A1"/>
    <w:rsid w:val="006900EB"/>
    <w:rsid w:val="006911C6"/>
    <w:rsid w:val="006911ED"/>
    <w:rsid w:val="00691496"/>
    <w:rsid w:val="006924F9"/>
    <w:rsid w:val="0069289B"/>
    <w:rsid w:val="00693340"/>
    <w:rsid w:val="00693547"/>
    <w:rsid w:val="00693968"/>
    <w:rsid w:val="0069419F"/>
    <w:rsid w:val="00694B8B"/>
    <w:rsid w:val="00694DC0"/>
    <w:rsid w:val="00695BFD"/>
    <w:rsid w:val="00696A6A"/>
    <w:rsid w:val="00696FFD"/>
    <w:rsid w:val="006973AD"/>
    <w:rsid w:val="006A0766"/>
    <w:rsid w:val="006A0972"/>
    <w:rsid w:val="006A1064"/>
    <w:rsid w:val="006A25B3"/>
    <w:rsid w:val="006A2EC1"/>
    <w:rsid w:val="006A3561"/>
    <w:rsid w:val="006A3C89"/>
    <w:rsid w:val="006A3D78"/>
    <w:rsid w:val="006A3FB6"/>
    <w:rsid w:val="006A4845"/>
    <w:rsid w:val="006A53C8"/>
    <w:rsid w:val="006A5BC4"/>
    <w:rsid w:val="006A6410"/>
    <w:rsid w:val="006A7340"/>
    <w:rsid w:val="006A7D1A"/>
    <w:rsid w:val="006B005B"/>
    <w:rsid w:val="006B02A2"/>
    <w:rsid w:val="006B0555"/>
    <w:rsid w:val="006B08B9"/>
    <w:rsid w:val="006B0CA5"/>
    <w:rsid w:val="006B164F"/>
    <w:rsid w:val="006B20F4"/>
    <w:rsid w:val="006B25A5"/>
    <w:rsid w:val="006B2B7F"/>
    <w:rsid w:val="006B3575"/>
    <w:rsid w:val="006B3DC2"/>
    <w:rsid w:val="006B497F"/>
    <w:rsid w:val="006B669B"/>
    <w:rsid w:val="006B695A"/>
    <w:rsid w:val="006C07D1"/>
    <w:rsid w:val="006C1B28"/>
    <w:rsid w:val="006C209C"/>
    <w:rsid w:val="006C2E4D"/>
    <w:rsid w:val="006C3596"/>
    <w:rsid w:val="006C4474"/>
    <w:rsid w:val="006C4A3F"/>
    <w:rsid w:val="006C4C2B"/>
    <w:rsid w:val="006C4D54"/>
    <w:rsid w:val="006C518A"/>
    <w:rsid w:val="006C5860"/>
    <w:rsid w:val="006C60D9"/>
    <w:rsid w:val="006C6778"/>
    <w:rsid w:val="006C68B4"/>
    <w:rsid w:val="006C68EC"/>
    <w:rsid w:val="006C71DC"/>
    <w:rsid w:val="006C73C6"/>
    <w:rsid w:val="006C7519"/>
    <w:rsid w:val="006C7A0B"/>
    <w:rsid w:val="006C7BD5"/>
    <w:rsid w:val="006D04A2"/>
    <w:rsid w:val="006D0562"/>
    <w:rsid w:val="006D0694"/>
    <w:rsid w:val="006D07CB"/>
    <w:rsid w:val="006D0C31"/>
    <w:rsid w:val="006D17CC"/>
    <w:rsid w:val="006D1A7F"/>
    <w:rsid w:val="006D2B2A"/>
    <w:rsid w:val="006D3606"/>
    <w:rsid w:val="006D3ECB"/>
    <w:rsid w:val="006D3F45"/>
    <w:rsid w:val="006D4376"/>
    <w:rsid w:val="006D43AC"/>
    <w:rsid w:val="006D4DBA"/>
    <w:rsid w:val="006D54A5"/>
    <w:rsid w:val="006D5832"/>
    <w:rsid w:val="006D5929"/>
    <w:rsid w:val="006D5A52"/>
    <w:rsid w:val="006D5B7A"/>
    <w:rsid w:val="006D63E3"/>
    <w:rsid w:val="006D7621"/>
    <w:rsid w:val="006E0503"/>
    <w:rsid w:val="006E0603"/>
    <w:rsid w:val="006E16CB"/>
    <w:rsid w:val="006E25CC"/>
    <w:rsid w:val="006E2ED9"/>
    <w:rsid w:val="006E3FD2"/>
    <w:rsid w:val="006E3FD6"/>
    <w:rsid w:val="006E4A7B"/>
    <w:rsid w:val="006E4CE1"/>
    <w:rsid w:val="006E65CF"/>
    <w:rsid w:val="006E69AC"/>
    <w:rsid w:val="006E6A75"/>
    <w:rsid w:val="006E6E24"/>
    <w:rsid w:val="006E756F"/>
    <w:rsid w:val="006E7E98"/>
    <w:rsid w:val="006F0499"/>
    <w:rsid w:val="006F0837"/>
    <w:rsid w:val="006F0ADC"/>
    <w:rsid w:val="006F12C1"/>
    <w:rsid w:val="006F1EFC"/>
    <w:rsid w:val="006F23E2"/>
    <w:rsid w:val="006F2608"/>
    <w:rsid w:val="006F264A"/>
    <w:rsid w:val="006F271D"/>
    <w:rsid w:val="006F272C"/>
    <w:rsid w:val="006F2838"/>
    <w:rsid w:val="006F2AAC"/>
    <w:rsid w:val="006F2B34"/>
    <w:rsid w:val="006F3000"/>
    <w:rsid w:val="006F3036"/>
    <w:rsid w:val="006F32A2"/>
    <w:rsid w:val="006F3350"/>
    <w:rsid w:val="006F344E"/>
    <w:rsid w:val="006F4043"/>
    <w:rsid w:val="006F467F"/>
    <w:rsid w:val="006F4A69"/>
    <w:rsid w:val="006F55FA"/>
    <w:rsid w:val="006F5616"/>
    <w:rsid w:val="006F5A7C"/>
    <w:rsid w:val="006F6439"/>
    <w:rsid w:val="006F6EE9"/>
    <w:rsid w:val="006F7B4C"/>
    <w:rsid w:val="006F7DBA"/>
    <w:rsid w:val="00700428"/>
    <w:rsid w:val="0070147E"/>
    <w:rsid w:val="0070248F"/>
    <w:rsid w:val="00702812"/>
    <w:rsid w:val="0070285D"/>
    <w:rsid w:val="00702F85"/>
    <w:rsid w:val="00703655"/>
    <w:rsid w:val="00703BAD"/>
    <w:rsid w:val="00703DA5"/>
    <w:rsid w:val="00704862"/>
    <w:rsid w:val="00704A51"/>
    <w:rsid w:val="00705034"/>
    <w:rsid w:val="007064D8"/>
    <w:rsid w:val="0070670C"/>
    <w:rsid w:val="00706D83"/>
    <w:rsid w:val="00706DF2"/>
    <w:rsid w:val="0070736F"/>
    <w:rsid w:val="007077FD"/>
    <w:rsid w:val="00710041"/>
    <w:rsid w:val="007101DC"/>
    <w:rsid w:val="0071145D"/>
    <w:rsid w:val="0071180E"/>
    <w:rsid w:val="00711D74"/>
    <w:rsid w:val="007124FC"/>
    <w:rsid w:val="00713050"/>
    <w:rsid w:val="00713C0B"/>
    <w:rsid w:val="007144B8"/>
    <w:rsid w:val="00714D2C"/>
    <w:rsid w:val="00714D9F"/>
    <w:rsid w:val="00715872"/>
    <w:rsid w:val="00715953"/>
    <w:rsid w:val="00715B7C"/>
    <w:rsid w:val="00715BB2"/>
    <w:rsid w:val="00716069"/>
    <w:rsid w:val="007160D8"/>
    <w:rsid w:val="007177A7"/>
    <w:rsid w:val="00720140"/>
    <w:rsid w:val="00720602"/>
    <w:rsid w:val="007208FD"/>
    <w:rsid w:val="00720BEE"/>
    <w:rsid w:val="00720FC5"/>
    <w:rsid w:val="00721883"/>
    <w:rsid w:val="00721CDF"/>
    <w:rsid w:val="00721CEB"/>
    <w:rsid w:val="00722CA7"/>
    <w:rsid w:val="00723177"/>
    <w:rsid w:val="00723204"/>
    <w:rsid w:val="007235D6"/>
    <w:rsid w:val="0072485E"/>
    <w:rsid w:val="00724B1C"/>
    <w:rsid w:val="00724CB4"/>
    <w:rsid w:val="00725649"/>
    <w:rsid w:val="007258ED"/>
    <w:rsid w:val="00725ADD"/>
    <w:rsid w:val="0072653D"/>
    <w:rsid w:val="0072655F"/>
    <w:rsid w:val="0072707B"/>
    <w:rsid w:val="007274A6"/>
    <w:rsid w:val="00727B6B"/>
    <w:rsid w:val="00730008"/>
    <w:rsid w:val="00731216"/>
    <w:rsid w:val="007316C8"/>
    <w:rsid w:val="00731CC6"/>
    <w:rsid w:val="00732480"/>
    <w:rsid w:val="00733141"/>
    <w:rsid w:val="00733280"/>
    <w:rsid w:val="00733847"/>
    <w:rsid w:val="00733DF4"/>
    <w:rsid w:val="007343C1"/>
    <w:rsid w:val="007356BD"/>
    <w:rsid w:val="007359D3"/>
    <w:rsid w:val="00735C8D"/>
    <w:rsid w:val="00735ED2"/>
    <w:rsid w:val="00736C88"/>
    <w:rsid w:val="007370E2"/>
    <w:rsid w:val="00737272"/>
    <w:rsid w:val="00737C1D"/>
    <w:rsid w:val="00737D60"/>
    <w:rsid w:val="00737F31"/>
    <w:rsid w:val="00740A5C"/>
    <w:rsid w:val="00740CA7"/>
    <w:rsid w:val="00741710"/>
    <w:rsid w:val="00741BEB"/>
    <w:rsid w:val="00741C66"/>
    <w:rsid w:val="00742169"/>
    <w:rsid w:val="007432C6"/>
    <w:rsid w:val="007433CA"/>
    <w:rsid w:val="0074516B"/>
    <w:rsid w:val="0074603D"/>
    <w:rsid w:val="00746361"/>
    <w:rsid w:val="00746378"/>
    <w:rsid w:val="00746D29"/>
    <w:rsid w:val="00747AE3"/>
    <w:rsid w:val="00747DCA"/>
    <w:rsid w:val="00750307"/>
    <w:rsid w:val="00750BAC"/>
    <w:rsid w:val="00752040"/>
    <w:rsid w:val="007522A5"/>
    <w:rsid w:val="00752F05"/>
    <w:rsid w:val="0075358A"/>
    <w:rsid w:val="0075467C"/>
    <w:rsid w:val="007546FF"/>
    <w:rsid w:val="00754802"/>
    <w:rsid w:val="007548DE"/>
    <w:rsid w:val="00755246"/>
    <w:rsid w:val="00755D84"/>
    <w:rsid w:val="00756B31"/>
    <w:rsid w:val="00756E40"/>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54CC"/>
    <w:rsid w:val="00765C07"/>
    <w:rsid w:val="00765EE3"/>
    <w:rsid w:val="0076651B"/>
    <w:rsid w:val="00766A77"/>
    <w:rsid w:val="00767222"/>
    <w:rsid w:val="007677B9"/>
    <w:rsid w:val="00770964"/>
    <w:rsid w:val="00770BFF"/>
    <w:rsid w:val="00770CB9"/>
    <w:rsid w:val="00770E01"/>
    <w:rsid w:val="00770F00"/>
    <w:rsid w:val="00771810"/>
    <w:rsid w:val="007719DE"/>
    <w:rsid w:val="007720A3"/>
    <w:rsid w:val="0077241E"/>
    <w:rsid w:val="007728D2"/>
    <w:rsid w:val="00773321"/>
    <w:rsid w:val="00773EE7"/>
    <w:rsid w:val="00773F42"/>
    <w:rsid w:val="00774398"/>
    <w:rsid w:val="00775D6C"/>
    <w:rsid w:val="00776303"/>
    <w:rsid w:val="007764A2"/>
    <w:rsid w:val="00776DAC"/>
    <w:rsid w:val="0077706A"/>
    <w:rsid w:val="0077707D"/>
    <w:rsid w:val="00777701"/>
    <w:rsid w:val="00780720"/>
    <w:rsid w:val="007809DF"/>
    <w:rsid w:val="00780C0A"/>
    <w:rsid w:val="00781300"/>
    <w:rsid w:val="007830FF"/>
    <w:rsid w:val="00783278"/>
    <w:rsid w:val="0078334D"/>
    <w:rsid w:val="00784505"/>
    <w:rsid w:val="0078458E"/>
    <w:rsid w:val="00784E20"/>
    <w:rsid w:val="0078505B"/>
    <w:rsid w:val="00785756"/>
    <w:rsid w:val="00785ABA"/>
    <w:rsid w:val="00785C2D"/>
    <w:rsid w:val="0078691A"/>
    <w:rsid w:val="00786D1F"/>
    <w:rsid w:val="007870F5"/>
    <w:rsid w:val="00787244"/>
    <w:rsid w:val="007878B1"/>
    <w:rsid w:val="0079003F"/>
    <w:rsid w:val="0079023A"/>
    <w:rsid w:val="00790837"/>
    <w:rsid w:val="00790998"/>
    <w:rsid w:val="00790DBC"/>
    <w:rsid w:val="0079116B"/>
    <w:rsid w:val="007921F2"/>
    <w:rsid w:val="0079237A"/>
    <w:rsid w:val="0079240F"/>
    <w:rsid w:val="00792565"/>
    <w:rsid w:val="0079342F"/>
    <w:rsid w:val="0079429E"/>
    <w:rsid w:val="0079479E"/>
    <w:rsid w:val="0079516F"/>
    <w:rsid w:val="00795603"/>
    <w:rsid w:val="00795C6F"/>
    <w:rsid w:val="007960F6"/>
    <w:rsid w:val="00796C3C"/>
    <w:rsid w:val="00797225"/>
    <w:rsid w:val="00797340"/>
    <w:rsid w:val="007974F3"/>
    <w:rsid w:val="00797D4B"/>
    <w:rsid w:val="007A0181"/>
    <w:rsid w:val="007A1013"/>
    <w:rsid w:val="007A1281"/>
    <w:rsid w:val="007A12B5"/>
    <w:rsid w:val="007A1B6D"/>
    <w:rsid w:val="007A1C76"/>
    <w:rsid w:val="007A218D"/>
    <w:rsid w:val="007A3424"/>
    <w:rsid w:val="007A4290"/>
    <w:rsid w:val="007A4FD9"/>
    <w:rsid w:val="007A52A3"/>
    <w:rsid w:val="007A5A72"/>
    <w:rsid w:val="007A60E2"/>
    <w:rsid w:val="007A6580"/>
    <w:rsid w:val="007A6716"/>
    <w:rsid w:val="007A729B"/>
    <w:rsid w:val="007A73EA"/>
    <w:rsid w:val="007A799C"/>
    <w:rsid w:val="007A7B10"/>
    <w:rsid w:val="007A7F00"/>
    <w:rsid w:val="007B01F3"/>
    <w:rsid w:val="007B039D"/>
    <w:rsid w:val="007B0B51"/>
    <w:rsid w:val="007B1015"/>
    <w:rsid w:val="007B1147"/>
    <w:rsid w:val="007B173F"/>
    <w:rsid w:val="007B24FB"/>
    <w:rsid w:val="007B275A"/>
    <w:rsid w:val="007B2AE9"/>
    <w:rsid w:val="007B2CD8"/>
    <w:rsid w:val="007B2DB9"/>
    <w:rsid w:val="007B339F"/>
    <w:rsid w:val="007B386A"/>
    <w:rsid w:val="007B3DC2"/>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14CB"/>
    <w:rsid w:val="007C2A0D"/>
    <w:rsid w:val="007C2CAC"/>
    <w:rsid w:val="007C2D4A"/>
    <w:rsid w:val="007C2F22"/>
    <w:rsid w:val="007C3C4B"/>
    <w:rsid w:val="007C3DD4"/>
    <w:rsid w:val="007C4BEB"/>
    <w:rsid w:val="007C4F0F"/>
    <w:rsid w:val="007C4F3A"/>
    <w:rsid w:val="007C52C0"/>
    <w:rsid w:val="007C67E7"/>
    <w:rsid w:val="007C6DC0"/>
    <w:rsid w:val="007C6FD7"/>
    <w:rsid w:val="007C7099"/>
    <w:rsid w:val="007C70D0"/>
    <w:rsid w:val="007C7301"/>
    <w:rsid w:val="007C762A"/>
    <w:rsid w:val="007C78C0"/>
    <w:rsid w:val="007D00C5"/>
    <w:rsid w:val="007D0781"/>
    <w:rsid w:val="007D0893"/>
    <w:rsid w:val="007D11BF"/>
    <w:rsid w:val="007D12AB"/>
    <w:rsid w:val="007D4A29"/>
    <w:rsid w:val="007D4BB9"/>
    <w:rsid w:val="007D50F4"/>
    <w:rsid w:val="007D532D"/>
    <w:rsid w:val="007D592D"/>
    <w:rsid w:val="007D5FB3"/>
    <w:rsid w:val="007D6389"/>
    <w:rsid w:val="007D6843"/>
    <w:rsid w:val="007D69D3"/>
    <w:rsid w:val="007E0E71"/>
    <w:rsid w:val="007E193C"/>
    <w:rsid w:val="007E1A94"/>
    <w:rsid w:val="007E23F3"/>
    <w:rsid w:val="007E33EF"/>
    <w:rsid w:val="007E353E"/>
    <w:rsid w:val="007E3778"/>
    <w:rsid w:val="007E3793"/>
    <w:rsid w:val="007E4C2B"/>
    <w:rsid w:val="007E512D"/>
    <w:rsid w:val="007E55AD"/>
    <w:rsid w:val="007E5E1E"/>
    <w:rsid w:val="007E6163"/>
    <w:rsid w:val="007E644A"/>
    <w:rsid w:val="007E6A88"/>
    <w:rsid w:val="007E6EDA"/>
    <w:rsid w:val="007E714D"/>
    <w:rsid w:val="007E771E"/>
    <w:rsid w:val="007E78C3"/>
    <w:rsid w:val="007E7B8B"/>
    <w:rsid w:val="007E7BBE"/>
    <w:rsid w:val="007F0589"/>
    <w:rsid w:val="007F05F5"/>
    <w:rsid w:val="007F21B4"/>
    <w:rsid w:val="007F247F"/>
    <w:rsid w:val="007F26E7"/>
    <w:rsid w:val="007F2BDC"/>
    <w:rsid w:val="007F2DC5"/>
    <w:rsid w:val="007F2F66"/>
    <w:rsid w:val="007F3B87"/>
    <w:rsid w:val="007F410E"/>
    <w:rsid w:val="007F447B"/>
    <w:rsid w:val="007F519D"/>
    <w:rsid w:val="007F5247"/>
    <w:rsid w:val="007F5C65"/>
    <w:rsid w:val="007F6EE3"/>
    <w:rsid w:val="007F7A7B"/>
    <w:rsid w:val="007F7ECC"/>
    <w:rsid w:val="00800B57"/>
    <w:rsid w:val="00800E69"/>
    <w:rsid w:val="00800F9A"/>
    <w:rsid w:val="00800FF5"/>
    <w:rsid w:val="00801827"/>
    <w:rsid w:val="00802106"/>
    <w:rsid w:val="00802177"/>
    <w:rsid w:val="00802B75"/>
    <w:rsid w:val="0080340F"/>
    <w:rsid w:val="00803AF3"/>
    <w:rsid w:val="008042E6"/>
    <w:rsid w:val="00804C08"/>
    <w:rsid w:val="00804EB5"/>
    <w:rsid w:val="00805F43"/>
    <w:rsid w:val="00806357"/>
    <w:rsid w:val="00806922"/>
    <w:rsid w:val="00806CB6"/>
    <w:rsid w:val="00806D9B"/>
    <w:rsid w:val="008075C0"/>
    <w:rsid w:val="00807E57"/>
    <w:rsid w:val="00810211"/>
    <w:rsid w:val="008102D7"/>
    <w:rsid w:val="00810500"/>
    <w:rsid w:val="00810677"/>
    <w:rsid w:val="00810C5C"/>
    <w:rsid w:val="00810F1A"/>
    <w:rsid w:val="008117CB"/>
    <w:rsid w:val="008126EF"/>
    <w:rsid w:val="0081368A"/>
    <w:rsid w:val="008136EF"/>
    <w:rsid w:val="008137DA"/>
    <w:rsid w:val="00813DF1"/>
    <w:rsid w:val="008150B7"/>
    <w:rsid w:val="008154CE"/>
    <w:rsid w:val="008155AB"/>
    <w:rsid w:val="00815A0F"/>
    <w:rsid w:val="00815BF8"/>
    <w:rsid w:val="00815D25"/>
    <w:rsid w:val="008165C7"/>
    <w:rsid w:val="008167F8"/>
    <w:rsid w:val="00817717"/>
    <w:rsid w:val="00820005"/>
    <w:rsid w:val="0082056F"/>
    <w:rsid w:val="0082069F"/>
    <w:rsid w:val="00820857"/>
    <w:rsid w:val="00820900"/>
    <w:rsid w:val="00820AA5"/>
    <w:rsid w:val="00821BA7"/>
    <w:rsid w:val="008224B3"/>
    <w:rsid w:val="00822D3E"/>
    <w:rsid w:val="00822FB2"/>
    <w:rsid w:val="0082379A"/>
    <w:rsid w:val="008237E6"/>
    <w:rsid w:val="00823E67"/>
    <w:rsid w:val="00823F69"/>
    <w:rsid w:val="00824456"/>
    <w:rsid w:val="008244E6"/>
    <w:rsid w:val="008246E9"/>
    <w:rsid w:val="008248BD"/>
    <w:rsid w:val="008249B3"/>
    <w:rsid w:val="00824D34"/>
    <w:rsid w:val="00826595"/>
    <w:rsid w:val="00826F3C"/>
    <w:rsid w:val="0082771E"/>
    <w:rsid w:val="00830303"/>
    <w:rsid w:val="00830426"/>
    <w:rsid w:val="00831519"/>
    <w:rsid w:val="008316B6"/>
    <w:rsid w:val="008318E2"/>
    <w:rsid w:val="00831EF1"/>
    <w:rsid w:val="00832D5F"/>
    <w:rsid w:val="00833E67"/>
    <w:rsid w:val="00834706"/>
    <w:rsid w:val="00834F99"/>
    <w:rsid w:val="008352D3"/>
    <w:rsid w:val="00835770"/>
    <w:rsid w:val="00835793"/>
    <w:rsid w:val="00835FAA"/>
    <w:rsid w:val="0083644E"/>
    <w:rsid w:val="0083691A"/>
    <w:rsid w:val="00836A18"/>
    <w:rsid w:val="00837728"/>
    <w:rsid w:val="00837C1D"/>
    <w:rsid w:val="00837E60"/>
    <w:rsid w:val="0084021A"/>
    <w:rsid w:val="00840382"/>
    <w:rsid w:val="00840985"/>
    <w:rsid w:val="00840A31"/>
    <w:rsid w:val="00840B61"/>
    <w:rsid w:val="00840D4F"/>
    <w:rsid w:val="008412EB"/>
    <w:rsid w:val="008417D8"/>
    <w:rsid w:val="00841A5B"/>
    <w:rsid w:val="00841D2E"/>
    <w:rsid w:val="00841E4F"/>
    <w:rsid w:val="008425DF"/>
    <w:rsid w:val="00842E46"/>
    <w:rsid w:val="0084472A"/>
    <w:rsid w:val="00844860"/>
    <w:rsid w:val="008451D9"/>
    <w:rsid w:val="00845993"/>
    <w:rsid w:val="00845A33"/>
    <w:rsid w:val="00845ACF"/>
    <w:rsid w:val="00845CB1"/>
    <w:rsid w:val="00846ED6"/>
    <w:rsid w:val="00846FFF"/>
    <w:rsid w:val="0084758A"/>
    <w:rsid w:val="00847788"/>
    <w:rsid w:val="00847B2B"/>
    <w:rsid w:val="00850396"/>
    <w:rsid w:val="008504D1"/>
    <w:rsid w:val="008512CB"/>
    <w:rsid w:val="008514EF"/>
    <w:rsid w:val="00851A78"/>
    <w:rsid w:val="008537CD"/>
    <w:rsid w:val="00853C26"/>
    <w:rsid w:val="0085403B"/>
    <w:rsid w:val="0085405C"/>
    <w:rsid w:val="00854381"/>
    <w:rsid w:val="00854571"/>
    <w:rsid w:val="00854B18"/>
    <w:rsid w:val="0085526A"/>
    <w:rsid w:val="008556B6"/>
    <w:rsid w:val="008558BF"/>
    <w:rsid w:val="008566A9"/>
    <w:rsid w:val="00856854"/>
    <w:rsid w:val="008577FC"/>
    <w:rsid w:val="00857BEE"/>
    <w:rsid w:val="00860617"/>
    <w:rsid w:val="0086123D"/>
    <w:rsid w:val="0086155B"/>
    <w:rsid w:val="00861F2A"/>
    <w:rsid w:val="00862153"/>
    <w:rsid w:val="00862299"/>
    <w:rsid w:val="00862385"/>
    <w:rsid w:val="00862657"/>
    <w:rsid w:val="00862672"/>
    <w:rsid w:val="008631F0"/>
    <w:rsid w:val="008633FC"/>
    <w:rsid w:val="00863703"/>
    <w:rsid w:val="0086471F"/>
    <w:rsid w:val="00864A0C"/>
    <w:rsid w:val="008657F8"/>
    <w:rsid w:val="00865B9A"/>
    <w:rsid w:val="00866374"/>
    <w:rsid w:val="008664EE"/>
    <w:rsid w:val="00866C88"/>
    <w:rsid w:val="0086747E"/>
    <w:rsid w:val="00867813"/>
    <w:rsid w:val="0087060A"/>
    <w:rsid w:val="00870C87"/>
    <w:rsid w:val="00871B80"/>
    <w:rsid w:val="008734F2"/>
    <w:rsid w:val="00874474"/>
    <w:rsid w:val="008745A6"/>
    <w:rsid w:val="00874635"/>
    <w:rsid w:val="00874792"/>
    <w:rsid w:val="00875A56"/>
    <w:rsid w:val="00875C23"/>
    <w:rsid w:val="00876353"/>
    <w:rsid w:val="008765F1"/>
    <w:rsid w:val="00876F47"/>
    <w:rsid w:val="00877493"/>
    <w:rsid w:val="00877A44"/>
    <w:rsid w:val="0088063E"/>
    <w:rsid w:val="0088067C"/>
    <w:rsid w:val="00880A02"/>
    <w:rsid w:val="00880A91"/>
    <w:rsid w:val="00881AD7"/>
    <w:rsid w:val="00881D3A"/>
    <w:rsid w:val="00881E32"/>
    <w:rsid w:val="00883165"/>
    <w:rsid w:val="008837CA"/>
    <w:rsid w:val="00883EC9"/>
    <w:rsid w:val="0088403C"/>
    <w:rsid w:val="00884E94"/>
    <w:rsid w:val="00884F77"/>
    <w:rsid w:val="00885183"/>
    <w:rsid w:val="00885B60"/>
    <w:rsid w:val="00885D0E"/>
    <w:rsid w:val="008864CB"/>
    <w:rsid w:val="00886E3A"/>
    <w:rsid w:val="00887524"/>
    <w:rsid w:val="00887705"/>
    <w:rsid w:val="00887E3C"/>
    <w:rsid w:val="008902D0"/>
    <w:rsid w:val="00890F41"/>
    <w:rsid w:val="00891161"/>
    <w:rsid w:val="00891F22"/>
    <w:rsid w:val="00892B4C"/>
    <w:rsid w:val="00892EF4"/>
    <w:rsid w:val="008930C8"/>
    <w:rsid w:val="00893860"/>
    <w:rsid w:val="00893B59"/>
    <w:rsid w:val="00893BCC"/>
    <w:rsid w:val="0089409C"/>
    <w:rsid w:val="00894306"/>
    <w:rsid w:val="00894703"/>
    <w:rsid w:val="00895192"/>
    <w:rsid w:val="00895620"/>
    <w:rsid w:val="00895C42"/>
    <w:rsid w:val="00895CDA"/>
    <w:rsid w:val="00895EAF"/>
    <w:rsid w:val="0089635E"/>
    <w:rsid w:val="00896DB1"/>
    <w:rsid w:val="00897C46"/>
    <w:rsid w:val="008A0020"/>
    <w:rsid w:val="008A053B"/>
    <w:rsid w:val="008A1BA8"/>
    <w:rsid w:val="008A1D70"/>
    <w:rsid w:val="008A1F5C"/>
    <w:rsid w:val="008A3173"/>
    <w:rsid w:val="008A4AD6"/>
    <w:rsid w:val="008A4D43"/>
    <w:rsid w:val="008A55A1"/>
    <w:rsid w:val="008A5A9C"/>
    <w:rsid w:val="008A5AA9"/>
    <w:rsid w:val="008A5D9B"/>
    <w:rsid w:val="008A5EB4"/>
    <w:rsid w:val="008A6350"/>
    <w:rsid w:val="008A6848"/>
    <w:rsid w:val="008A7679"/>
    <w:rsid w:val="008A787C"/>
    <w:rsid w:val="008A7D16"/>
    <w:rsid w:val="008A7E9D"/>
    <w:rsid w:val="008B0122"/>
    <w:rsid w:val="008B066B"/>
    <w:rsid w:val="008B0692"/>
    <w:rsid w:val="008B06AB"/>
    <w:rsid w:val="008B0988"/>
    <w:rsid w:val="008B0A52"/>
    <w:rsid w:val="008B1020"/>
    <w:rsid w:val="008B1390"/>
    <w:rsid w:val="008B1534"/>
    <w:rsid w:val="008B1BF0"/>
    <w:rsid w:val="008B1D52"/>
    <w:rsid w:val="008B1D54"/>
    <w:rsid w:val="008B3150"/>
    <w:rsid w:val="008B43D8"/>
    <w:rsid w:val="008B4531"/>
    <w:rsid w:val="008B5059"/>
    <w:rsid w:val="008B530B"/>
    <w:rsid w:val="008B577D"/>
    <w:rsid w:val="008B6194"/>
    <w:rsid w:val="008B67A8"/>
    <w:rsid w:val="008B712C"/>
    <w:rsid w:val="008B7AA9"/>
    <w:rsid w:val="008C1E44"/>
    <w:rsid w:val="008C236D"/>
    <w:rsid w:val="008C239D"/>
    <w:rsid w:val="008C271A"/>
    <w:rsid w:val="008C2B37"/>
    <w:rsid w:val="008C2F8E"/>
    <w:rsid w:val="008C36D2"/>
    <w:rsid w:val="008C443A"/>
    <w:rsid w:val="008C47C0"/>
    <w:rsid w:val="008C5FA3"/>
    <w:rsid w:val="008C6619"/>
    <w:rsid w:val="008C671C"/>
    <w:rsid w:val="008C6A7D"/>
    <w:rsid w:val="008C6AE2"/>
    <w:rsid w:val="008C7790"/>
    <w:rsid w:val="008C7A0C"/>
    <w:rsid w:val="008D0E66"/>
    <w:rsid w:val="008D135D"/>
    <w:rsid w:val="008D13CA"/>
    <w:rsid w:val="008D13CF"/>
    <w:rsid w:val="008D172A"/>
    <w:rsid w:val="008D20F9"/>
    <w:rsid w:val="008D2E09"/>
    <w:rsid w:val="008D3927"/>
    <w:rsid w:val="008D4307"/>
    <w:rsid w:val="008D43AA"/>
    <w:rsid w:val="008D5C2C"/>
    <w:rsid w:val="008D5C2F"/>
    <w:rsid w:val="008D6131"/>
    <w:rsid w:val="008D6573"/>
    <w:rsid w:val="008D6E66"/>
    <w:rsid w:val="008D6EC5"/>
    <w:rsid w:val="008E046C"/>
    <w:rsid w:val="008E08EE"/>
    <w:rsid w:val="008E09DB"/>
    <w:rsid w:val="008E0A64"/>
    <w:rsid w:val="008E16BE"/>
    <w:rsid w:val="008E1A5D"/>
    <w:rsid w:val="008E2C69"/>
    <w:rsid w:val="008E2D39"/>
    <w:rsid w:val="008E2E06"/>
    <w:rsid w:val="008E3D0E"/>
    <w:rsid w:val="008E3DA4"/>
    <w:rsid w:val="008E3DFF"/>
    <w:rsid w:val="008E456D"/>
    <w:rsid w:val="008E4C48"/>
    <w:rsid w:val="008E4EC9"/>
    <w:rsid w:val="008E5365"/>
    <w:rsid w:val="008E57BA"/>
    <w:rsid w:val="008E5F0B"/>
    <w:rsid w:val="008E66B7"/>
    <w:rsid w:val="008E6842"/>
    <w:rsid w:val="008E6A01"/>
    <w:rsid w:val="008E6F16"/>
    <w:rsid w:val="008E7C04"/>
    <w:rsid w:val="008F0357"/>
    <w:rsid w:val="008F08B0"/>
    <w:rsid w:val="008F097D"/>
    <w:rsid w:val="008F1875"/>
    <w:rsid w:val="008F1A89"/>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51B"/>
    <w:rsid w:val="008F7681"/>
    <w:rsid w:val="00900018"/>
    <w:rsid w:val="00900889"/>
    <w:rsid w:val="00900BE0"/>
    <w:rsid w:val="00901102"/>
    <w:rsid w:val="00902239"/>
    <w:rsid w:val="00902B0B"/>
    <w:rsid w:val="0090318D"/>
    <w:rsid w:val="009047AA"/>
    <w:rsid w:val="00904AF3"/>
    <w:rsid w:val="00904C11"/>
    <w:rsid w:val="00906631"/>
    <w:rsid w:val="00906836"/>
    <w:rsid w:val="0090721F"/>
    <w:rsid w:val="009074BA"/>
    <w:rsid w:val="00907A83"/>
    <w:rsid w:val="00910401"/>
    <w:rsid w:val="009108B1"/>
    <w:rsid w:val="00910E63"/>
    <w:rsid w:val="0091120A"/>
    <w:rsid w:val="00911258"/>
    <w:rsid w:val="00912818"/>
    <w:rsid w:val="00912819"/>
    <w:rsid w:val="00912D5C"/>
    <w:rsid w:val="00912DFB"/>
    <w:rsid w:val="00912F1C"/>
    <w:rsid w:val="0091328A"/>
    <w:rsid w:val="0091338F"/>
    <w:rsid w:val="00913D1D"/>
    <w:rsid w:val="00914419"/>
    <w:rsid w:val="009145AD"/>
    <w:rsid w:val="0091491D"/>
    <w:rsid w:val="00914B15"/>
    <w:rsid w:val="009150A9"/>
    <w:rsid w:val="00915149"/>
    <w:rsid w:val="00915777"/>
    <w:rsid w:val="0091630C"/>
    <w:rsid w:val="0091693B"/>
    <w:rsid w:val="009171DB"/>
    <w:rsid w:val="00917406"/>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7563"/>
    <w:rsid w:val="00927621"/>
    <w:rsid w:val="00930390"/>
    <w:rsid w:val="00930AE5"/>
    <w:rsid w:val="00930C7D"/>
    <w:rsid w:val="00931828"/>
    <w:rsid w:val="00931E9F"/>
    <w:rsid w:val="00931F0D"/>
    <w:rsid w:val="0093206A"/>
    <w:rsid w:val="009326D8"/>
    <w:rsid w:val="00932A0B"/>
    <w:rsid w:val="00932DF4"/>
    <w:rsid w:val="0093308E"/>
    <w:rsid w:val="00933232"/>
    <w:rsid w:val="009333E1"/>
    <w:rsid w:val="00934196"/>
    <w:rsid w:val="00934287"/>
    <w:rsid w:val="00934665"/>
    <w:rsid w:val="00934888"/>
    <w:rsid w:val="00934B14"/>
    <w:rsid w:val="00934B31"/>
    <w:rsid w:val="0093586C"/>
    <w:rsid w:val="00935962"/>
    <w:rsid w:val="00935C15"/>
    <w:rsid w:val="00936467"/>
    <w:rsid w:val="00937658"/>
    <w:rsid w:val="00940BFC"/>
    <w:rsid w:val="00940FAB"/>
    <w:rsid w:val="009412AA"/>
    <w:rsid w:val="009421E5"/>
    <w:rsid w:val="00943700"/>
    <w:rsid w:val="00943E4D"/>
    <w:rsid w:val="00944494"/>
    <w:rsid w:val="009445DF"/>
    <w:rsid w:val="00944EDD"/>
    <w:rsid w:val="0094500F"/>
    <w:rsid w:val="0094579E"/>
    <w:rsid w:val="00946AE9"/>
    <w:rsid w:val="0094718A"/>
    <w:rsid w:val="0094718B"/>
    <w:rsid w:val="00947E5D"/>
    <w:rsid w:val="00950369"/>
    <w:rsid w:val="00950FF0"/>
    <w:rsid w:val="00951A90"/>
    <w:rsid w:val="0095241C"/>
    <w:rsid w:val="009525FB"/>
    <w:rsid w:val="00952768"/>
    <w:rsid w:val="009528FE"/>
    <w:rsid w:val="00952CCE"/>
    <w:rsid w:val="00952D13"/>
    <w:rsid w:val="00954551"/>
    <w:rsid w:val="0095488C"/>
    <w:rsid w:val="009549CC"/>
    <w:rsid w:val="0095508A"/>
    <w:rsid w:val="009561DB"/>
    <w:rsid w:val="00957006"/>
    <w:rsid w:val="0095734D"/>
    <w:rsid w:val="0096003C"/>
    <w:rsid w:val="0096036D"/>
    <w:rsid w:val="00961E05"/>
    <w:rsid w:val="00962B1E"/>
    <w:rsid w:val="009638FF"/>
    <w:rsid w:val="0096486E"/>
    <w:rsid w:val="009650A3"/>
    <w:rsid w:val="00965200"/>
    <w:rsid w:val="00965676"/>
    <w:rsid w:val="00965D9C"/>
    <w:rsid w:val="00965F8D"/>
    <w:rsid w:val="00966360"/>
    <w:rsid w:val="009674D8"/>
    <w:rsid w:val="00967E9D"/>
    <w:rsid w:val="009702C6"/>
    <w:rsid w:val="009705CF"/>
    <w:rsid w:val="00970B4C"/>
    <w:rsid w:val="00970FB8"/>
    <w:rsid w:val="009715E8"/>
    <w:rsid w:val="00971887"/>
    <w:rsid w:val="00971BED"/>
    <w:rsid w:val="00971DC4"/>
    <w:rsid w:val="009720D7"/>
    <w:rsid w:val="009724C9"/>
    <w:rsid w:val="0097280A"/>
    <w:rsid w:val="00972C35"/>
    <w:rsid w:val="00973318"/>
    <w:rsid w:val="009739F8"/>
    <w:rsid w:val="00973AE2"/>
    <w:rsid w:val="0097416B"/>
    <w:rsid w:val="0097436B"/>
    <w:rsid w:val="00974B1D"/>
    <w:rsid w:val="009755A8"/>
    <w:rsid w:val="00975952"/>
    <w:rsid w:val="00976B12"/>
    <w:rsid w:val="00976B73"/>
    <w:rsid w:val="00976C46"/>
    <w:rsid w:val="00977163"/>
    <w:rsid w:val="00977208"/>
    <w:rsid w:val="00977780"/>
    <w:rsid w:val="00977E5C"/>
    <w:rsid w:val="00977FA1"/>
    <w:rsid w:val="009803AA"/>
    <w:rsid w:val="00981324"/>
    <w:rsid w:val="009818AB"/>
    <w:rsid w:val="00981ED7"/>
    <w:rsid w:val="009825B8"/>
    <w:rsid w:val="0098270C"/>
    <w:rsid w:val="00982C91"/>
    <w:rsid w:val="00982F77"/>
    <w:rsid w:val="0098320C"/>
    <w:rsid w:val="0098345A"/>
    <w:rsid w:val="009836D2"/>
    <w:rsid w:val="00983D31"/>
    <w:rsid w:val="00984A97"/>
    <w:rsid w:val="00985236"/>
    <w:rsid w:val="00985D66"/>
    <w:rsid w:val="00985FC2"/>
    <w:rsid w:val="00986249"/>
    <w:rsid w:val="00986516"/>
    <w:rsid w:val="00986A18"/>
    <w:rsid w:val="0098735D"/>
    <w:rsid w:val="00987AAC"/>
    <w:rsid w:val="00987B24"/>
    <w:rsid w:val="00987EB9"/>
    <w:rsid w:val="00990092"/>
    <w:rsid w:val="009915FA"/>
    <w:rsid w:val="00991E44"/>
    <w:rsid w:val="009929E8"/>
    <w:rsid w:val="00992E19"/>
    <w:rsid w:val="00992E73"/>
    <w:rsid w:val="009931F7"/>
    <w:rsid w:val="009936B3"/>
    <w:rsid w:val="00993F66"/>
    <w:rsid w:val="0099465A"/>
    <w:rsid w:val="00994B4D"/>
    <w:rsid w:val="00995028"/>
    <w:rsid w:val="009955EC"/>
    <w:rsid w:val="00995AC7"/>
    <w:rsid w:val="00995AD7"/>
    <w:rsid w:val="00995CB8"/>
    <w:rsid w:val="00995D4E"/>
    <w:rsid w:val="00995D62"/>
    <w:rsid w:val="009967FA"/>
    <w:rsid w:val="00996A1F"/>
    <w:rsid w:val="00996D33"/>
    <w:rsid w:val="00997311"/>
    <w:rsid w:val="00997B64"/>
    <w:rsid w:val="009A0B3C"/>
    <w:rsid w:val="009A25D0"/>
    <w:rsid w:val="009A264F"/>
    <w:rsid w:val="009A2F54"/>
    <w:rsid w:val="009A303D"/>
    <w:rsid w:val="009A3363"/>
    <w:rsid w:val="009A3700"/>
    <w:rsid w:val="009A3AE1"/>
    <w:rsid w:val="009A41A4"/>
    <w:rsid w:val="009A46DB"/>
    <w:rsid w:val="009A49E9"/>
    <w:rsid w:val="009A5322"/>
    <w:rsid w:val="009A554B"/>
    <w:rsid w:val="009A5ABB"/>
    <w:rsid w:val="009A6163"/>
    <w:rsid w:val="009A649B"/>
    <w:rsid w:val="009A6575"/>
    <w:rsid w:val="009A6698"/>
    <w:rsid w:val="009A7550"/>
    <w:rsid w:val="009A785C"/>
    <w:rsid w:val="009A7A01"/>
    <w:rsid w:val="009A7A4D"/>
    <w:rsid w:val="009A7D46"/>
    <w:rsid w:val="009B0724"/>
    <w:rsid w:val="009B1013"/>
    <w:rsid w:val="009B1BD6"/>
    <w:rsid w:val="009B1E30"/>
    <w:rsid w:val="009B1FB3"/>
    <w:rsid w:val="009B260F"/>
    <w:rsid w:val="009B2D0F"/>
    <w:rsid w:val="009B2F2E"/>
    <w:rsid w:val="009B2FA3"/>
    <w:rsid w:val="009B3012"/>
    <w:rsid w:val="009B33DF"/>
    <w:rsid w:val="009B3E6E"/>
    <w:rsid w:val="009B421D"/>
    <w:rsid w:val="009B436D"/>
    <w:rsid w:val="009B473D"/>
    <w:rsid w:val="009B4BC4"/>
    <w:rsid w:val="009B4C8D"/>
    <w:rsid w:val="009B59FB"/>
    <w:rsid w:val="009B5B4C"/>
    <w:rsid w:val="009B6356"/>
    <w:rsid w:val="009B6E5C"/>
    <w:rsid w:val="009C0E4E"/>
    <w:rsid w:val="009C147E"/>
    <w:rsid w:val="009C18BA"/>
    <w:rsid w:val="009C1ED2"/>
    <w:rsid w:val="009C2061"/>
    <w:rsid w:val="009C2602"/>
    <w:rsid w:val="009C28C1"/>
    <w:rsid w:val="009C2DCA"/>
    <w:rsid w:val="009C35E0"/>
    <w:rsid w:val="009C3DDE"/>
    <w:rsid w:val="009C3F0D"/>
    <w:rsid w:val="009C3FD3"/>
    <w:rsid w:val="009C4037"/>
    <w:rsid w:val="009C4384"/>
    <w:rsid w:val="009C44F1"/>
    <w:rsid w:val="009C4F42"/>
    <w:rsid w:val="009C5114"/>
    <w:rsid w:val="009C56C2"/>
    <w:rsid w:val="009C5994"/>
    <w:rsid w:val="009C6BC9"/>
    <w:rsid w:val="009C7D51"/>
    <w:rsid w:val="009C7DF8"/>
    <w:rsid w:val="009D038B"/>
    <w:rsid w:val="009D05AE"/>
    <w:rsid w:val="009D0AE4"/>
    <w:rsid w:val="009D10F2"/>
    <w:rsid w:val="009D1882"/>
    <w:rsid w:val="009D1BEB"/>
    <w:rsid w:val="009D31F7"/>
    <w:rsid w:val="009D3394"/>
    <w:rsid w:val="009D3F54"/>
    <w:rsid w:val="009D4013"/>
    <w:rsid w:val="009D4022"/>
    <w:rsid w:val="009D40E9"/>
    <w:rsid w:val="009D4207"/>
    <w:rsid w:val="009D476F"/>
    <w:rsid w:val="009D4B19"/>
    <w:rsid w:val="009D4DA1"/>
    <w:rsid w:val="009D5FEA"/>
    <w:rsid w:val="009D60DF"/>
    <w:rsid w:val="009D636C"/>
    <w:rsid w:val="009D64D3"/>
    <w:rsid w:val="009E02B8"/>
    <w:rsid w:val="009E02E5"/>
    <w:rsid w:val="009E06C1"/>
    <w:rsid w:val="009E0C6B"/>
    <w:rsid w:val="009E16C4"/>
    <w:rsid w:val="009E1732"/>
    <w:rsid w:val="009E1C12"/>
    <w:rsid w:val="009E1C6C"/>
    <w:rsid w:val="009E213E"/>
    <w:rsid w:val="009E260C"/>
    <w:rsid w:val="009E2BC6"/>
    <w:rsid w:val="009E3004"/>
    <w:rsid w:val="009E30A3"/>
    <w:rsid w:val="009E33E2"/>
    <w:rsid w:val="009E3EAF"/>
    <w:rsid w:val="009E4696"/>
    <w:rsid w:val="009E4B28"/>
    <w:rsid w:val="009E5913"/>
    <w:rsid w:val="009E74DA"/>
    <w:rsid w:val="009E7AB2"/>
    <w:rsid w:val="009E7F59"/>
    <w:rsid w:val="009F04D4"/>
    <w:rsid w:val="009F1688"/>
    <w:rsid w:val="009F1DAF"/>
    <w:rsid w:val="009F1EA7"/>
    <w:rsid w:val="009F22F7"/>
    <w:rsid w:val="009F2312"/>
    <w:rsid w:val="009F2A98"/>
    <w:rsid w:val="009F3C41"/>
    <w:rsid w:val="009F4A45"/>
    <w:rsid w:val="009F4DCF"/>
    <w:rsid w:val="009F5572"/>
    <w:rsid w:val="009F5F96"/>
    <w:rsid w:val="009F6063"/>
    <w:rsid w:val="009F6667"/>
    <w:rsid w:val="009F6795"/>
    <w:rsid w:val="009F6B44"/>
    <w:rsid w:val="009F6B4B"/>
    <w:rsid w:val="009F6BBA"/>
    <w:rsid w:val="009F6CD9"/>
    <w:rsid w:val="009F7AC8"/>
    <w:rsid w:val="00A00695"/>
    <w:rsid w:val="00A00E06"/>
    <w:rsid w:val="00A00E85"/>
    <w:rsid w:val="00A01E00"/>
    <w:rsid w:val="00A02701"/>
    <w:rsid w:val="00A04385"/>
    <w:rsid w:val="00A0468B"/>
    <w:rsid w:val="00A046C9"/>
    <w:rsid w:val="00A04E46"/>
    <w:rsid w:val="00A0525B"/>
    <w:rsid w:val="00A05586"/>
    <w:rsid w:val="00A055F3"/>
    <w:rsid w:val="00A06776"/>
    <w:rsid w:val="00A06935"/>
    <w:rsid w:val="00A06DF7"/>
    <w:rsid w:val="00A0786C"/>
    <w:rsid w:val="00A07994"/>
    <w:rsid w:val="00A07D18"/>
    <w:rsid w:val="00A1026A"/>
    <w:rsid w:val="00A1050D"/>
    <w:rsid w:val="00A10553"/>
    <w:rsid w:val="00A105BC"/>
    <w:rsid w:val="00A107BB"/>
    <w:rsid w:val="00A1097E"/>
    <w:rsid w:val="00A10E57"/>
    <w:rsid w:val="00A10ED4"/>
    <w:rsid w:val="00A10EEE"/>
    <w:rsid w:val="00A11662"/>
    <w:rsid w:val="00A12987"/>
    <w:rsid w:val="00A12ABA"/>
    <w:rsid w:val="00A13568"/>
    <w:rsid w:val="00A13579"/>
    <w:rsid w:val="00A14406"/>
    <w:rsid w:val="00A1530D"/>
    <w:rsid w:val="00A1587F"/>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56E"/>
    <w:rsid w:val="00A23773"/>
    <w:rsid w:val="00A23DAA"/>
    <w:rsid w:val="00A2427A"/>
    <w:rsid w:val="00A242DB"/>
    <w:rsid w:val="00A2493F"/>
    <w:rsid w:val="00A24D69"/>
    <w:rsid w:val="00A24DF4"/>
    <w:rsid w:val="00A24E5F"/>
    <w:rsid w:val="00A25A46"/>
    <w:rsid w:val="00A26724"/>
    <w:rsid w:val="00A2694A"/>
    <w:rsid w:val="00A26B54"/>
    <w:rsid w:val="00A26FA5"/>
    <w:rsid w:val="00A30A55"/>
    <w:rsid w:val="00A30A86"/>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B2E"/>
    <w:rsid w:val="00A36CFA"/>
    <w:rsid w:val="00A3716C"/>
    <w:rsid w:val="00A403B3"/>
    <w:rsid w:val="00A405C8"/>
    <w:rsid w:val="00A40936"/>
    <w:rsid w:val="00A41F6D"/>
    <w:rsid w:val="00A422B5"/>
    <w:rsid w:val="00A42396"/>
    <w:rsid w:val="00A4263E"/>
    <w:rsid w:val="00A431B6"/>
    <w:rsid w:val="00A436B7"/>
    <w:rsid w:val="00A439C5"/>
    <w:rsid w:val="00A43D2D"/>
    <w:rsid w:val="00A44A63"/>
    <w:rsid w:val="00A44D5D"/>
    <w:rsid w:val="00A4532C"/>
    <w:rsid w:val="00A45F00"/>
    <w:rsid w:val="00A463F5"/>
    <w:rsid w:val="00A465FD"/>
    <w:rsid w:val="00A47A47"/>
    <w:rsid w:val="00A50356"/>
    <w:rsid w:val="00A50C61"/>
    <w:rsid w:val="00A50DC7"/>
    <w:rsid w:val="00A50E6D"/>
    <w:rsid w:val="00A5170A"/>
    <w:rsid w:val="00A51C7F"/>
    <w:rsid w:val="00A52CDD"/>
    <w:rsid w:val="00A5329F"/>
    <w:rsid w:val="00A532A3"/>
    <w:rsid w:val="00A5349A"/>
    <w:rsid w:val="00A54151"/>
    <w:rsid w:val="00A54840"/>
    <w:rsid w:val="00A55301"/>
    <w:rsid w:val="00A553C3"/>
    <w:rsid w:val="00A559F8"/>
    <w:rsid w:val="00A55CA1"/>
    <w:rsid w:val="00A55D63"/>
    <w:rsid w:val="00A56545"/>
    <w:rsid w:val="00A56665"/>
    <w:rsid w:val="00A567AF"/>
    <w:rsid w:val="00A57A92"/>
    <w:rsid w:val="00A57B26"/>
    <w:rsid w:val="00A609C9"/>
    <w:rsid w:val="00A60D9A"/>
    <w:rsid w:val="00A60E24"/>
    <w:rsid w:val="00A60E87"/>
    <w:rsid w:val="00A61D9C"/>
    <w:rsid w:val="00A61EE2"/>
    <w:rsid w:val="00A62A2B"/>
    <w:rsid w:val="00A62E1F"/>
    <w:rsid w:val="00A630DA"/>
    <w:rsid w:val="00A63F86"/>
    <w:rsid w:val="00A64012"/>
    <w:rsid w:val="00A65519"/>
    <w:rsid w:val="00A658B8"/>
    <w:rsid w:val="00A658C7"/>
    <w:rsid w:val="00A65BB2"/>
    <w:rsid w:val="00A67422"/>
    <w:rsid w:val="00A6792C"/>
    <w:rsid w:val="00A679F9"/>
    <w:rsid w:val="00A67DB4"/>
    <w:rsid w:val="00A67F44"/>
    <w:rsid w:val="00A712C7"/>
    <w:rsid w:val="00A714B0"/>
    <w:rsid w:val="00A716D6"/>
    <w:rsid w:val="00A71786"/>
    <w:rsid w:val="00A71FB6"/>
    <w:rsid w:val="00A72CF3"/>
    <w:rsid w:val="00A72D56"/>
    <w:rsid w:val="00A73179"/>
    <w:rsid w:val="00A7359E"/>
    <w:rsid w:val="00A73652"/>
    <w:rsid w:val="00A745F0"/>
    <w:rsid w:val="00A74BDA"/>
    <w:rsid w:val="00A74EAF"/>
    <w:rsid w:val="00A759D1"/>
    <w:rsid w:val="00A75B8D"/>
    <w:rsid w:val="00A80F58"/>
    <w:rsid w:val="00A822AE"/>
    <w:rsid w:val="00A84467"/>
    <w:rsid w:val="00A8511C"/>
    <w:rsid w:val="00A85A8F"/>
    <w:rsid w:val="00A861D5"/>
    <w:rsid w:val="00A865CB"/>
    <w:rsid w:val="00A87269"/>
    <w:rsid w:val="00A87373"/>
    <w:rsid w:val="00A875F6"/>
    <w:rsid w:val="00A87BE5"/>
    <w:rsid w:val="00A90F83"/>
    <w:rsid w:val="00A910D5"/>
    <w:rsid w:val="00A925A4"/>
    <w:rsid w:val="00A92EA4"/>
    <w:rsid w:val="00A934EA"/>
    <w:rsid w:val="00A93511"/>
    <w:rsid w:val="00A93517"/>
    <w:rsid w:val="00A93664"/>
    <w:rsid w:val="00A9390A"/>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5AE"/>
    <w:rsid w:val="00AA281E"/>
    <w:rsid w:val="00AA2AA4"/>
    <w:rsid w:val="00AA2F84"/>
    <w:rsid w:val="00AA30A9"/>
    <w:rsid w:val="00AA33F8"/>
    <w:rsid w:val="00AA40CD"/>
    <w:rsid w:val="00AA452F"/>
    <w:rsid w:val="00AA5332"/>
    <w:rsid w:val="00AA6F39"/>
    <w:rsid w:val="00AA7137"/>
    <w:rsid w:val="00AB04B4"/>
    <w:rsid w:val="00AB0541"/>
    <w:rsid w:val="00AB0C44"/>
    <w:rsid w:val="00AB1F6D"/>
    <w:rsid w:val="00AB27CF"/>
    <w:rsid w:val="00AB2BDE"/>
    <w:rsid w:val="00AB2DC5"/>
    <w:rsid w:val="00AB3E3D"/>
    <w:rsid w:val="00AB470A"/>
    <w:rsid w:val="00AB49B6"/>
    <w:rsid w:val="00AB5CE1"/>
    <w:rsid w:val="00AB61D1"/>
    <w:rsid w:val="00AB61E9"/>
    <w:rsid w:val="00AB6465"/>
    <w:rsid w:val="00AB73BA"/>
    <w:rsid w:val="00AB7431"/>
    <w:rsid w:val="00AB7721"/>
    <w:rsid w:val="00AB7E22"/>
    <w:rsid w:val="00AC051D"/>
    <w:rsid w:val="00AC0D72"/>
    <w:rsid w:val="00AC1999"/>
    <w:rsid w:val="00AC1DA3"/>
    <w:rsid w:val="00AC2E22"/>
    <w:rsid w:val="00AC3841"/>
    <w:rsid w:val="00AC4CCF"/>
    <w:rsid w:val="00AC4E0E"/>
    <w:rsid w:val="00AC5180"/>
    <w:rsid w:val="00AC57EA"/>
    <w:rsid w:val="00AC5991"/>
    <w:rsid w:val="00AC5DB0"/>
    <w:rsid w:val="00AC636B"/>
    <w:rsid w:val="00AC6525"/>
    <w:rsid w:val="00AC6AE6"/>
    <w:rsid w:val="00AC7BF8"/>
    <w:rsid w:val="00AC7D19"/>
    <w:rsid w:val="00AC7D9D"/>
    <w:rsid w:val="00AD0453"/>
    <w:rsid w:val="00AD0628"/>
    <w:rsid w:val="00AD06E7"/>
    <w:rsid w:val="00AD1380"/>
    <w:rsid w:val="00AD29AF"/>
    <w:rsid w:val="00AD41B3"/>
    <w:rsid w:val="00AD41F1"/>
    <w:rsid w:val="00AD4A1E"/>
    <w:rsid w:val="00AD4B00"/>
    <w:rsid w:val="00AD4C6B"/>
    <w:rsid w:val="00AD56F6"/>
    <w:rsid w:val="00AD5D53"/>
    <w:rsid w:val="00AD6A26"/>
    <w:rsid w:val="00AD75A8"/>
    <w:rsid w:val="00AD785A"/>
    <w:rsid w:val="00AE0AED"/>
    <w:rsid w:val="00AE0B34"/>
    <w:rsid w:val="00AE1555"/>
    <w:rsid w:val="00AE1BA3"/>
    <w:rsid w:val="00AE1D67"/>
    <w:rsid w:val="00AE233C"/>
    <w:rsid w:val="00AE2643"/>
    <w:rsid w:val="00AE26C0"/>
    <w:rsid w:val="00AE28EB"/>
    <w:rsid w:val="00AE2B4E"/>
    <w:rsid w:val="00AE3CA9"/>
    <w:rsid w:val="00AE3FC4"/>
    <w:rsid w:val="00AE4600"/>
    <w:rsid w:val="00AE4B81"/>
    <w:rsid w:val="00AE4BC5"/>
    <w:rsid w:val="00AE51C4"/>
    <w:rsid w:val="00AE5BFE"/>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2F8F"/>
    <w:rsid w:val="00AF3B47"/>
    <w:rsid w:val="00AF4295"/>
    <w:rsid w:val="00AF43F1"/>
    <w:rsid w:val="00AF4542"/>
    <w:rsid w:val="00AF4CC5"/>
    <w:rsid w:val="00AF4D1F"/>
    <w:rsid w:val="00AF53DA"/>
    <w:rsid w:val="00AF5991"/>
    <w:rsid w:val="00AF607E"/>
    <w:rsid w:val="00AF6266"/>
    <w:rsid w:val="00AF74BA"/>
    <w:rsid w:val="00AF762D"/>
    <w:rsid w:val="00B00CE9"/>
    <w:rsid w:val="00B01BA2"/>
    <w:rsid w:val="00B01CD4"/>
    <w:rsid w:val="00B01D3C"/>
    <w:rsid w:val="00B0208A"/>
    <w:rsid w:val="00B02168"/>
    <w:rsid w:val="00B0241B"/>
    <w:rsid w:val="00B0281D"/>
    <w:rsid w:val="00B03288"/>
    <w:rsid w:val="00B03568"/>
    <w:rsid w:val="00B0362D"/>
    <w:rsid w:val="00B0371F"/>
    <w:rsid w:val="00B0418B"/>
    <w:rsid w:val="00B04E52"/>
    <w:rsid w:val="00B0520C"/>
    <w:rsid w:val="00B055D1"/>
    <w:rsid w:val="00B05CC2"/>
    <w:rsid w:val="00B067C7"/>
    <w:rsid w:val="00B06A7C"/>
    <w:rsid w:val="00B1014E"/>
    <w:rsid w:val="00B1046F"/>
    <w:rsid w:val="00B125DB"/>
    <w:rsid w:val="00B1264E"/>
    <w:rsid w:val="00B12E2F"/>
    <w:rsid w:val="00B137E7"/>
    <w:rsid w:val="00B13A96"/>
    <w:rsid w:val="00B13EB9"/>
    <w:rsid w:val="00B1523B"/>
    <w:rsid w:val="00B15719"/>
    <w:rsid w:val="00B15749"/>
    <w:rsid w:val="00B15AFC"/>
    <w:rsid w:val="00B15E74"/>
    <w:rsid w:val="00B16E9D"/>
    <w:rsid w:val="00B1724C"/>
    <w:rsid w:val="00B1738A"/>
    <w:rsid w:val="00B17922"/>
    <w:rsid w:val="00B20CA4"/>
    <w:rsid w:val="00B211C2"/>
    <w:rsid w:val="00B211D5"/>
    <w:rsid w:val="00B22AC0"/>
    <w:rsid w:val="00B234DB"/>
    <w:rsid w:val="00B236AC"/>
    <w:rsid w:val="00B236B4"/>
    <w:rsid w:val="00B24966"/>
    <w:rsid w:val="00B24D2D"/>
    <w:rsid w:val="00B24EEB"/>
    <w:rsid w:val="00B253B4"/>
    <w:rsid w:val="00B25F1E"/>
    <w:rsid w:val="00B26476"/>
    <w:rsid w:val="00B265DC"/>
    <w:rsid w:val="00B2688D"/>
    <w:rsid w:val="00B268A7"/>
    <w:rsid w:val="00B27ABB"/>
    <w:rsid w:val="00B27E45"/>
    <w:rsid w:val="00B27FBE"/>
    <w:rsid w:val="00B27FE1"/>
    <w:rsid w:val="00B30595"/>
    <w:rsid w:val="00B316CB"/>
    <w:rsid w:val="00B3172E"/>
    <w:rsid w:val="00B318A2"/>
    <w:rsid w:val="00B31D89"/>
    <w:rsid w:val="00B3255D"/>
    <w:rsid w:val="00B32563"/>
    <w:rsid w:val="00B32FB4"/>
    <w:rsid w:val="00B335F7"/>
    <w:rsid w:val="00B341C2"/>
    <w:rsid w:val="00B34348"/>
    <w:rsid w:val="00B34DBA"/>
    <w:rsid w:val="00B35484"/>
    <w:rsid w:val="00B35909"/>
    <w:rsid w:val="00B360B5"/>
    <w:rsid w:val="00B40325"/>
    <w:rsid w:val="00B40963"/>
    <w:rsid w:val="00B4169D"/>
    <w:rsid w:val="00B41812"/>
    <w:rsid w:val="00B42067"/>
    <w:rsid w:val="00B429A7"/>
    <w:rsid w:val="00B431BC"/>
    <w:rsid w:val="00B433D1"/>
    <w:rsid w:val="00B438B4"/>
    <w:rsid w:val="00B43A2D"/>
    <w:rsid w:val="00B441C1"/>
    <w:rsid w:val="00B4433F"/>
    <w:rsid w:val="00B4519B"/>
    <w:rsid w:val="00B457D4"/>
    <w:rsid w:val="00B45F64"/>
    <w:rsid w:val="00B46A08"/>
    <w:rsid w:val="00B47112"/>
    <w:rsid w:val="00B47689"/>
    <w:rsid w:val="00B47A9B"/>
    <w:rsid w:val="00B47AB3"/>
    <w:rsid w:val="00B501AE"/>
    <w:rsid w:val="00B502C6"/>
    <w:rsid w:val="00B50D03"/>
    <w:rsid w:val="00B50E82"/>
    <w:rsid w:val="00B51129"/>
    <w:rsid w:val="00B518FC"/>
    <w:rsid w:val="00B51A9E"/>
    <w:rsid w:val="00B520DD"/>
    <w:rsid w:val="00B522D5"/>
    <w:rsid w:val="00B52C1F"/>
    <w:rsid w:val="00B52D96"/>
    <w:rsid w:val="00B53E0C"/>
    <w:rsid w:val="00B53F06"/>
    <w:rsid w:val="00B54B27"/>
    <w:rsid w:val="00B55C10"/>
    <w:rsid w:val="00B55DC4"/>
    <w:rsid w:val="00B55EAE"/>
    <w:rsid w:val="00B55F77"/>
    <w:rsid w:val="00B56821"/>
    <w:rsid w:val="00B56838"/>
    <w:rsid w:val="00B56E2E"/>
    <w:rsid w:val="00B605A7"/>
    <w:rsid w:val="00B60B6C"/>
    <w:rsid w:val="00B6156E"/>
    <w:rsid w:val="00B6157A"/>
    <w:rsid w:val="00B61C9C"/>
    <w:rsid w:val="00B620F1"/>
    <w:rsid w:val="00B635CF"/>
    <w:rsid w:val="00B636CC"/>
    <w:rsid w:val="00B63BBB"/>
    <w:rsid w:val="00B64291"/>
    <w:rsid w:val="00B642EE"/>
    <w:rsid w:val="00B647AB"/>
    <w:rsid w:val="00B64A56"/>
    <w:rsid w:val="00B64D8E"/>
    <w:rsid w:val="00B65304"/>
    <w:rsid w:val="00B65427"/>
    <w:rsid w:val="00B66C04"/>
    <w:rsid w:val="00B67793"/>
    <w:rsid w:val="00B67B22"/>
    <w:rsid w:val="00B70067"/>
    <w:rsid w:val="00B700DF"/>
    <w:rsid w:val="00B705AC"/>
    <w:rsid w:val="00B7086A"/>
    <w:rsid w:val="00B70E9C"/>
    <w:rsid w:val="00B710D6"/>
    <w:rsid w:val="00B715A9"/>
    <w:rsid w:val="00B718E0"/>
    <w:rsid w:val="00B723BF"/>
    <w:rsid w:val="00B723FB"/>
    <w:rsid w:val="00B72447"/>
    <w:rsid w:val="00B7388B"/>
    <w:rsid w:val="00B738B9"/>
    <w:rsid w:val="00B7444B"/>
    <w:rsid w:val="00B74920"/>
    <w:rsid w:val="00B74ED8"/>
    <w:rsid w:val="00B758D2"/>
    <w:rsid w:val="00B76604"/>
    <w:rsid w:val="00B76876"/>
    <w:rsid w:val="00B76CA0"/>
    <w:rsid w:val="00B76DD4"/>
    <w:rsid w:val="00B77D4D"/>
    <w:rsid w:val="00B80176"/>
    <w:rsid w:val="00B803C2"/>
    <w:rsid w:val="00B808A7"/>
    <w:rsid w:val="00B80BCD"/>
    <w:rsid w:val="00B80E3B"/>
    <w:rsid w:val="00B810F3"/>
    <w:rsid w:val="00B81277"/>
    <w:rsid w:val="00B818B7"/>
    <w:rsid w:val="00B8207F"/>
    <w:rsid w:val="00B829A8"/>
    <w:rsid w:val="00B82A71"/>
    <w:rsid w:val="00B83823"/>
    <w:rsid w:val="00B83868"/>
    <w:rsid w:val="00B839AB"/>
    <w:rsid w:val="00B843F1"/>
    <w:rsid w:val="00B84411"/>
    <w:rsid w:val="00B84A73"/>
    <w:rsid w:val="00B84B10"/>
    <w:rsid w:val="00B84B14"/>
    <w:rsid w:val="00B850A3"/>
    <w:rsid w:val="00B86103"/>
    <w:rsid w:val="00B8670B"/>
    <w:rsid w:val="00B86B75"/>
    <w:rsid w:val="00B87322"/>
    <w:rsid w:val="00B876B3"/>
    <w:rsid w:val="00B878B5"/>
    <w:rsid w:val="00B87B78"/>
    <w:rsid w:val="00B87EE0"/>
    <w:rsid w:val="00B900A8"/>
    <w:rsid w:val="00B908EE"/>
    <w:rsid w:val="00B9099E"/>
    <w:rsid w:val="00B9112C"/>
    <w:rsid w:val="00B91460"/>
    <w:rsid w:val="00B92064"/>
    <w:rsid w:val="00B9227E"/>
    <w:rsid w:val="00B925AA"/>
    <w:rsid w:val="00B9323F"/>
    <w:rsid w:val="00B9414C"/>
    <w:rsid w:val="00B944C7"/>
    <w:rsid w:val="00B94538"/>
    <w:rsid w:val="00B951B4"/>
    <w:rsid w:val="00B95822"/>
    <w:rsid w:val="00B95AAC"/>
    <w:rsid w:val="00B95EF8"/>
    <w:rsid w:val="00B96C2E"/>
    <w:rsid w:val="00B96CCB"/>
    <w:rsid w:val="00B97374"/>
    <w:rsid w:val="00B97398"/>
    <w:rsid w:val="00BA034D"/>
    <w:rsid w:val="00BA0922"/>
    <w:rsid w:val="00BA0D1C"/>
    <w:rsid w:val="00BA0E7B"/>
    <w:rsid w:val="00BA0FF4"/>
    <w:rsid w:val="00BA2255"/>
    <w:rsid w:val="00BA2970"/>
    <w:rsid w:val="00BA2A90"/>
    <w:rsid w:val="00BA30E2"/>
    <w:rsid w:val="00BA3972"/>
    <w:rsid w:val="00BA4E53"/>
    <w:rsid w:val="00BA5134"/>
    <w:rsid w:val="00BA721C"/>
    <w:rsid w:val="00BA7657"/>
    <w:rsid w:val="00BA7836"/>
    <w:rsid w:val="00BA7B81"/>
    <w:rsid w:val="00BA7E2D"/>
    <w:rsid w:val="00BB0A60"/>
    <w:rsid w:val="00BB12F2"/>
    <w:rsid w:val="00BB15EA"/>
    <w:rsid w:val="00BB1B45"/>
    <w:rsid w:val="00BB1E0A"/>
    <w:rsid w:val="00BB33C1"/>
    <w:rsid w:val="00BB3BED"/>
    <w:rsid w:val="00BB3EB6"/>
    <w:rsid w:val="00BB5056"/>
    <w:rsid w:val="00BB5084"/>
    <w:rsid w:val="00BB5460"/>
    <w:rsid w:val="00BB5AAD"/>
    <w:rsid w:val="00BB5AD0"/>
    <w:rsid w:val="00BB6B51"/>
    <w:rsid w:val="00BB6C14"/>
    <w:rsid w:val="00BB6EC1"/>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4CE"/>
    <w:rsid w:val="00BC55E0"/>
    <w:rsid w:val="00BC5EE7"/>
    <w:rsid w:val="00BC5FB3"/>
    <w:rsid w:val="00BC6C95"/>
    <w:rsid w:val="00BC7F60"/>
    <w:rsid w:val="00BD083C"/>
    <w:rsid w:val="00BD1046"/>
    <w:rsid w:val="00BD12C1"/>
    <w:rsid w:val="00BD17C0"/>
    <w:rsid w:val="00BD2B29"/>
    <w:rsid w:val="00BD2C9B"/>
    <w:rsid w:val="00BD30D6"/>
    <w:rsid w:val="00BD31C6"/>
    <w:rsid w:val="00BD32BF"/>
    <w:rsid w:val="00BD3530"/>
    <w:rsid w:val="00BD35FC"/>
    <w:rsid w:val="00BD3BFC"/>
    <w:rsid w:val="00BD3DB3"/>
    <w:rsid w:val="00BD42DF"/>
    <w:rsid w:val="00BD45E5"/>
    <w:rsid w:val="00BD4DA5"/>
    <w:rsid w:val="00BD4DEA"/>
    <w:rsid w:val="00BD4E2F"/>
    <w:rsid w:val="00BD57DA"/>
    <w:rsid w:val="00BD591F"/>
    <w:rsid w:val="00BD5C2E"/>
    <w:rsid w:val="00BD5F80"/>
    <w:rsid w:val="00BD5FD6"/>
    <w:rsid w:val="00BD62BB"/>
    <w:rsid w:val="00BD70D9"/>
    <w:rsid w:val="00BE023E"/>
    <w:rsid w:val="00BE0691"/>
    <w:rsid w:val="00BE0B0C"/>
    <w:rsid w:val="00BE2168"/>
    <w:rsid w:val="00BE3058"/>
    <w:rsid w:val="00BE3BB7"/>
    <w:rsid w:val="00BE3DCF"/>
    <w:rsid w:val="00BE5B8D"/>
    <w:rsid w:val="00BE5BFA"/>
    <w:rsid w:val="00BE5C72"/>
    <w:rsid w:val="00BE5D29"/>
    <w:rsid w:val="00BE6385"/>
    <w:rsid w:val="00BE646C"/>
    <w:rsid w:val="00BE6880"/>
    <w:rsid w:val="00BE73A8"/>
    <w:rsid w:val="00BF012D"/>
    <w:rsid w:val="00BF0284"/>
    <w:rsid w:val="00BF110E"/>
    <w:rsid w:val="00BF116B"/>
    <w:rsid w:val="00BF2051"/>
    <w:rsid w:val="00BF2429"/>
    <w:rsid w:val="00BF25E4"/>
    <w:rsid w:val="00BF2D35"/>
    <w:rsid w:val="00BF2D52"/>
    <w:rsid w:val="00BF35AD"/>
    <w:rsid w:val="00BF368D"/>
    <w:rsid w:val="00BF48DC"/>
    <w:rsid w:val="00BF5395"/>
    <w:rsid w:val="00BF5738"/>
    <w:rsid w:val="00BF602F"/>
    <w:rsid w:val="00BF6C9D"/>
    <w:rsid w:val="00BF6ECC"/>
    <w:rsid w:val="00BF7247"/>
    <w:rsid w:val="00BF7B4F"/>
    <w:rsid w:val="00BF7E4B"/>
    <w:rsid w:val="00C018F9"/>
    <w:rsid w:val="00C026D1"/>
    <w:rsid w:val="00C02B65"/>
    <w:rsid w:val="00C02F62"/>
    <w:rsid w:val="00C03A0A"/>
    <w:rsid w:val="00C0427A"/>
    <w:rsid w:val="00C04BC7"/>
    <w:rsid w:val="00C051AD"/>
    <w:rsid w:val="00C053A4"/>
    <w:rsid w:val="00C054EC"/>
    <w:rsid w:val="00C058CD"/>
    <w:rsid w:val="00C05ABD"/>
    <w:rsid w:val="00C05E37"/>
    <w:rsid w:val="00C06008"/>
    <w:rsid w:val="00C061C2"/>
    <w:rsid w:val="00C0632F"/>
    <w:rsid w:val="00C063A4"/>
    <w:rsid w:val="00C0650A"/>
    <w:rsid w:val="00C06C0A"/>
    <w:rsid w:val="00C06E1E"/>
    <w:rsid w:val="00C06E53"/>
    <w:rsid w:val="00C109CF"/>
    <w:rsid w:val="00C10BD8"/>
    <w:rsid w:val="00C11C5A"/>
    <w:rsid w:val="00C1236B"/>
    <w:rsid w:val="00C1273D"/>
    <w:rsid w:val="00C12CA1"/>
    <w:rsid w:val="00C12D08"/>
    <w:rsid w:val="00C13CF8"/>
    <w:rsid w:val="00C14D36"/>
    <w:rsid w:val="00C14D6D"/>
    <w:rsid w:val="00C14E7D"/>
    <w:rsid w:val="00C14F4A"/>
    <w:rsid w:val="00C1504A"/>
    <w:rsid w:val="00C1512C"/>
    <w:rsid w:val="00C15CF2"/>
    <w:rsid w:val="00C16578"/>
    <w:rsid w:val="00C16771"/>
    <w:rsid w:val="00C16E15"/>
    <w:rsid w:val="00C16F78"/>
    <w:rsid w:val="00C1786A"/>
    <w:rsid w:val="00C17C21"/>
    <w:rsid w:val="00C20585"/>
    <w:rsid w:val="00C20B29"/>
    <w:rsid w:val="00C21571"/>
    <w:rsid w:val="00C22153"/>
    <w:rsid w:val="00C223B4"/>
    <w:rsid w:val="00C227A0"/>
    <w:rsid w:val="00C228B3"/>
    <w:rsid w:val="00C22B14"/>
    <w:rsid w:val="00C22DB1"/>
    <w:rsid w:val="00C22EC4"/>
    <w:rsid w:val="00C22EDB"/>
    <w:rsid w:val="00C2345A"/>
    <w:rsid w:val="00C23579"/>
    <w:rsid w:val="00C245BD"/>
    <w:rsid w:val="00C24818"/>
    <w:rsid w:val="00C25633"/>
    <w:rsid w:val="00C2578D"/>
    <w:rsid w:val="00C25C94"/>
    <w:rsid w:val="00C25DA7"/>
    <w:rsid w:val="00C25E24"/>
    <w:rsid w:val="00C25E7A"/>
    <w:rsid w:val="00C26A69"/>
    <w:rsid w:val="00C26FF0"/>
    <w:rsid w:val="00C27166"/>
    <w:rsid w:val="00C27308"/>
    <w:rsid w:val="00C278A5"/>
    <w:rsid w:val="00C27AE5"/>
    <w:rsid w:val="00C27F65"/>
    <w:rsid w:val="00C30109"/>
    <w:rsid w:val="00C30898"/>
    <w:rsid w:val="00C30B6D"/>
    <w:rsid w:val="00C31198"/>
    <w:rsid w:val="00C32B58"/>
    <w:rsid w:val="00C32FD0"/>
    <w:rsid w:val="00C331D7"/>
    <w:rsid w:val="00C33295"/>
    <w:rsid w:val="00C333C0"/>
    <w:rsid w:val="00C33E78"/>
    <w:rsid w:val="00C33FED"/>
    <w:rsid w:val="00C342E5"/>
    <w:rsid w:val="00C348FF"/>
    <w:rsid w:val="00C3495F"/>
    <w:rsid w:val="00C34E77"/>
    <w:rsid w:val="00C356E0"/>
    <w:rsid w:val="00C3612D"/>
    <w:rsid w:val="00C363DD"/>
    <w:rsid w:val="00C366F9"/>
    <w:rsid w:val="00C37735"/>
    <w:rsid w:val="00C37DE1"/>
    <w:rsid w:val="00C40E98"/>
    <w:rsid w:val="00C411B3"/>
    <w:rsid w:val="00C41582"/>
    <w:rsid w:val="00C41A47"/>
    <w:rsid w:val="00C41D8B"/>
    <w:rsid w:val="00C41E15"/>
    <w:rsid w:val="00C42D54"/>
    <w:rsid w:val="00C42FEB"/>
    <w:rsid w:val="00C4363E"/>
    <w:rsid w:val="00C438AE"/>
    <w:rsid w:val="00C43DAD"/>
    <w:rsid w:val="00C44F05"/>
    <w:rsid w:val="00C45382"/>
    <w:rsid w:val="00C4560C"/>
    <w:rsid w:val="00C4625E"/>
    <w:rsid w:val="00C46582"/>
    <w:rsid w:val="00C46883"/>
    <w:rsid w:val="00C46B71"/>
    <w:rsid w:val="00C46CF6"/>
    <w:rsid w:val="00C46D3B"/>
    <w:rsid w:val="00C47868"/>
    <w:rsid w:val="00C47C7E"/>
    <w:rsid w:val="00C50144"/>
    <w:rsid w:val="00C5014E"/>
    <w:rsid w:val="00C5083E"/>
    <w:rsid w:val="00C50BF2"/>
    <w:rsid w:val="00C51069"/>
    <w:rsid w:val="00C515F5"/>
    <w:rsid w:val="00C52D38"/>
    <w:rsid w:val="00C5312B"/>
    <w:rsid w:val="00C537AD"/>
    <w:rsid w:val="00C53D37"/>
    <w:rsid w:val="00C53FC1"/>
    <w:rsid w:val="00C5453A"/>
    <w:rsid w:val="00C54657"/>
    <w:rsid w:val="00C55512"/>
    <w:rsid w:val="00C55916"/>
    <w:rsid w:val="00C55FF1"/>
    <w:rsid w:val="00C571CA"/>
    <w:rsid w:val="00C572A1"/>
    <w:rsid w:val="00C578A1"/>
    <w:rsid w:val="00C60069"/>
    <w:rsid w:val="00C60185"/>
    <w:rsid w:val="00C60365"/>
    <w:rsid w:val="00C603DF"/>
    <w:rsid w:val="00C60A40"/>
    <w:rsid w:val="00C60CD9"/>
    <w:rsid w:val="00C61448"/>
    <w:rsid w:val="00C6152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3C4"/>
    <w:rsid w:val="00C67C03"/>
    <w:rsid w:val="00C67D1D"/>
    <w:rsid w:val="00C7063F"/>
    <w:rsid w:val="00C7160E"/>
    <w:rsid w:val="00C71AAB"/>
    <w:rsid w:val="00C72A74"/>
    <w:rsid w:val="00C72CCE"/>
    <w:rsid w:val="00C72D86"/>
    <w:rsid w:val="00C73643"/>
    <w:rsid w:val="00C741E8"/>
    <w:rsid w:val="00C74374"/>
    <w:rsid w:val="00C7495D"/>
    <w:rsid w:val="00C74F98"/>
    <w:rsid w:val="00C751F0"/>
    <w:rsid w:val="00C75F3C"/>
    <w:rsid w:val="00C761DF"/>
    <w:rsid w:val="00C77225"/>
    <w:rsid w:val="00C77EF8"/>
    <w:rsid w:val="00C80D0F"/>
    <w:rsid w:val="00C81652"/>
    <w:rsid w:val="00C81A84"/>
    <w:rsid w:val="00C8201B"/>
    <w:rsid w:val="00C825F0"/>
    <w:rsid w:val="00C82854"/>
    <w:rsid w:val="00C82A43"/>
    <w:rsid w:val="00C82A9F"/>
    <w:rsid w:val="00C82BB6"/>
    <w:rsid w:val="00C83B0E"/>
    <w:rsid w:val="00C84001"/>
    <w:rsid w:val="00C84E50"/>
    <w:rsid w:val="00C84E77"/>
    <w:rsid w:val="00C8501B"/>
    <w:rsid w:val="00C8509B"/>
    <w:rsid w:val="00C85896"/>
    <w:rsid w:val="00C867BC"/>
    <w:rsid w:val="00C87FC2"/>
    <w:rsid w:val="00C9041B"/>
    <w:rsid w:val="00C9052F"/>
    <w:rsid w:val="00C908D1"/>
    <w:rsid w:val="00C90D5B"/>
    <w:rsid w:val="00C912B2"/>
    <w:rsid w:val="00C92227"/>
    <w:rsid w:val="00C925EE"/>
    <w:rsid w:val="00C926DC"/>
    <w:rsid w:val="00C928C8"/>
    <w:rsid w:val="00C93390"/>
    <w:rsid w:val="00C933EC"/>
    <w:rsid w:val="00C93D64"/>
    <w:rsid w:val="00C9413B"/>
    <w:rsid w:val="00C94788"/>
    <w:rsid w:val="00C94B9C"/>
    <w:rsid w:val="00C94E3A"/>
    <w:rsid w:val="00C95A23"/>
    <w:rsid w:val="00C95B85"/>
    <w:rsid w:val="00C95F72"/>
    <w:rsid w:val="00C95FA4"/>
    <w:rsid w:val="00C968FB"/>
    <w:rsid w:val="00C973CE"/>
    <w:rsid w:val="00C9755F"/>
    <w:rsid w:val="00C97589"/>
    <w:rsid w:val="00C9789C"/>
    <w:rsid w:val="00C9792F"/>
    <w:rsid w:val="00CA001A"/>
    <w:rsid w:val="00CA073C"/>
    <w:rsid w:val="00CA1514"/>
    <w:rsid w:val="00CA16B6"/>
    <w:rsid w:val="00CA2EB0"/>
    <w:rsid w:val="00CA3EE5"/>
    <w:rsid w:val="00CA4B02"/>
    <w:rsid w:val="00CA4D3D"/>
    <w:rsid w:val="00CA5A19"/>
    <w:rsid w:val="00CA6247"/>
    <w:rsid w:val="00CA6560"/>
    <w:rsid w:val="00CA708C"/>
    <w:rsid w:val="00CA7234"/>
    <w:rsid w:val="00CB0720"/>
    <w:rsid w:val="00CB09B4"/>
    <w:rsid w:val="00CB15BC"/>
    <w:rsid w:val="00CB16E4"/>
    <w:rsid w:val="00CB27B7"/>
    <w:rsid w:val="00CB2899"/>
    <w:rsid w:val="00CB2D03"/>
    <w:rsid w:val="00CB2F5E"/>
    <w:rsid w:val="00CB34D6"/>
    <w:rsid w:val="00CB3922"/>
    <w:rsid w:val="00CB3CBC"/>
    <w:rsid w:val="00CB3F85"/>
    <w:rsid w:val="00CB41E0"/>
    <w:rsid w:val="00CB4298"/>
    <w:rsid w:val="00CB443C"/>
    <w:rsid w:val="00CB4694"/>
    <w:rsid w:val="00CB4DEE"/>
    <w:rsid w:val="00CB5613"/>
    <w:rsid w:val="00CB58BA"/>
    <w:rsid w:val="00CB60BF"/>
    <w:rsid w:val="00CB6665"/>
    <w:rsid w:val="00CB6AB6"/>
    <w:rsid w:val="00CB6CB4"/>
    <w:rsid w:val="00CB6DA4"/>
    <w:rsid w:val="00CB6EB0"/>
    <w:rsid w:val="00CB74C3"/>
    <w:rsid w:val="00CB78F3"/>
    <w:rsid w:val="00CC03C7"/>
    <w:rsid w:val="00CC0484"/>
    <w:rsid w:val="00CC0ACC"/>
    <w:rsid w:val="00CC1E51"/>
    <w:rsid w:val="00CC2403"/>
    <w:rsid w:val="00CC2927"/>
    <w:rsid w:val="00CC2C6C"/>
    <w:rsid w:val="00CC30A7"/>
    <w:rsid w:val="00CC322E"/>
    <w:rsid w:val="00CC32FC"/>
    <w:rsid w:val="00CC3E74"/>
    <w:rsid w:val="00CC3F72"/>
    <w:rsid w:val="00CC434D"/>
    <w:rsid w:val="00CC4AB4"/>
    <w:rsid w:val="00CC4CC8"/>
    <w:rsid w:val="00CC4D8B"/>
    <w:rsid w:val="00CC54C1"/>
    <w:rsid w:val="00CC57B9"/>
    <w:rsid w:val="00CC5A50"/>
    <w:rsid w:val="00CC5ECA"/>
    <w:rsid w:val="00CC6C64"/>
    <w:rsid w:val="00CC76B1"/>
    <w:rsid w:val="00CD0022"/>
    <w:rsid w:val="00CD0DB2"/>
    <w:rsid w:val="00CD1A70"/>
    <w:rsid w:val="00CD1B38"/>
    <w:rsid w:val="00CD2792"/>
    <w:rsid w:val="00CD2A0E"/>
    <w:rsid w:val="00CD2BC0"/>
    <w:rsid w:val="00CD33DC"/>
    <w:rsid w:val="00CD3C13"/>
    <w:rsid w:val="00CD3DF1"/>
    <w:rsid w:val="00CD4458"/>
    <w:rsid w:val="00CD477C"/>
    <w:rsid w:val="00CD4E0B"/>
    <w:rsid w:val="00CD5158"/>
    <w:rsid w:val="00CD52F2"/>
    <w:rsid w:val="00CD5CE0"/>
    <w:rsid w:val="00CD63D1"/>
    <w:rsid w:val="00CD6622"/>
    <w:rsid w:val="00CD7285"/>
    <w:rsid w:val="00CD7533"/>
    <w:rsid w:val="00CD7ADB"/>
    <w:rsid w:val="00CD7EE8"/>
    <w:rsid w:val="00CE17C7"/>
    <w:rsid w:val="00CE19D7"/>
    <w:rsid w:val="00CE2C09"/>
    <w:rsid w:val="00CE36D3"/>
    <w:rsid w:val="00CE398B"/>
    <w:rsid w:val="00CE3BC5"/>
    <w:rsid w:val="00CE3D5E"/>
    <w:rsid w:val="00CE49F9"/>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B5"/>
    <w:rsid w:val="00CF5349"/>
    <w:rsid w:val="00CF5976"/>
    <w:rsid w:val="00CF64B0"/>
    <w:rsid w:val="00CF666E"/>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4FF0"/>
    <w:rsid w:val="00D050C4"/>
    <w:rsid w:val="00D05C6A"/>
    <w:rsid w:val="00D05E82"/>
    <w:rsid w:val="00D06469"/>
    <w:rsid w:val="00D06E04"/>
    <w:rsid w:val="00D06EF9"/>
    <w:rsid w:val="00D07378"/>
    <w:rsid w:val="00D079AE"/>
    <w:rsid w:val="00D07F4F"/>
    <w:rsid w:val="00D108F3"/>
    <w:rsid w:val="00D10E12"/>
    <w:rsid w:val="00D11119"/>
    <w:rsid w:val="00D1116D"/>
    <w:rsid w:val="00D11176"/>
    <w:rsid w:val="00D117D5"/>
    <w:rsid w:val="00D11E4C"/>
    <w:rsid w:val="00D12168"/>
    <w:rsid w:val="00D12751"/>
    <w:rsid w:val="00D12D62"/>
    <w:rsid w:val="00D12EBC"/>
    <w:rsid w:val="00D1315D"/>
    <w:rsid w:val="00D1430E"/>
    <w:rsid w:val="00D145A5"/>
    <w:rsid w:val="00D1498F"/>
    <w:rsid w:val="00D14A9F"/>
    <w:rsid w:val="00D1597C"/>
    <w:rsid w:val="00D15B69"/>
    <w:rsid w:val="00D15F10"/>
    <w:rsid w:val="00D15FED"/>
    <w:rsid w:val="00D16849"/>
    <w:rsid w:val="00D17AB5"/>
    <w:rsid w:val="00D17D63"/>
    <w:rsid w:val="00D17DE6"/>
    <w:rsid w:val="00D20061"/>
    <w:rsid w:val="00D20177"/>
    <w:rsid w:val="00D20DA8"/>
    <w:rsid w:val="00D2102D"/>
    <w:rsid w:val="00D211BB"/>
    <w:rsid w:val="00D218C9"/>
    <w:rsid w:val="00D218F7"/>
    <w:rsid w:val="00D21D1A"/>
    <w:rsid w:val="00D21D5C"/>
    <w:rsid w:val="00D221A9"/>
    <w:rsid w:val="00D225F8"/>
    <w:rsid w:val="00D22DB0"/>
    <w:rsid w:val="00D239E3"/>
    <w:rsid w:val="00D241BE"/>
    <w:rsid w:val="00D24F80"/>
    <w:rsid w:val="00D25AB0"/>
    <w:rsid w:val="00D261F8"/>
    <w:rsid w:val="00D26636"/>
    <w:rsid w:val="00D26F18"/>
    <w:rsid w:val="00D2733B"/>
    <w:rsid w:val="00D30538"/>
    <w:rsid w:val="00D30A9F"/>
    <w:rsid w:val="00D30BB5"/>
    <w:rsid w:val="00D32172"/>
    <w:rsid w:val="00D3284F"/>
    <w:rsid w:val="00D33132"/>
    <w:rsid w:val="00D33C5B"/>
    <w:rsid w:val="00D33E50"/>
    <w:rsid w:val="00D34992"/>
    <w:rsid w:val="00D34A66"/>
    <w:rsid w:val="00D34E71"/>
    <w:rsid w:val="00D353BB"/>
    <w:rsid w:val="00D3554A"/>
    <w:rsid w:val="00D36529"/>
    <w:rsid w:val="00D36ED4"/>
    <w:rsid w:val="00D36FFB"/>
    <w:rsid w:val="00D37489"/>
    <w:rsid w:val="00D3771D"/>
    <w:rsid w:val="00D37805"/>
    <w:rsid w:val="00D40358"/>
    <w:rsid w:val="00D403B2"/>
    <w:rsid w:val="00D4050C"/>
    <w:rsid w:val="00D41A76"/>
    <w:rsid w:val="00D42F95"/>
    <w:rsid w:val="00D447BF"/>
    <w:rsid w:val="00D4487B"/>
    <w:rsid w:val="00D4495E"/>
    <w:rsid w:val="00D45305"/>
    <w:rsid w:val="00D454EB"/>
    <w:rsid w:val="00D4587B"/>
    <w:rsid w:val="00D45B84"/>
    <w:rsid w:val="00D45D37"/>
    <w:rsid w:val="00D45EEC"/>
    <w:rsid w:val="00D460C0"/>
    <w:rsid w:val="00D46338"/>
    <w:rsid w:val="00D46390"/>
    <w:rsid w:val="00D463F4"/>
    <w:rsid w:val="00D46C73"/>
    <w:rsid w:val="00D46F10"/>
    <w:rsid w:val="00D474FC"/>
    <w:rsid w:val="00D47BFA"/>
    <w:rsid w:val="00D47FD8"/>
    <w:rsid w:val="00D50F49"/>
    <w:rsid w:val="00D511E0"/>
    <w:rsid w:val="00D5140B"/>
    <w:rsid w:val="00D53195"/>
    <w:rsid w:val="00D53880"/>
    <w:rsid w:val="00D5442E"/>
    <w:rsid w:val="00D54CFD"/>
    <w:rsid w:val="00D55730"/>
    <w:rsid w:val="00D5643E"/>
    <w:rsid w:val="00D5690F"/>
    <w:rsid w:val="00D56B00"/>
    <w:rsid w:val="00D57343"/>
    <w:rsid w:val="00D574AF"/>
    <w:rsid w:val="00D57893"/>
    <w:rsid w:val="00D57BF7"/>
    <w:rsid w:val="00D601A7"/>
    <w:rsid w:val="00D61737"/>
    <w:rsid w:val="00D61A85"/>
    <w:rsid w:val="00D61CFA"/>
    <w:rsid w:val="00D62049"/>
    <w:rsid w:val="00D621B2"/>
    <w:rsid w:val="00D622B3"/>
    <w:rsid w:val="00D62548"/>
    <w:rsid w:val="00D62786"/>
    <w:rsid w:val="00D62A09"/>
    <w:rsid w:val="00D63046"/>
    <w:rsid w:val="00D64463"/>
    <w:rsid w:val="00D64AF3"/>
    <w:rsid w:val="00D659EF"/>
    <w:rsid w:val="00D65BF4"/>
    <w:rsid w:val="00D66099"/>
    <w:rsid w:val="00D6622E"/>
    <w:rsid w:val="00D66BAA"/>
    <w:rsid w:val="00D66E8F"/>
    <w:rsid w:val="00D709CD"/>
    <w:rsid w:val="00D70BCF"/>
    <w:rsid w:val="00D728BB"/>
    <w:rsid w:val="00D72C5E"/>
    <w:rsid w:val="00D7307D"/>
    <w:rsid w:val="00D731CA"/>
    <w:rsid w:val="00D735EB"/>
    <w:rsid w:val="00D7416B"/>
    <w:rsid w:val="00D7441C"/>
    <w:rsid w:val="00D75981"/>
    <w:rsid w:val="00D75FA9"/>
    <w:rsid w:val="00D761F6"/>
    <w:rsid w:val="00D76693"/>
    <w:rsid w:val="00D76BDA"/>
    <w:rsid w:val="00D77917"/>
    <w:rsid w:val="00D80139"/>
    <w:rsid w:val="00D80272"/>
    <w:rsid w:val="00D80444"/>
    <w:rsid w:val="00D81D46"/>
    <w:rsid w:val="00D82E81"/>
    <w:rsid w:val="00D8390E"/>
    <w:rsid w:val="00D844D2"/>
    <w:rsid w:val="00D84896"/>
    <w:rsid w:val="00D84DAD"/>
    <w:rsid w:val="00D85934"/>
    <w:rsid w:val="00D86100"/>
    <w:rsid w:val="00D86949"/>
    <w:rsid w:val="00D86EB6"/>
    <w:rsid w:val="00D879FF"/>
    <w:rsid w:val="00D87B55"/>
    <w:rsid w:val="00D87C5F"/>
    <w:rsid w:val="00D904DE"/>
    <w:rsid w:val="00D91174"/>
    <w:rsid w:val="00D92091"/>
    <w:rsid w:val="00D9229A"/>
    <w:rsid w:val="00D93044"/>
    <w:rsid w:val="00D931DE"/>
    <w:rsid w:val="00D93EFD"/>
    <w:rsid w:val="00D943BB"/>
    <w:rsid w:val="00D944C1"/>
    <w:rsid w:val="00D9488A"/>
    <w:rsid w:val="00D954F0"/>
    <w:rsid w:val="00D96A14"/>
    <w:rsid w:val="00DA019F"/>
    <w:rsid w:val="00DA06F4"/>
    <w:rsid w:val="00DA0899"/>
    <w:rsid w:val="00DA09D6"/>
    <w:rsid w:val="00DA1C50"/>
    <w:rsid w:val="00DA29AE"/>
    <w:rsid w:val="00DA3B4A"/>
    <w:rsid w:val="00DA44CE"/>
    <w:rsid w:val="00DA4FD3"/>
    <w:rsid w:val="00DA4FF5"/>
    <w:rsid w:val="00DA5663"/>
    <w:rsid w:val="00DA5F2F"/>
    <w:rsid w:val="00DA7167"/>
    <w:rsid w:val="00DA7855"/>
    <w:rsid w:val="00DB10DF"/>
    <w:rsid w:val="00DB19AC"/>
    <w:rsid w:val="00DB2669"/>
    <w:rsid w:val="00DB3732"/>
    <w:rsid w:val="00DB548A"/>
    <w:rsid w:val="00DB64C7"/>
    <w:rsid w:val="00DB7B77"/>
    <w:rsid w:val="00DB7D69"/>
    <w:rsid w:val="00DB7ED2"/>
    <w:rsid w:val="00DC00AD"/>
    <w:rsid w:val="00DC0293"/>
    <w:rsid w:val="00DC04D8"/>
    <w:rsid w:val="00DC09CC"/>
    <w:rsid w:val="00DC0D53"/>
    <w:rsid w:val="00DC1166"/>
    <w:rsid w:val="00DC16A4"/>
    <w:rsid w:val="00DC183A"/>
    <w:rsid w:val="00DC1C6A"/>
    <w:rsid w:val="00DC2050"/>
    <w:rsid w:val="00DC20F4"/>
    <w:rsid w:val="00DC3116"/>
    <w:rsid w:val="00DC3554"/>
    <w:rsid w:val="00DC37B1"/>
    <w:rsid w:val="00DC3A12"/>
    <w:rsid w:val="00DC4437"/>
    <w:rsid w:val="00DC4667"/>
    <w:rsid w:val="00DC4C91"/>
    <w:rsid w:val="00DC5639"/>
    <w:rsid w:val="00DC5B14"/>
    <w:rsid w:val="00DC5C53"/>
    <w:rsid w:val="00DC5E71"/>
    <w:rsid w:val="00DC6096"/>
    <w:rsid w:val="00DC64BD"/>
    <w:rsid w:val="00DC6DA7"/>
    <w:rsid w:val="00DC6F1B"/>
    <w:rsid w:val="00DC700C"/>
    <w:rsid w:val="00DC71A5"/>
    <w:rsid w:val="00DD0C96"/>
    <w:rsid w:val="00DD0DF8"/>
    <w:rsid w:val="00DD1A0E"/>
    <w:rsid w:val="00DD1D70"/>
    <w:rsid w:val="00DD23B1"/>
    <w:rsid w:val="00DD248E"/>
    <w:rsid w:val="00DD24DA"/>
    <w:rsid w:val="00DD25FD"/>
    <w:rsid w:val="00DD2A2E"/>
    <w:rsid w:val="00DD349E"/>
    <w:rsid w:val="00DD34A1"/>
    <w:rsid w:val="00DD3904"/>
    <w:rsid w:val="00DD4747"/>
    <w:rsid w:val="00DD4F10"/>
    <w:rsid w:val="00DD5ADE"/>
    <w:rsid w:val="00DD6382"/>
    <w:rsid w:val="00DD6D07"/>
    <w:rsid w:val="00DD776D"/>
    <w:rsid w:val="00DD78C5"/>
    <w:rsid w:val="00DD7FFB"/>
    <w:rsid w:val="00DE0691"/>
    <w:rsid w:val="00DE0949"/>
    <w:rsid w:val="00DE1077"/>
    <w:rsid w:val="00DE1241"/>
    <w:rsid w:val="00DE1686"/>
    <w:rsid w:val="00DE1DAD"/>
    <w:rsid w:val="00DE1E39"/>
    <w:rsid w:val="00DE255B"/>
    <w:rsid w:val="00DE2D57"/>
    <w:rsid w:val="00DE3273"/>
    <w:rsid w:val="00DE3A04"/>
    <w:rsid w:val="00DE3F25"/>
    <w:rsid w:val="00DE4A80"/>
    <w:rsid w:val="00DE4AD9"/>
    <w:rsid w:val="00DE4C51"/>
    <w:rsid w:val="00DE5F36"/>
    <w:rsid w:val="00DE6002"/>
    <w:rsid w:val="00DE6285"/>
    <w:rsid w:val="00DE69C9"/>
    <w:rsid w:val="00DE6BCE"/>
    <w:rsid w:val="00DE747F"/>
    <w:rsid w:val="00DE77BA"/>
    <w:rsid w:val="00DE7ED0"/>
    <w:rsid w:val="00DE7F8B"/>
    <w:rsid w:val="00DE7FBE"/>
    <w:rsid w:val="00DF01E2"/>
    <w:rsid w:val="00DF1660"/>
    <w:rsid w:val="00DF1C91"/>
    <w:rsid w:val="00DF1EFF"/>
    <w:rsid w:val="00DF2928"/>
    <w:rsid w:val="00DF2D0D"/>
    <w:rsid w:val="00DF2D42"/>
    <w:rsid w:val="00DF3175"/>
    <w:rsid w:val="00DF3969"/>
    <w:rsid w:val="00DF4B37"/>
    <w:rsid w:val="00DF4C4D"/>
    <w:rsid w:val="00DF535B"/>
    <w:rsid w:val="00DF5512"/>
    <w:rsid w:val="00DF55AD"/>
    <w:rsid w:val="00DF5681"/>
    <w:rsid w:val="00DF5F93"/>
    <w:rsid w:val="00DF603D"/>
    <w:rsid w:val="00DF67F5"/>
    <w:rsid w:val="00DF79A0"/>
    <w:rsid w:val="00DF7FB4"/>
    <w:rsid w:val="00E00BC2"/>
    <w:rsid w:val="00E00BD8"/>
    <w:rsid w:val="00E01576"/>
    <w:rsid w:val="00E017D3"/>
    <w:rsid w:val="00E01806"/>
    <w:rsid w:val="00E023F0"/>
    <w:rsid w:val="00E02519"/>
    <w:rsid w:val="00E02752"/>
    <w:rsid w:val="00E02959"/>
    <w:rsid w:val="00E04C08"/>
    <w:rsid w:val="00E04CBC"/>
    <w:rsid w:val="00E04F29"/>
    <w:rsid w:val="00E050C4"/>
    <w:rsid w:val="00E06960"/>
    <w:rsid w:val="00E070E3"/>
    <w:rsid w:val="00E0794E"/>
    <w:rsid w:val="00E1092F"/>
    <w:rsid w:val="00E10FAF"/>
    <w:rsid w:val="00E13054"/>
    <w:rsid w:val="00E131AD"/>
    <w:rsid w:val="00E132BD"/>
    <w:rsid w:val="00E13314"/>
    <w:rsid w:val="00E13FFE"/>
    <w:rsid w:val="00E14071"/>
    <w:rsid w:val="00E1468B"/>
    <w:rsid w:val="00E14D2C"/>
    <w:rsid w:val="00E15786"/>
    <w:rsid w:val="00E15A05"/>
    <w:rsid w:val="00E15A7B"/>
    <w:rsid w:val="00E15C6D"/>
    <w:rsid w:val="00E161D4"/>
    <w:rsid w:val="00E163EF"/>
    <w:rsid w:val="00E1712A"/>
    <w:rsid w:val="00E17D51"/>
    <w:rsid w:val="00E21B57"/>
    <w:rsid w:val="00E2223B"/>
    <w:rsid w:val="00E230A4"/>
    <w:rsid w:val="00E23214"/>
    <w:rsid w:val="00E237E2"/>
    <w:rsid w:val="00E2398A"/>
    <w:rsid w:val="00E23B17"/>
    <w:rsid w:val="00E24223"/>
    <w:rsid w:val="00E24574"/>
    <w:rsid w:val="00E2459C"/>
    <w:rsid w:val="00E25414"/>
    <w:rsid w:val="00E25A68"/>
    <w:rsid w:val="00E26012"/>
    <w:rsid w:val="00E2697A"/>
    <w:rsid w:val="00E26ECF"/>
    <w:rsid w:val="00E26F21"/>
    <w:rsid w:val="00E270CB"/>
    <w:rsid w:val="00E2717F"/>
    <w:rsid w:val="00E27F2F"/>
    <w:rsid w:val="00E32B5D"/>
    <w:rsid w:val="00E33731"/>
    <w:rsid w:val="00E338EA"/>
    <w:rsid w:val="00E33AF3"/>
    <w:rsid w:val="00E33B96"/>
    <w:rsid w:val="00E34465"/>
    <w:rsid w:val="00E34757"/>
    <w:rsid w:val="00E34BB1"/>
    <w:rsid w:val="00E34CA4"/>
    <w:rsid w:val="00E353C2"/>
    <w:rsid w:val="00E35718"/>
    <w:rsid w:val="00E401EA"/>
    <w:rsid w:val="00E408F1"/>
    <w:rsid w:val="00E409A4"/>
    <w:rsid w:val="00E40A9B"/>
    <w:rsid w:val="00E4101C"/>
    <w:rsid w:val="00E41797"/>
    <w:rsid w:val="00E42035"/>
    <w:rsid w:val="00E4238D"/>
    <w:rsid w:val="00E4252C"/>
    <w:rsid w:val="00E427F5"/>
    <w:rsid w:val="00E42C1B"/>
    <w:rsid w:val="00E42E0D"/>
    <w:rsid w:val="00E43256"/>
    <w:rsid w:val="00E4349C"/>
    <w:rsid w:val="00E43B80"/>
    <w:rsid w:val="00E4455B"/>
    <w:rsid w:val="00E447CC"/>
    <w:rsid w:val="00E4492D"/>
    <w:rsid w:val="00E449F3"/>
    <w:rsid w:val="00E4567A"/>
    <w:rsid w:val="00E45EE3"/>
    <w:rsid w:val="00E461DF"/>
    <w:rsid w:val="00E462C1"/>
    <w:rsid w:val="00E46314"/>
    <w:rsid w:val="00E4715E"/>
    <w:rsid w:val="00E47722"/>
    <w:rsid w:val="00E47A10"/>
    <w:rsid w:val="00E47BDB"/>
    <w:rsid w:val="00E47C91"/>
    <w:rsid w:val="00E50601"/>
    <w:rsid w:val="00E51137"/>
    <w:rsid w:val="00E5117B"/>
    <w:rsid w:val="00E5125B"/>
    <w:rsid w:val="00E51C36"/>
    <w:rsid w:val="00E51ED9"/>
    <w:rsid w:val="00E51F17"/>
    <w:rsid w:val="00E52528"/>
    <w:rsid w:val="00E52823"/>
    <w:rsid w:val="00E52ED3"/>
    <w:rsid w:val="00E52F8F"/>
    <w:rsid w:val="00E5355F"/>
    <w:rsid w:val="00E542CB"/>
    <w:rsid w:val="00E5460F"/>
    <w:rsid w:val="00E5547F"/>
    <w:rsid w:val="00E559F7"/>
    <w:rsid w:val="00E5667C"/>
    <w:rsid w:val="00E56A02"/>
    <w:rsid w:val="00E572CA"/>
    <w:rsid w:val="00E5743D"/>
    <w:rsid w:val="00E57C96"/>
    <w:rsid w:val="00E60DFE"/>
    <w:rsid w:val="00E6116A"/>
    <w:rsid w:val="00E616AA"/>
    <w:rsid w:val="00E622D2"/>
    <w:rsid w:val="00E63DD0"/>
    <w:rsid w:val="00E63FA8"/>
    <w:rsid w:val="00E64331"/>
    <w:rsid w:val="00E64558"/>
    <w:rsid w:val="00E64A70"/>
    <w:rsid w:val="00E64BE4"/>
    <w:rsid w:val="00E6534D"/>
    <w:rsid w:val="00E655FC"/>
    <w:rsid w:val="00E66165"/>
    <w:rsid w:val="00E6656D"/>
    <w:rsid w:val="00E6699C"/>
    <w:rsid w:val="00E66B26"/>
    <w:rsid w:val="00E66DAB"/>
    <w:rsid w:val="00E6710C"/>
    <w:rsid w:val="00E6734D"/>
    <w:rsid w:val="00E674CC"/>
    <w:rsid w:val="00E6795E"/>
    <w:rsid w:val="00E7084B"/>
    <w:rsid w:val="00E7117C"/>
    <w:rsid w:val="00E714E6"/>
    <w:rsid w:val="00E71C38"/>
    <w:rsid w:val="00E72658"/>
    <w:rsid w:val="00E72EAE"/>
    <w:rsid w:val="00E7342E"/>
    <w:rsid w:val="00E73D02"/>
    <w:rsid w:val="00E74B5F"/>
    <w:rsid w:val="00E752D1"/>
    <w:rsid w:val="00E75417"/>
    <w:rsid w:val="00E76456"/>
    <w:rsid w:val="00E773CF"/>
    <w:rsid w:val="00E774E5"/>
    <w:rsid w:val="00E77BBB"/>
    <w:rsid w:val="00E80B6A"/>
    <w:rsid w:val="00E814B2"/>
    <w:rsid w:val="00E822C3"/>
    <w:rsid w:val="00E8235C"/>
    <w:rsid w:val="00E8290C"/>
    <w:rsid w:val="00E82BD5"/>
    <w:rsid w:val="00E82FC7"/>
    <w:rsid w:val="00E83024"/>
    <w:rsid w:val="00E83879"/>
    <w:rsid w:val="00E83B5A"/>
    <w:rsid w:val="00E83ECC"/>
    <w:rsid w:val="00E83FFA"/>
    <w:rsid w:val="00E84088"/>
    <w:rsid w:val="00E8417C"/>
    <w:rsid w:val="00E84F06"/>
    <w:rsid w:val="00E85193"/>
    <w:rsid w:val="00E852CA"/>
    <w:rsid w:val="00E85912"/>
    <w:rsid w:val="00E86A71"/>
    <w:rsid w:val="00E878BC"/>
    <w:rsid w:val="00E87A76"/>
    <w:rsid w:val="00E87C82"/>
    <w:rsid w:val="00E91880"/>
    <w:rsid w:val="00E91D68"/>
    <w:rsid w:val="00E92374"/>
    <w:rsid w:val="00E9272F"/>
    <w:rsid w:val="00E92865"/>
    <w:rsid w:val="00E92D2E"/>
    <w:rsid w:val="00E9320A"/>
    <w:rsid w:val="00E93566"/>
    <w:rsid w:val="00E93F30"/>
    <w:rsid w:val="00E94577"/>
    <w:rsid w:val="00E95157"/>
    <w:rsid w:val="00E958E6"/>
    <w:rsid w:val="00E95A88"/>
    <w:rsid w:val="00E96183"/>
    <w:rsid w:val="00E96AEB"/>
    <w:rsid w:val="00E971B7"/>
    <w:rsid w:val="00E97927"/>
    <w:rsid w:val="00E97A29"/>
    <w:rsid w:val="00EA0877"/>
    <w:rsid w:val="00EA0F1D"/>
    <w:rsid w:val="00EA22A3"/>
    <w:rsid w:val="00EA2D9F"/>
    <w:rsid w:val="00EA2DBB"/>
    <w:rsid w:val="00EA30AF"/>
    <w:rsid w:val="00EA3A2A"/>
    <w:rsid w:val="00EA3C0E"/>
    <w:rsid w:val="00EA4410"/>
    <w:rsid w:val="00EA441A"/>
    <w:rsid w:val="00EA4780"/>
    <w:rsid w:val="00EA492F"/>
    <w:rsid w:val="00EA4E73"/>
    <w:rsid w:val="00EA51AA"/>
    <w:rsid w:val="00EA5531"/>
    <w:rsid w:val="00EA5B85"/>
    <w:rsid w:val="00EA5D68"/>
    <w:rsid w:val="00EA60DB"/>
    <w:rsid w:val="00EA735A"/>
    <w:rsid w:val="00EA75BE"/>
    <w:rsid w:val="00EA7E3B"/>
    <w:rsid w:val="00EB053A"/>
    <w:rsid w:val="00EB0B87"/>
    <w:rsid w:val="00EB10E4"/>
    <w:rsid w:val="00EB1726"/>
    <w:rsid w:val="00EB1806"/>
    <w:rsid w:val="00EB26CB"/>
    <w:rsid w:val="00EB3E0F"/>
    <w:rsid w:val="00EB3E2C"/>
    <w:rsid w:val="00EB43F7"/>
    <w:rsid w:val="00EB46BC"/>
    <w:rsid w:val="00EB4DF2"/>
    <w:rsid w:val="00EB5363"/>
    <w:rsid w:val="00EB5911"/>
    <w:rsid w:val="00EB5931"/>
    <w:rsid w:val="00EB5DCA"/>
    <w:rsid w:val="00EB5EDD"/>
    <w:rsid w:val="00EB63B8"/>
    <w:rsid w:val="00EB6F02"/>
    <w:rsid w:val="00EB7536"/>
    <w:rsid w:val="00EB76B5"/>
    <w:rsid w:val="00EB781F"/>
    <w:rsid w:val="00EB7E9A"/>
    <w:rsid w:val="00EC007F"/>
    <w:rsid w:val="00EC03E3"/>
    <w:rsid w:val="00EC0BE7"/>
    <w:rsid w:val="00EC163E"/>
    <w:rsid w:val="00EC23FE"/>
    <w:rsid w:val="00EC287A"/>
    <w:rsid w:val="00EC2D2A"/>
    <w:rsid w:val="00EC39AB"/>
    <w:rsid w:val="00EC3DED"/>
    <w:rsid w:val="00EC4559"/>
    <w:rsid w:val="00EC48E0"/>
    <w:rsid w:val="00EC5318"/>
    <w:rsid w:val="00EC5358"/>
    <w:rsid w:val="00EC5AF3"/>
    <w:rsid w:val="00EC5BC3"/>
    <w:rsid w:val="00EC5E7B"/>
    <w:rsid w:val="00EC70E1"/>
    <w:rsid w:val="00EC7432"/>
    <w:rsid w:val="00EC74E5"/>
    <w:rsid w:val="00EC790C"/>
    <w:rsid w:val="00EC7BCD"/>
    <w:rsid w:val="00EC7D73"/>
    <w:rsid w:val="00ED0E89"/>
    <w:rsid w:val="00ED1115"/>
    <w:rsid w:val="00ED17DE"/>
    <w:rsid w:val="00ED219D"/>
    <w:rsid w:val="00ED2309"/>
    <w:rsid w:val="00ED29DA"/>
    <w:rsid w:val="00ED33D4"/>
    <w:rsid w:val="00ED36BD"/>
    <w:rsid w:val="00ED409B"/>
    <w:rsid w:val="00ED48D4"/>
    <w:rsid w:val="00ED49D9"/>
    <w:rsid w:val="00ED4AE7"/>
    <w:rsid w:val="00ED4F8C"/>
    <w:rsid w:val="00ED55DA"/>
    <w:rsid w:val="00ED5832"/>
    <w:rsid w:val="00ED5F16"/>
    <w:rsid w:val="00ED6010"/>
    <w:rsid w:val="00ED6996"/>
    <w:rsid w:val="00ED7492"/>
    <w:rsid w:val="00ED7A1A"/>
    <w:rsid w:val="00ED7E92"/>
    <w:rsid w:val="00ED7EBA"/>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56C7"/>
    <w:rsid w:val="00EE6158"/>
    <w:rsid w:val="00EE6DA8"/>
    <w:rsid w:val="00EE778E"/>
    <w:rsid w:val="00EE79B3"/>
    <w:rsid w:val="00EF0484"/>
    <w:rsid w:val="00EF06A6"/>
    <w:rsid w:val="00EF0A17"/>
    <w:rsid w:val="00EF14E8"/>
    <w:rsid w:val="00EF322A"/>
    <w:rsid w:val="00EF3CA8"/>
    <w:rsid w:val="00EF3DB5"/>
    <w:rsid w:val="00EF4C66"/>
    <w:rsid w:val="00EF50D3"/>
    <w:rsid w:val="00EF6A2B"/>
    <w:rsid w:val="00EF70D5"/>
    <w:rsid w:val="00EF7847"/>
    <w:rsid w:val="00EF7B86"/>
    <w:rsid w:val="00F0023F"/>
    <w:rsid w:val="00F00A1D"/>
    <w:rsid w:val="00F00DDB"/>
    <w:rsid w:val="00F013F3"/>
    <w:rsid w:val="00F01646"/>
    <w:rsid w:val="00F01AE0"/>
    <w:rsid w:val="00F02877"/>
    <w:rsid w:val="00F02AD7"/>
    <w:rsid w:val="00F02CED"/>
    <w:rsid w:val="00F0342B"/>
    <w:rsid w:val="00F03530"/>
    <w:rsid w:val="00F03B59"/>
    <w:rsid w:val="00F042C6"/>
    <w:rsid w:val="00F0476F"/>
    <w:rsid w:val="00F04865"/>
    <w:rsid w:val="00F05261"/>
    <w:rsid w:val="00F06FAF"/>
    <w:rsid w:val="00F06FD8"/>
    <w:rsid w:val="00F076FB"/>
    <w:rsid w:val="00F07B6D"/>
    <w:rsid w:val="00F10190"/>
    <w:rsid w:val="00F1087C"/>
    <w:rsid w:val="00F11484"/>
    <w:rsid w:val="00F117B4"/>
    <w:rsid w:val="00F1244D"/>
    <w:rsid w:val="00F12A3C"/>
    <w:rsid w:val="00F12AC5"/>
    <w:rsid w:val="00F12AF0"/>
    <w:rsid w:val="00F12C89"/>
    <w:rsid w:val="00F13184"/>
    <w:rsid w:val="00F138E0"/>
    <w:rsid w:val="00F13952"/>
    <w:rsid w:val="00F13E3F"/>
    <w:rsid w:val="00F142BE"/>
    <w:rsid w:val="00F1462C"/>
    <w:rsid w:val="00F14737"/>
    <w:rsid w:val="00F1479C"/>
    <w:rsid w:val="00F14F83"/>
    <w:rsid w:val="00F14F9A"/>
    <w:rsid w:val="00F1513B"/>
    <w:rsid w:val="00F152A8"/>
    <w:rsid w:val="00F15683"/>
    <w:rsid w:val="00F15D2E"/>
    <w:rsid w:val="00F16E54"/>
    <w:rsid w:val="00F16F1A"/>
    <w:rsid w:val="00F17349"/>
    <w:rsid w:val="00F175B6"/>
    <w:rsid w:val="00F1766F"/>
    <w:rsid w:val="00F17ECB"/>
    <w:rsid w:val="00F2043E"/>
    <w:rsid w:val="00F20FFB"/>
    <w:rsid w:val="00F215D5"/>
    <w:rsid w:val="00F21DB1"/>
    <w:rsid w:val="00F220D8"/>
    <w:rsid w:val="00F22D74"/>
    <w:rsid w:val="00F239AA"/>
    <w:rsid w:val="00F23C8F"/>
    <w:rsid w:val="00F2455F"/>
    <w:rsid w:val="00F2571F"/>
    <w:rsid w:val="00F25B4C"/>
    <w:rsid w:val="00F26EDB"/>
    <w:rsid w:val="00F27419"/>
    <w:rsid w:val="00F27677"/>
    <w:rsid w:val="00F2799C"/>
    <w:rsid w:val="00F30695"/>
    <w:rsid w:val="00F31301"/>
    <w:rsid w:val="00F31876"/>
    <w:rsid w:val="00F31FC5"/>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E1"/>
    <w:rsid w:val="00F41D57"/>
    <w:rsid w:val="00F42B7B"/>
    <w:rsid w:val="00F42C2B"/>
    <w:rsid w:val="00F42FD2"/>
    <w:rsid w:val="00F446C8"/>
    <w:rsid w:val="00F44A66"/>
    <w:rsid w:val="00F44D1C"/>
    <w:rsid w:val="00F46A42"/>
    <w:rsid w:val="00F4780E"/>
    <w:rsid w:val="00F47A41"/>
    <w:rsid w:val="00F47DC7"/>
    <w:rsid w:val="00F50028"/>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675"/>
    <w:rsid w:val="00F56862"/>
    <w:rsid w:val="00F56DAE"/>
    <w:rsid w:val="00F571CE"/>
    <w:rsid w:val="00F57290"/>
    <w:rsid w:val="00F5746E"/>
    <w:rsid w:val="00F57472"/>
    <w:rsid w:val="00F577A9"/>
    <w:rsid w:val="00F57AFC"/>
    <w:rsid w:val="00F60D8D"/>
    <w:rsid w:val="00F61F2A"/>
    <w:rsid w:val="00F638DC"/>
    <w:rsid w:val="00F63EAD"/>
    <w:rsid w:val="00F642ED"/>
    <w:rsid w:val="00F64493"/>
    <w:rsid w:val="00F6521A"/>
    <w:rsid w:val="00F6551C"/>
    <w:rsid w:val="00F65B6B"/>
    <w:rsid w:val="00F65D0C"/>
    <w:rsid w:val="00F66097"/>
    <w:rsid w:val="00F6695C"/>
    <w:rsid w:val="00F671CD"/>
    <w:rsid w:val="00F70161"/>
    <w:rsid w:val="00F70272"/>
    <w:rsid w:val="00F70471"/>
    <w:rsid w:val="00F716E7"/>
    <w:rsid w:val="00F73417"/>
    <w:rsid w:val="00F73576"/>
    <w:rsid w:val="00F736ED"/>
    <w:rsid w:val="00F73F48"/>
    <w:rsid w:val="00F74665"/>
    <w:rsid w:val="00F7550F"/>
    <w:rsid w:val="00F756BC"/>
    <w:rsid w:val="00F76041"/>
    <w:rsid w:val="00F77D7D"/>
    <w:rsid w:val="00F80171"/>
    <w:rsid w:val="00F80646"/>
    <w:rsid w:val="00F80CFF"/>
    <w:rsid w:val="00F80FCA"/>
    <w:rsid w:val="00F811B0"/>
    <w:rsid w:val="00F82387"/>
    <w:rsid w:val="00F82E2D"/>
    <w:rsid w:val="00F8377F"/>
    <w:rsid w:val="00F84077"/>
    <w:rsid w:val="00F84435"/>
    <w:rsid w:val="00F84777"/>
    <w:rsid w:val="00F8481C"/>
    <w:rsid w:val="00F84D39"/>
    <w:rsid w:val="00F84FCF"/>
    <w:rsid w:val="00F85E25"/>
    <w:rsid w:val="00F86007"/>
    <w:rsid w:val="00F86276"/>
    <w:rsid w:val="00F862C3"/>
    <w:rsid w:val="00F86A65"/>
    <w:rsid w:val="00F93534"/>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80"/>
    <w:rsid w:val="00FA11D8"/>
    <w:rsid w:val="00FA1DBA"/>
    <w:rsid w:val="00FA25A6"/>
    <w:rsid w:val="00FA3AA8"/>
    <w:rsid w:val="00FA4D13"/>
    <w:rsid w:val="00FA5129"/>
    <w:rsid w:val="00FA5148"/>
    <w:rsid w:val="00FA5721"/>
    <w:rsid w:val="00FA5E43"/>
    <w:rsid w:val="00FA61CB"/>
    <w:rsid w:val="00FA64A2"/>
    <w:rsid w:val="00FA6584"/>
    <w:rsid w:val="00FA78B6"/>
    <w:rsid w:val="00FA7A3E"/>
    <w:rsid w:val="00FB0A2F"/>
    <w:rsid w:val="00FB0F72"/>
    <w:rsid w:val="00FB1D77"/>
    <w:rsid w:val="00FB1EB0"/>
    <w:rsid w:val="00FB252C"/>
    <w:rsid w:val="00FB31EB"/>
    <w:rsid w:val="00FB3532"/>
    <w:rsid w:val="00FB4EE3"/>
    <w:rsid w:val="00FB56D9"/>
    <w:rsid w:val="00FB5E33"/>
    <w:rsid w:val="00FB63DF"/>
    <w:rsid w:val="00FB664E"/>
    <w:rsid w:val="00FB6C14"/>
    <w:rsid w:val="00FB76E9"/>
    <w:rsid w:val="00FB77EB"/>
    <w:rsid w:val="00FB784A"/>
    <w:rsid w:val="00FB7952"/>
    <w:rsid w:val="00FB7C09"/>
    <w:rsid w:val="00FC097F"/>
    <w:rsid w:val="00FC0C55"/>
    <w:rsid w:val="00FC1037"/>
    <w:rsid w:val="00FC1071"/>
    <w:rsid w:val="00FC1A07"/>
    <w:rsid w:val="00FC26AA"/>
    <w:rsid w:val="00FC3604"/>
    <w:rsid w:val="00FC3DC6"/>
    <w:rsid w:val="00FC472A"/>
    <w:rsid w:val="00FC5290"/>
    <w:rsid w:val="00FC5379"/>
    <w:rsid w:val="00FC5A75"/>
    <w:rsid w:val="00FC5A80"/>
    <w:rsid w:val="00FC5BC4"/>
    <w:rsid w:val="00FC64BB"/>
    <w:rsid w:val="00FC64E5"/>
    <w:rsid w:val="00FC68C5"/>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A0E"/>
    <w:rsid w:val="00FD5DF7"/>
    <w:rsid w:val="00FD5E89"/>
    <w:rsid w:val="00FD69B0"/>
    <w:rsid w:val="00FD6C08"/>
    <w:rsid w:val="00FD6D92"/>
    <w:rsid w:val="00FD7077"/>
    <w:rsid w:val="00FD71DC"/>
    <w:rsid w:val="00FE037A"/>
    <w:rsid w:val="00FE073B"/>
    <w:rsid w:val="00FE073E"/>
    <w:rsid w:val="00FE1075"/>
    <w:rsid w:val="00FE10FB"/>
    <w:rsid w:val="00FE1796"/>
    <w:rsid w:val="00FE1BC7"/>
    <w:rsid w:val="00FE1C4E"/>
    <w:rsid w:val="00FE1F5A"/>
    <w:rsid w:val="00FE275F"/>
    <w:rsid w:val="00FE2783"/>
    <w:rsid w:val="00FE3294"/>
    <w:rsid w:val="00FE3DBB"/>
    <w:rsid w:val="00FE4ACC"/>
    <w:rsid w:val="00FE515B"/>
    <w:rsid w:val="00FE5D10"/>
    <w:rsid w:val="00FE6106"/>
    <w:rsid w:val="00FE657B"/>
    <w:rsid w:val="00FE7735"/>
    <w:rsid w:val="00FE784C"/>
    <w:rsid w:val="00FE7B4F"/>
    <w:rsid w:val="00FF0A2B"/>
    <w:rsid w:val="00FF0D57"/>
    <w:rsid w:val="00FF1080"/>
    <w:rsid w:val="00FF2524"/>
    <w:rsid w:val="00FF276A"/>
    <w:rsid w:val="00FF28D0"/>
    <w:rsid w:val="00FF2D24"/>
    <w:rsid w:val="00FF39D4"/>
    <w:rsid w:val="00FF406C"/>
    <w:rsid w:val="00FF5501"/>
    <w:rsid w:val="00FF5C3B"/>
    <w:rsid w:val="00FF5D5F"/>
    <w:rsid w:val="00FF6571"/>
    <w:rsid w:val="00FF6BC3"/>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A7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6184286">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042F-2EE5-4776-A62C-59B936F2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4460</Words>
  <Characters>28105</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32501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RB</dc:creator>
  <cp:keywords>Offenbarung Bibel Johannes</cp:keywords>
  <cp:lastModifiedBy>RB</cp:lastModifiedBy>
  <cp:revision>8</cp:revision>
  <cp:lastPrinted>2022-02-24T09:47:00Z</cp:lastPrinted>
  <dcterms:created xsi:type="dcterms:W3CDTF">2022-04-29T08:21:00Z</dcterms:created>
  <dcterms:modified xsi:type="dcterms:W3CDTF">2022-04-30T06:40:00Z</dcterms:modified>
</cp:coreProperties>
</file>