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606" w:rsidRPr="005459BA" w:rsidRDefault="006D3606" w:rsidP="006D3606">
      <w:pPr>
        <w:pStyle w:val="KeinLeerraum"/>
        <w:spacing w:line="360" w:lineRule="auto"/>
        <w:rPr>
          <w:b/>
        </w:rPr>
      </w:pPr>
      <w:r>
        <w:rPr>
          <w:b/>
        </w:rPr>
        <w:t>Galater</w:t>
      </w:r>
      <w:r w:rsidRPr="005459BA">
        <w:rPr>
          <w:b/>
        </w:rPr>
        <w:t xml:space="preserve"> – Teil </w:t>
      </w:r>
      <w:r w:rsidR="00DD1A0E">
        <w:rPr>
          <w:b/>
        </w:rPr>
        <w:t>2</w:t>
      </w:r>
      <w:r w:rsidRPr="005459BA">
        <w:rPr>
          <w:b/>
        </w:rPr>
        <w:t xml:space="preserve"> | </w:t>
      </w:r>
      <w:r>
        <w:rPr>
          <w:b/>
        </w:rPr>
        <w:t>Biographie / Lehre / Praxis (Umsetzung)</w:t>
      </w:r>
    </w:p>
    <w:p w:rsidR="006657A1" w:rsidRDefault="006657A1" w:rsidP="006657A1">
      <w:pPr>
        <w:pStyle w:val="KeinLeerraum"/>
      </w:pPr>
      <w:r>
        <w:t xml:space="preserve">Zu Beginn des Briefes legt Paulus die Problematik dar, um dann leidenschaftlich seine </w:t>
      </w:r>
      <w:r w:rsidR="006F56B7">
        <w:t>A</w:t>
      </w:r>
      <w:r>
        <w:t xml:space="preserve">rgumente darzulegen. In seiner Beweisführung stützt er sich auf </w:t>
      </w:r>
      <w:r w:rsidR="00EA3A48">
        <w:t xml:space="preserve">eine </w:t>
      </w:r>
      <w:r w:rsidR="00EA3A48" w:rsidRPr="00EA3A48">
        <w:rPr>
          <w:u w:val="single"/>
        </w:rPr>
        <w:t>dreiteilige Struktur</w:t>
      </w:r>
      <w:r>
        <w:t xml:space="preserve"> und zeigt dabei auf, dass die </w:t>
      </w:r>
      <w:r w:rsidRPr="006657A1">
        <w:rPr>
          <w:u w:val="single"/>
        </w:rPr>
        <w:t>Errettung aus Gnade durch Glauben allein</w:t>
      </w:r>
      <w:r>
        <w:t xml:space="preserve"> geschieht.</w:t>
      </w:r>
    </w:p>
    <w:p w:rsidR="00C71C40" w:rsidRDefault="00C71C40" w:rsidP="009A7550">
      <w:pPr>
        <w:pStyle w:val="KeinLeerraum"/>
      </w:pPr>
    </w:p>
    <w:tbl>
      <w:tblPr>
        <w:tblStyle w:val="Tabellenraster"/>
        <w:tblW w:w="0" w:type="auto"/>
        <w:tblLayout w:type="fixed"/>
        <w:tblLook w:val="04A0" w:firstRow="1" w:lastRow="0" w:firstColumn="1" w:lastColumn="0" w:noHBand="0" w:noVBand="1"/>
      </w:tblPr>
      <w:tblGrid>
        <w:gridCol w:w="3062"/>
        <w:gridCol w:w="425"/>
        <w:gridCol w:w="3062"/>
        <w:gridCol w:w="425"/>
        <w:gridCol w:w="3062"/>
      </w:tblGrid>
      <w:tr w:rsidR="00C71C40" w:rsidTr="00C71C40">
        <w:tc>
          <w:tcPr>
            <w:tcW w:w="3062" w:type="dxa"/>
            <w:vMerge w:val="restart"/>
            <w:shd w:val="clear" w:color="auto" w:fill="D9E2F3" w:themeFill="accent5" w:themeFillTint="33"/>
          </w:tcPr>
          <w:p w:rsidR="00C71C40" w:rsidRPr="003C1E78" w:rsidRDefault="00C71C40" w:rsidP="00C71C40">
            <w:pPr>
              <w:autoSpaceDE w:val="0"/>
              <w:autoSpaceDN w:val="0"/>
              <w:adjustRightInd w:val="0"/>
              <w:jc w:val="center"/>
              <w:rPr>
                <w:rFonts w:cstheme="minorHAnsi"/>
                <w:sz w:val="22"/>
                <w:szCs w:val="22"/>
              </w:rPr>
            </w:pPr>
            <w:r w:rsidRPr="003C1E78">
              <w:rPr>
                <w:rFonts w:cstheme="minorHAnsi"/>
                <w:sz w:val="22"/>
                <w:szCs w:val="22"/>
              </w:rPr>
              <w:t>Autorität des Wortes</w:t>
            </w:r>
          </w:p>
          <w:p w:rsidR="00C71C40" w:rsidRPr="003C1E78" w:rsidRDefault="00C71C40" w:rsidP="00C71C40">
            <w:pPr>
              <w:autoSpaceDE w:val="0"/>
              <w:autoSpaceDN w:val="0"/>
              <w:adjustRightInd w:val="0"/>
              <w:jc w:val="center"/>
              <w:rPr>
                <w:rFonts w:cstheme="minorHAnsi"/>
                <w:sz w:val="22"/>
                <w:szCs w:val="22"/>
              </w:rPr>
            </w:pPr>
          </w:p>
          <w:p w:rsidR="00C71C40" w:rsidRDefault="00C71C40" w:rsidP="00C71C40">
            <w:pPr>
              <w:autoSpaceDE w:val="0"/>
              <w:autoSpaceDN w:val="0"/>
              <w:adjustRightInd w:val="0"/>
              <w:jc w:val="center"/>
              <w:rPr>
                <w:rFonts w:cstheme="minorHAnsi"/>
              </w:rPr>
            </w:pPr>
            <w:r w:rsidRPr="003C1E78">
              <w:rPr>
                <w:rFonts w:cstheme="minorHAnsi"/>
                <w:sz w:val="22"/>
                <w:szCs w:val="22"/>
              </w:rPr>
              <w:t>Herrschaft des Wortes</w:t>
            </w:r>
          </w:p>
        </w:tc>
        <w:tc>
          <w:tcPr>
            <w:tcW w:w="425" w:type="dxa"/>
            <w:tcBorders>
              <w:top w:val="nil"/>
              <w:bottom w:val="nil"/>
            </w:tcBorders>
            <w:shd w:val="clear" w:color="auto" w:fill="auto"/>
          </w:tcPr>
          <w:p w:rsidR="00C71C40" w:rsidRDefault="00C71C40" w:rsidP="003F5F63">
            <w:pPr>
              <w:autoSpaceDE w:val="0"/>
              <w:autoSpaceDN w:val="0"/>
              <w:adjustRightInd w:val="0"/>
              <w:rPr>
                <w:rFonts w:cstheme="minorHAnsi"/>
              </w:rPr>
            </w:pPr>
          </w:p>
        </w:tc>
        <w:tc>
          <w:tcPr>
            <w:tcW w:w="3062" w:type="dxa"/>
            <w:vMerge w:val="restart"/>
            <w:shd w:val="clear" w:color="auto" w:fill="D9E2F3" w:themeFill="accent5" w:themeFillTint="33"/>
          </w:tcPr>
          <w:p w:rsidR="00C71C40" w:rsidRDefault="00C71C40" w:rsidP="00C71C40">
            <w:pPr>
              <w:autoSpaceDE w:val="0"/>
              <w:autoSpaceDN w:val="0"/>
              <w:adjustRightInd w:val="0"/>
              <w:jc w:val="center"/>
              <w:rPr>
                <w:rFonts w:cstheme="minorHAnsi"/>
              </w:rPr>
            </w:pPr>
          </w:p>
          <w:p w:rsidR="00C71C40" w:rsidRPr="003C1E78" w:rsidRDefault="00C71C40" w:rsidP="00C71C40">
            <w:pPr>
              <w:autoSpaceDE w:val="0"/>
              <w:autoSpaceDN w:val="0"/>
              <w:adjustRightInd w:val="0"/>
              <w:jc w:val="center"/>
              <w:rPr>
                <w:rFonts w:cstheme="minorHAnsi"/>
                <w:sz w:val="22"/>
                <w:szCs w:val="22"/>
              </w:rPr>
            </w:pPr>
            <w:r w:rsidRPr="003C1E78">
              <w:rPr>
                <w:rFonts w:cstheme="minorHAnsi"/>
                <w:sz w:val="22"/>
                <w:szCs w:val="22"/>
              </w:rPr>
              <w:t>Gesunde Lehre</w:t>
            </w:r>
          </w:p>
        </w:tc>
        <w:tc>
          <w:tcPr>
            <w:tcW w:w="425" w:type="dxa"/>
            <w:tcBorders>
              <w:top w:val="nil"/>
              <w:bottom w:val="nil"/>
            </w:tcBorders>
            <w:shd w:val="clear" w:color="auto" w:fill="auto"/>
          </w:tcPr>
          <w:p w:rsidR="00C71C40" w:rsidRDefault="00C71C40" w:rsidP="00707148">
            <w:pPr>
              <w:autoSpaceDE w:val="0"/>
              <w:autoSpaceDN w:val="0"/>
              <w:adjustRightInd w:val="0"/>
              <w:rPr>
                <w:rFonts w:cstheme="minorHAnsi"/>
              </w:rPr>
            </w:pPr>
          </w:p>
        </w:tc>
        <w:tc>
          <w:tcPr>
            <w:tcW w:w="3062" w:type="dxa"/>
            <w:vMerge w:val="restart"/>
            <w:shd w:val="clear" w:color="auto" w:fill="D9E2F3" w:themeFill="accent5" w:themeFillTint="33"/>
          </w:tcPr>
          <w:p w:rsidR="00C71C40" w:rsidRPr="003C1E78" w:rsidRDefault="00C71C40" w:rsidP="00C71C40">
            <w:pPr>
              <w:autoSpaceDE w:val="0"/>
              <w:autoSpaceDN w:val="0"/>
              <w:adjustRightInd w:val="0"/>
              <w:jc w:val="center"/>
              <w:rPr>
                <w:rFonts w:cstheme="minorHAnsi"/>
                <w:sz w:val="22"/>
                <w:szCs w:val="22"/>
              </w:rPr>
            </w:pPr>
            <w:r w:rsidRPr="003C1E78">
              <w:rPr>
                <w:rFonts w:cstheme="minorHAnsi"/>
                <w:sz w:val="22"/>
                <w:szCs w:val="22"/>
              </w:rPr>
              <w:t>Täter des Wortes</w:t>
            </w:r>
          </w:p>
          <w:p w:rsidR="00C71C40" w:rsidRPr="003C1E78" w:rsidRDefault="00C71C40" w:rsidP="00C71C40">
            <w:pPr>
              <w:autoSpaceDE w:val="0"/>
              <w:autoSpaceDN w:val="0"/>
              <w:adjustRightInd w:val="0"/>
              <w:jc w:val="center"/>
              <w:rPr>
                <w:rFonts w:cstheme="minorHAnsi"/>
                <w:sz w:val="22"/>
                <w:szCs w:val="22"/>
              </w:rPr>
            </w:pPr>
          </w:p>
          <w:p w:rsidR="00C71C40" w:rsidRDefault="003C1E78" w:rsidP="00C71C40">
            <w:pPr>
              <w:autoSpaceDE w:val="0"/>
              <w:autoSpaceDN w:val="0"/>
              <w:adjustRightInd w:val="0"/>
              <w:jc w:val="center"/>
              <w:rPr>
                <w:rFonts w:cstheme="minorHAnsi"/>
              </w:rPr>
            </w:pPr>
            <w:r w:rsidRPr="003C1E78">
              <w:rPr>
                <w:rFonts w:cstheme="minorHAnsi"/>
                <w:sz w:val="22"/>
                <w:szCs w:val="22"/>
              </w:rPr>
              <w:t>Erfüllung des Gesetzes Christi</w:t>
            </w:r>
          </w:p>
        </w:tc>
      </w:tr>
      <w:tr w:rsidR="00C71C40" w:rsidTr="00C71C40">
        <w:tc>
          <w:tcPr>
            <w:tcW w:w="3062" w:type="dxa"/>
            <w:vMerge/>
          </w:tcPr>
          <w:p w:rsidR="00C71C40" w:rsidRDefault="00C71C40" w:rsidP="003F5F63">
            <w:pPr>
              <w:autoSpaceDE w:val="0"/>
              <w:autoSpaceDN w:val="0"/>
              <w:adjustRightInd w:val="0"/>
              <w:rPr>
                <w:rFonts w:cstheme="minorHAnsi"/>
              </w:rPr>
            </w:pPr>
          </w:p>
        </w:tc>
        <w:tc>
          <w:tcPr>
            <w:tcW w:w="425" w:type="dxa"/>
            <w:tcBorders>
              <w:top w:val="nil"/>
              <w:bottom w:val="nil"/>
            </w:tcBorders>
            <w:shd w:val="clear" w:color="auto" w:fill="auto"/>
          </w:tcPr>
          <w:p w:rsidR="00C71C40" w:rsidRPr="00C71C40" w:rsidRDefault="00C71C40" w:rsidP="003F5F63">
            <w:pPr>
              <w:autoSpaceDE w:val="0"/>
              <w:autoSpaceDN w:val="0"/>
              <w:adjustRightInd w:val="0"/>
              <w:rPr>
                <w:rFonts w:cstheme="minorHAnsi"/>
                <w:b/>
              </w:rPr>
            </w:pPr>
            <w:r w:rsidRPr="00C71C40">
              <w:rPr>
                <w:rFonts w:cstheme="minorHAnsi"/>
                <w:b/>
              </w:rPr>
              <w:sym w:font="Wingdings" w:char="F0E0"/>
            </w:r>
          </w:p>
        </w:tc>
        <w:tc>
          <w:tcPr>
            <w:tcW w:w="3062" w:type="dxa"/>
            <w:vMerge/>
          </w:tcPr>
          <w:p w:rsidR="00C71C40" w:rsidRPr="005459BA" w:rsidRDefault="00C71C40" w:rsidP="003F5F63">
            <w:pPr>
              <w:autoSpaceDE w:val="0"/>
              <w:autoSpaceDN w:val="0"/>
              <w:adjustRightInd w:val="0"/>
              <w:rPr>
                <w:rFonts w:cstheme="minorHAnsi"/>
              </w:rPr>
            </w:pPr>
          </w:p>
        </w:tc>
        <w:tc>
          <w:tcPr>
            <w:tcW w:w="425" w:type="dxa"/>
            <w:tcBorders>
              <w:top w:val="nil"/>
              <w:bottom w:val="nil"/>
            </w:tcBorders>
            <w:shd w:val="clear" w:color="auto" w:fill="auto"/>
          </w:tcPr>
          <w:p w:rsidR="00C71C40" w:rsidRPr="00C71C40" w:rsidRDefault="00C71C40" w:rsidP="00707148">
            <w:pPr>
              <w:autoSpaceDE w:val="0"/>
              <w:autoSpaceDN w:val="0"/>
              <w:adjustRightInd w:val="0"/>
              <w:rPr>
                <w:rFonts w:cstheme="minorHAnsi"/>
                <w:b/>
              </w:rPr>
            </w:pPr>
            <w:r w:rsidRPr="00C71C40">
              <w:rPr>
                <w:rFonts w:cstheme="minorHAnsi"/>
                <w:b/>
              </w:rPr>
              <w:sym w:font="Wingdings" w:char="F0E0"/>
            </w:r>
          </w:p>
        </w:tc>
        <w:tc>
          <w:tcPr>
            <w:tcW w:w="3062" w:type="dxa"/>
            <w:vMerge/>
          </w:tcPr>
          <w:p w:rsidR="00C71C40" w:rsidRDefault="00C71C40" w:rsidP="00707148">
            <w:pPr>
              <w:autoSpaceDE w:val="0"/>
              <w:autoSpaceDN w:val="0"/>
              <w:adjustRightInd w:val="0"/>
              <w:rPr>
                <w:rFonts w:cstheme="minorHAnsi"/>
              </w:rPr>
            </w:pPr>
          </w:p>
        </w:tc>
      </w:tr>
      <w:tr w:rsidR="00C71C40" w:rsidTr="00C71C40">
        <w:tc>
          <w:tcPr>
            <w:tcW w:w="3062" w:type="dxa"/>
            <w:vMerge/>
            <w:shd w:val="clear" w:color="auto" w:fill="D9E2F3" w:themeFill="accent5" w:themeFillTint="33"/>
          </w:tcPr>
          <w:p w:rsidR="00C71C40" w:rsidRDefault="00C71C40" w:rsidP="003F5F63">
            <w:pPr>
              <w:autoSpaceDE w:val="0"/>
              <w:autoSpaceDN w:val="0"/>
              <w:adjustRightInd w:val="0"/>
              <w:rPr>
                <w:rFonts w:cstheme="minorHAnsi"/>
              </w:rPr>
            </w:pPr>
          </w:p>
        </w:tc>
        <w:tc>
          <w:tcPr>
            <w:tcW w:w="425" w:type="dxa"/>
            <w:tcBorders>
              <w:top w:val="nil"/>
              <w:bottom w:val="nil"/>
            </w:tcBorders>
            <w:shd w:val="clear" w:color="auto" w:fill="auto"/>
          </w:tcPr>
          <w:p w:rsidR="00C71C40" w:rsidRDefault="00C71C40" w:rsidP="003F5F63">
            <w:pPr>
              <w:autoSpaceDE w:val="0"/>
              <w:autoSpaceDN w:val="0"/>
              <w:adjustRightInd w:val="0"/>
              <w:rPr>
                <w:rFonts w:cstheme="minorHAnsi"/>
              </w:rPr>
            </w:pPr>
          </w:p>
        </w:tc>
        <w:tc>
          <w:tcPr>
            <w:tcW w:w="3062" w:type="dxa"/>
            <w:vMerge/>
            <w:shd w:val="clear" w:color="auto" w:fill="D9E2F3" w:themeFill="accent5" w:themeFillTint="33"/>
          </w:tcPr>
          <w:p w:rsidR="00C71C40" w:rsidRPr="005459BA" w:rsidRDefault="00C71C40" w:rsidP="003F5F63">
            <w:pPr>
              <w:autoSpaceDE w:val="0"/>
              <w:autoSpaceDN w:val="0"/>
              <w:adjustRightInd w:val="0"/>
              <w:rPr>
                <w:rFonts w:cstheme="minorHAnsi"/>
              </w:rPr>
            </w:pPr>
          </w:p>
        </w:tc>
        <w:tc>
          <w:tcPr>
            <w:tcW w:w="425" w:type="dxa"/>
            <w:tcBorders>
              <w:top w:val="nil"/>
              <w:bottom w:val="nil"/>
            </w:tcBorders>
            <w:shd w:val="clear" w:color="auto" w:fill="auto"/>
          </w:tcPr>
          <w:p w:rsidR="00C71C40" w:rsidRPr="005459BA" w:rsidRDefault="00C71C40" w:rsidP="00707148">
            <w:pPr>
              <w:autoSpaceDE w:val="0"/>
              <w:autoSpaceDN w:val="0"/>
              <w:adjustRightInd w:val="0"/>
              <w:rPr>
                <w:rFonts w:cstheme="minorHAnsi"/>
              </w:rPr>
            </w:pPr>
          </w:p>
        </w:tc>
        <w:tc>
          <w:tcPr>
            <w:tcW w:w="3062" w:type="dxa"/>
            <w:vMerge/>
            <w:shd w:val="clear" w:color="auto" w:fill="D9E2F3" w:themeFill="accent5" w:themeFillTint="33"/>
          </w:tcPr>
          <w:p w:rsidR="00C71C40" w:rsidRDefault="00C71C40" w:rsidP="00707148">
            <w:pPr>
              <w:autoSpaceDE w:val="0"/>
              <w:autoSpaceDN w:val="0"/>
              <w:adjustRightInd w:val="0"/>
              <w:rPr>
                <w:rFonts w:cstheme="minorHAnsi"/>
              </w:rPr>
            </w:pPr>
          </w:p>
        </w:tc>
      </w:tr>
    </w:tbl>
    <w:p w:rsidR="006657A1" w:rsidRDefault="006657A1" w:rsidP="009A7550">
      <w:pPr>
        <w:pStyle w:val="KeinLeerraum"/>
      </w:pPr>
    </w:p>
    <w:p w:rsidR="006657A1" w:rsidRPr="001F3B69" w:rsidRDefault="001F3B69" w:rsidP="00A823BC">
      <w:pPr>
        <w:pStyle w:val="KeinLeerraum"/>
        <w:rPr>
          <w:rFonts w:asciiTheme="minorHAnsi" w:hAnsiTheme="minorHAnsi" w:cstheme="minorHAnsi"/>
          <w:b/>
          <w:color w:val="000000" w:themeColor="text1"/>
          <w:szCs w:val="24"/>
          <w:lang w:eastAsia="de-CH"/>
        </w:rPr>
      </w:pPr>
      <w:r w:rsidRPr="001F3B69">
        <w:rPr>
          <w:rFonts w:asciiTheme="minorHAnsi" w:hAnsiTheme="minorHAnsi" w:cstheme="minorHAnsi"/>
          <w:b/>
          <w:color w:val="000000" w:themeColor="text1"/>
          <w:szCs w:val="24"/>
          <w:lang w:eastAsia="de-CH"/>
        </w:rPr>
        <w:t>Biographische Argumentation – Sein Leben</w:t>
      </w:r>
      <w:r>
        <w:rPr>
          <w:rFonts w:asciiTheme="minorHAnsi" w:hAnsiTheme="minorHAnsi" w:cstheme="minorHAnsi"/>
          <w:b/>
          <w:color w:val="000000" w:themeColor="text1"/>
          <w:szCs w:val="24"/>
          <w:lang w:eastAsia="de-CH"/>
        </w:rPr>
        <w:t xml:space="preserve"> (1,11-2,21)</w:t>
      </w:r>
    </w:p>
    <w:p w:rsidR="00A823BC" w:rsidRDefault="00A823BC" w:rsidP="001F3B69">
      <w:pPr>
        <w:pStyle w:val="KeinLeerraum"/>
        <w:spacing w:line="360" w:lineRule="auto"/>
        <w:rPr>
          <w:rFonts w:asciiTheme="minorHAnsi" w:hAnsiTheme="minorHAnsi" w:cstheme="minorHAnsi"/>
          <w:color w:val="000000" w:themeColor="text1"/>
          <w:sz w:val="20"/>
          <w:szCs w:val="20"/>
          <w:lang w:eastAsia="de-CH"/>
        </w:rPr>
      </w:pPr>
      <w:r w:rsidRPr="00A823BC">
        <w:rPr>
          <w:rFonts w:asciiTheme="minorHAnsi" w:hAnsiTheme="minorHAnsi" w:cstheme="minorHAnsi"/>
          <w:color w:val="000000" w:themeColor="text1"/>
          <w:sz w:val="20"/>
          <w:szCs w:val="20"/>
          <w:lang w:eastAsia="de-CH"/>
        </w:rPr>
        <w:t xml:space="preserve">(In meinen </w:t>
      </w:r>
      <w:r>
        <w:rPr>
          <w:rFonts w:asciiTheme="minorHAnsi" w:hAnsiTheme="minorHAnsi" w:cstheme="minorHAnsi"/>
          <w:color w:val="000000" w:themeColor="text1"/>
          <w:sz w:val="20"/>
          <w:szCs w:val="20"/>
          <w:lang w:eastAsia="de-CH"/>
        </w:rPr>
        <w:t xml:space="preserve">nachfolgenden </w:t>
      </w:r>
      <w:r w:rsidRPr="00A823BC">
        <w:rPr>
          <w:rFonts w:asciiTheme="minorHAnsi" w:hAnsiTheme="minorHAnsi" w:cstheme="minorHAnsi"/>
          <w:color w:val="000000" w:themeColor="text1"/>
          <w:sz w:val="20"/>
          <w:szCs w:val="20"/>
          <w:lang w:eastAsia="de-CH"/>
        </w:rPr>
        <w:t>Ausführungen folge der Argumentation von Arnold G. Fruchtenbaum</w:t>
      </w:r>
      <w:r>
        <w:rPr>
          <w:rFonts w:asciiTheme="minorHAnsi" w:hAnsiTheme="minorHAnsi" w:cstheme="minorHAnsi"/>
          <w:color w:val="000000" w:themeColor="text1"/>
          <w:sz w:val="20"/>
          <w:szCs w:val="20"/>
          <w:lang w:eastAsia="de-CH"/>
        </w:rPr>
        <w:t xml:space="preserve"> "Allein durch Glauben".)</w:t>
      </w:r>
    </w:p>
    <w:p w:rsidR="006657A1" w:rsidRPr="008505EC" w:rsidRDefault="001F3B69" w:rsidP="001F3B69">
      <w:pPr>
        <w:pStyle w:val="KeinLeerraum"/>
        <w:spacing w:line="360" w:lineRule="auto"/>
        <w:rPr>
          <w:rFonts w:asciiTheme="minorHAnsi" w:hAnsiTheme="minorHAnsi" w:cstheme="minorHAnsi"/>
          <w:b/>
          <w:color w:val="000000" w:themeColor="text1"/>
          <w:szCs w:val="24"/>
          <w:lang w:eastAsia="de-CH"/>
        </w:rPr>
      </w:pPr>
      <w:r w:rsidRPr="008505EC">
        <w:rPr>
          <w:rFonts w:asciiTheme="minorHAnsi" w:hAnsiTheme="minorHAnsi" w:cstheme="minorHAnsi"/>
          <w:b/>
          <w:color w:val="000000" w:themeColor="text1"/>
          <w:szCs w:val="24"/>
          <w:lang w:eastAsia="de-CH"/>
        </w:rPr>
        <w:t xml:space="preserve">a. </w:t>
      </w:r>
      <w:r w:rsidR="008505EC" w:rsidRPr="008505EC">
        <w:rPr>
          <w:rFonts w:asciiTheme="minorHAnsi" w:hAnsiTheme="minorHAnsi" w:cstheme="minorHAnsi"/>
          <w:b/>
          <w:color w:val="000000" w:themeColor="text1"/>
          <w:szCs w:val="24"/>
          <w:lang w:eastAsia="de-CH"/>
        </w:rPr>
        <w:t xml:space="preserve">Ursprung des Evangeliums </w:t>
      </w:r>
      <w:r w:rsidR="008505EC">
        <w:rPr>
          <w:rFonts w:asciiTheme="minorHAnsi" w:hAnsiTheme="minorHAnsi" w:cstheme="minorHAnsi"/>
          <w:b/>
          <w:color w:val="000000" w:themeColor="text1"/>
          <w:szCs w:val="24"/>
          <w:lang w:eastAsia="de-CH"/>
        </w:rPr>
        <w:t>ist nicht von Menschen (1,11-17)</w:t>
      </w:r>
    </w:p>
    <w:p w:rsidR="001F3B69" w:rsidRDefault="001F3B69" w:rsidP="00230100">
      <w:pPr>
        <w:pStyle w:val="KeinLeerraum"/>
        <w:rPr>
          <w:rFonts w:asciiTheme="minorHAnsi" w:hAnsiTheme="minorHAnsi" w:cstheme="minorHAnsi"/>
          <w:color w:val="000000" w:themeColor="text1"/>
          <w:szCs w:val="24"/>
          <w:lang w:eastAsia="de-CH"/>
        </w:rPr>
      </w:pPr>
      <w:r>
        <w:rPr>
          <w:rFonts w:asciiTheme="minorHAnsi" w:hAnsiTheme="minorHAnsi" w:cstheme="minorHAnsi"/>
          <w:color w:val="000000" w:themeColor="text1"/>
          <w:szCs w:val="24"/>
          <w:lang w:eastAsia="de-CH"/>
        </w:rPr>
        <w:t>"</w:t>
      </w:r>
      <w:r w:rsidRPr="001F3B69">
        <w:rPr>
          <w:rFonts w:asciiTheme="minorHAnsi" w:hAnsiTheme="minorHAnsi" w:cstheme="minorHAnsi"/>
          <w:color w:val="000000" w:themeColor="text1"/>
          <w:szCs w:val="24"/>
          <w:lang w:eastAsia="de-CH"/>
        </w:rPr>
        <w:t>Ich lasse euch aber wissen, Brüder, dass das von mir verkündigte Evangelium nicht von Menschen stammt; 12 ich habe es auch nicht von einem Menschen empfangen noch erlernt, sondern durch eine Offenbarung Jesu Christi.</w:t>
      </w:r>
      <w:r>
        <w:rPr>
          <w:rFonts w:asciiTheme="minorHAnsi" w:hAnsiTheme="minorHAnsi" w:cstheme="minorHAnsi"/>
          <w:color w:val="000000" w:themeColor="text1"/>
          <w:szCs w:val="24"/>
          <w:lang w:eastAsia="de-CH"/>
        </w:rPr>
        <w:t xml:space="preserve">" </w:t>
      </w:r>
      <w:r w:rsidRPr="001F3B69">
        <w:rPr>
          <w:rFonts w:asciiTheme="minorHAnsi" w:hAnsiTheme="minorHAnsi" w:cstheme="minorHAnsi"/>
          <w:b/>
          <w:color w:val="000000" w:themeColor="text1"/>
          <w:szCs w:val="24"/>
          <w:lang w:eastAsia="de-CH"/>
        </w:rPr>
        <w:t>(</w:t>
      </w:r>
      <w:r>
        <w:rPr>
          <w:rFonts w:asciiTheme="minorHAnsi" w:hAnsiTheme="minorHAnsi" w:cstheme="minorHAnsi"/>
          <w:b/>
          <w:color w:val="000000" w:themeColor="text1"/>
          <w:szCs w:val="24"/>
          <w:lang w:eastAsia="de-CH"/>
        </w:rPr>
        <w:t>Gal 1,11+12</w:t>
      </w:r>
      <w:r w:rsidRPr="001F3B69">
        <w:rPr>
          <w:rFonts w:asciiTheme="minorHAnsi" w:hAnsiTheme="minorHAnsi" w:cstheme="minorHAnsi"/>
          <w:b/>
          <w:color w:val="000000" w:themeColor="text1"/>
          <w:szCs w:val="24"/>
          <w:lang w:eastAsia="de-CH"/>
        </w:rPr>
        <w:t>)</w:t>
      </w:r>
    </w:p>
    <w:p w:rsidR="001F3B69" w:rsidRDefault="001F3B69" w:rsidP="00230100">
      <w:pPr>
        <w:pStyle w:val="KeinLeerraum"/>
        <w:rPr>
          <w:rFonts w:asciiTheme="minorHAnsi" w:hAnsiTheme="minorHAnsi" w:cstheme="minorHAnsi"/>
          <w:color w:val="000000" w:themeColor="text1"/>
          <w:szCs w:val="24"/>
          <w:lang w:eastAsia="de-CH"/>
        </w:rPr>
      </w:pPr>
    </w:p>
    <w:p w:rsidR="008505EC" w:rsidRDefault="008505EC" w:rsidP="00230100">
      <w:pPr>
        <w:pStyle w:val="KeinLeerraum"/>
      </w:pPr>
      <w:r>
        <w:t>Das Evangelium, welches Paulus predigte, hatte keinen menschlichen Ursprung. Paulus empfing sein Evangelium durch eine Offenbarung Jesu Christi. Das Evangelium sagt, dass die Errettung aus Gnade durch Glauben und ohne weitere Zusätze erfolgt. Alle Religionen hingegen stammen aus menschlicher Gesinnung und lehren Werksgerechtigkeit. Glaube mag dazu gehören, aber grundsätzlich machen Werke einen Grossteil der Erlösung aus.</w:t>
      </w:r>
    </w:p>
    <w:p w:rsidR="006657A1" w:rsidRDefault="006657A1" w:rsidP="00230100">
      <w:pPr>
        <w:pStyle w:val="KeinLeerraum"/>
        <w:rPr>
          <w:rFonts w:asciiTheme="minorHAnsi" w:hAnsiTheme="minorHAnsi" w:cstheme="minorHAnsi"/>
          <w:color w:val="000000" w:themeColor="text1"/>
          <w:szCs w:val="24"/>
          <w:lang w:eastAsia="de-CH"/>
        </w:rPr>
      </w:pPr>
    </w:p>
    <w:p w:rsidR="008505EC" w:rsidRPr="008505EC" w:rsidRDefault="00A823BC" w:rsidP="008505EC">
      <w:pPr>
        <w:pStyle w:val="KeinLeerraum"/>
        <w:spacing w:line="360" w:lineRule="auto"/>
        <w:rPr>
          <w:rFonts w:asciiTheme="minorHAnsi" w:hAnsiTheme="minorHAnsi" w:cstheme="minorHAnsi"/>
          <w:b/>
          <w:color w:val="000000" w:themeColor="text1"/>
          <w:szCs w:val="24"/>
          <w:lang w:eastAsia="de-CH"/>
        </w:rPr>
      </w:pPr>
      <w:r>
        <w:rPr>
          <w:rFonts w:asciiTheme="minorHAnsi" w:hAnsiTheme="minorHAnsi" w:cstheme="minorHAnsi"/>
          <w:b/>
          <w:color w:val="000000" w:themeColor="text1"/>
          <w:szCs w:val="24"/>
          <w:lang w:eastAsia="de-CH"/>
        </w:rPr>
        <w:t>b</w:t>
      </w:r>
      <w:r w:rsidR="008505EC" w:rsidRPr="008505EC">
        <w:rPr>
          <w:rFonts w:asciiTheme="minorHAnsi" w:hAnsiTheme="minorHAnsi" w:cstheme="minorHAnsi"/>
          <w:b/>
          <w:color w:val="000000" w:themeColor="text1"/>
          <w:szCs w:val="24"/>
          <w:lang w:eastAsia="de-CH"/>
        </w:rPr>
        <w:t xml:space="preserve">. </w:t>
      </w:r>
      <w:r w:rsidR="008505EC">
        <w:rPr>
          <w:rFonts w:asciiTheme="minorHAnsi" w:hAnsiTheme="minorHAnsi" w:cstheme="minorHAnsi"/>
          <w:b/>
          <w:color w:val="000000" w:themeColor="text1"/>
          <w:szCs w:val="24"/>
          <w:lang w:eastAsia="de-CH"/>
        </w:rPr>
        <w:t>Unabhängig von den Aposteln in Jerusalem (1,1</w:t>
      </w:r>
      <w:r>
        <w:rPr>
          <w:rFonts w:asciiTheme="minorHAnsi" w:hAnsiTheme="minorHAnsi" w:cstheme="minorHAnsi"/>
          <w:b/>
          <w:color w:val="000000" w:themeColor="text1"/>
          <w:szCs w:val="24"/>
          <w:lang w:eastAsia="de-CH"/>
        </w:rPr>
        <w:t>8</w:t>
      </w:r>
      <w:r w:rsidR="008505EC">
        <w:rPr>
          <w:rFonts w:asciiTheme="minorHAnsi" w:hAnsiTheme="minorHAnsi" w:cstheme="minorHAnsi"/>
          <w:b/>
          <w:color w:val="000000" w:themeColor="text1"/>
          <w:szCs w:val="24"/>
          <w:lang w:eastAsia="de-CH"/>
        </w:rPr>
        <w:t>-</w:t>
      </w:r>
      <w:r>
        <w:rPr>
          <w:rFonts w:asciiTheme="minorHAnsi" w:hAnsiTheme="minorHAnsi" w:cstheme="minorHAnsi"/>
          <w:b/>
          <w:color w:val="000000" w:themeColor="text1"/>
          <w:szCs w:val="24"/>
          <w:lang w:eastAsia="de-CH"/>
        </w:rPr>
        <w:t>24</w:t>
      </w:r>
      <w:r w:rsidR="008505EC">
        <w:rPr>
          <w:rFonts w:asciiTheme="minorHAnsi" w:hAnsiTheme="minorHAnsi" w:cstheme="minorHAnsi"/>
          <w:b/>
          <w:color w:val="000000" w:themeColor="text1"/>
          <w:szCs w:val="24"/>
          <w:lang w:eastAsia="de-CH"/>
        </w:rPr>
        <w:t>)</w:t>
      </w:r>
    </w:p>
    <w:p w:rsidR="00230100" w:rsidRPr="00230100" w:rsidRDefault="008505EC" w:rsidP="00230100">
      <w:pPr>
        <w:pStyle w:val="KeinLeerraum"/>
        <w:rPr>
          <w:rFonts w:asciiTheme="minorHAnsi" w:hAnsiTheme="minorHAnsi" w:cstheme="minorHAnsi"/>
          <w:color w:val="000000" w:themeColor="text1"/>
          <w:szCs w:val="24"/>
        </w:rPr>
      </w:pPr>
      <w:r>
        <w:rPr>
          <w:rFonts w:asciiTheme="minorHAnsi" w:hAnsiTheme="minorHAnsi" w:cstheme="minorHAnsi"/>
          <w:color w:val="000000" w:themeColor="text1"/>
          <w:szCs w:val="24"/>
        </w:rPr>
        <w:t>"</w:t>
      </w:r>
      <w:r w:rsidR="004254D4" w:rsidRPr="004254D4">
        <w:rPr>
          <w:rFonts w:asciiTheme="minorHAnsi" w:hAnsiTheme="minorHAnsi" w:cstheme="minorHAnsi"/>
          <w:color w:val="000000" w:themeColor="text1"/>
          <w:szCs w:val="24"/>
        </w:rPr>
        <w:t>Darauf, nach drei Jahren, zog ich nach Jerusalem hinauf, um Petrus kennenzulernen, und blieb fünfzehn Tage bei ihm. 19 Ich sah aber keinen der anderen Apostel, nur Jakobus, den Bruder des Herrn.</w:t>
      </w:r>
      <w:r>
        <w:rPr>
          <w:rFonts w:asciiTheme="minorHAnsi" w:hAnsiTheme="minorHAnsi" w:cstheme="minorHAnsi"/>
          <w:color w:val="000000" w:themeColor="text1"/>
          <w:szCs w:val="24"/>
        </w:rPr>
        <w:t xml:space="preserve">" </w:t>
      </w:r>
      <w:r w:rsidRPr="008505EC">
        <w:rPr>
          <w:rFonts w:asciiTheme="minorHAnsi" w:hAnsiTheme="minorHAnsi" w:cstheme="minorHAnsi"/>
          <w:b/>
          <w:color w:val="000000" w:themeColor="text1"/>
          <w:szCs w:val="24"/>
        </w:rPr>
        <w:t>(</w:t>
      </w:r>
      <w:r w:rsidR="004254D4">
        <w:rPr>
          <w:rFonts w:asciiTheme="minorHAnsi" w:hAnsiTheme="minorHAnsi" w:cstheme="minorHAnsi"/>
          <w:b/>
          <w:color w:val="000000" w:themeColor="text1"/>
          <w:szCs w:val="24"/>
        </w:rPr>
        <w:t>1,19+20</w:t>
      </w:r>
      <w:r w:rsidRPr="008505EC">
        <w:rPr>
          <w:rFonts w:asciiTheme="minorHAnsi" w:hAnsiTheme="minorHAnsi" w:cstheme="minorHAnsi"/>
          <w:b/>
          <w:color w:val="000000" w:themeColor="text1"/>
          <w:szCs w:val="24"/>
        </w:rPr>
        <w:t>)</w:t>
      </w:r>
    </w:p>
    <w:p w:rsidR="00230100" w:rsidRPr="00230100" w:rsidRDefault="00230100" w:rsidP="00230100">
      <w:pPr>
        <w:pStyle w:val="KeinLeerraum"/>
        <w:rPr>
          <w:rFonts w:asciiTheme="minorHAnsi" w:hAnsiTheme="minorHAnsi" w:cstheme="minorHAnsi"/>
          <w:color w:val="000000" w:themeColor="text1"/>
          <w:szCs w:val="24"/>
        </w:rPr>
      </w:pPr>
    </w:p>
    <w:p w:rsidR="00230100" w:rsidRDefault="004254D4" w:rsidP="00230100">
      <w:pPr>
        <w:pStyle w:val="KeinLeerraum"/>
        <w:rPr>
          <w:rFonts w:asciiTheme="minorHAnsi" w:hAnsiTheme="minorHAnsi" w:cstheme="minorHAnsi"/>
          <w:color w:val="000000" w:themeColor="text1"/>
          <w:szCs w:val="24"/>
        </w:rPr>
      </w:pPr>
      <w:r>
        <w:rPr>
          <w:rFonts w:asciiTheme="minorHAnsi" w:hAnsiTheme="minorHAnsi" w:cstheme="minorHAnsi"/>
          <w:color w:val="000000" w:themeColor="text1"/>
          <w:szCs w:val="24"/>
        </w:rPr>
        <w:t>Nach drei Ja</w:t>
      </w:r>
      <w:r w:rsidR="00A823BC">
        <w:rPr>
          <w:rFonts w:asciiTheme="minorHAnsi" w:hAnsiTheme="minorHAnsi" w:cstheme="minorHAnsi"/>
          <w:color w:val="000000" w:themeColor="text1"/>
          <w:szCs w:val="24"/>
        </w:rPr>
        <w:t>h</w:t>
      </w:r>
      <w:r>
        <w:rPr>
          <w:rFonts w:asciiTheme="minorHAnsi" w:hAnsiTheme="minorHAnsi" w:cstheme="minorHAnsi"/>
          <w:color w:val="000000" w:themeColor="text1"/>
          <w:szCs w:val="24"/>
        </w:rPr>
        <w:t xml:space="preserve">ren ging Paulus nach Jerusalem hinauf und </w:t>
      </w:r>
      <w:r w:rsidR="00A823BC">
        <w:rPr>
          <w:rFonts w:asciiTheme="minorHAnsi" w:hAnsiTheme="minorHAnsi" w:cstheme="minorHAnsi"/>
          <w:color w:val="000000" w:themeColor="text1"/>
          <w:szCs w:val="24"/>
        </w:rPr>
        <w:t>verbrachte</w:t>
      </w:r>
      <w:r>
        <w:rPr>
          <w:rFonts w:asciiTheme="minorHAnsi" w:hAnsiTheme="minorHAnsi" w:cstheme="minorHAnsi"/>
          <w:color w:val="000000" w:themeColor="text1"/>
          <w:szCs w:val="24"/>
        </w:rPr>
        <w:t xml:space="preserve"> 15 Tage</w:t>
      </w:r>
      <w:r w:rsidR="00A823BC">
        <w:rPr>
          <w:rFonts w:asciiTheme="minorHAnsi" w:hAnsiTheme="minorHAnsi" w:cstheme="minorHAnsi"/>
          <w:color w:val="000000" w:themeColor="text1"/>
          <w:szCs w:val="24"/>
        </w:rPr>
        <w:t xml:space="preserve"> bei Petrus. Dies zeigt zwei Dinge: Die Zeit war zu kurz, als dass er alle seine Wahrheiten von Petrus empfangen hätte. Andererseits aber war Zeit genug, ihn zu entlarven, wenn sich sein Evangelium von dem der anderen Apostel unterschieden hätte.</w:t>
      </w:r>
    </w:p>
    <w:p w:rsidR="003C1E78" w:rsidRDefault="003C1E78" w:rsidP="00230100">
      <w:pPr>
        <w:pStyle w:val="KeinLeerraum"/>
        <w:rPr>
          <w:rFonts w:asciiTheme="minorHAnsi" w:hAnsiTheme="minorHAnsi" w:cstheme="minorHAnsi"/>
          <w:color w:val="000000" w:themeColor="text1"/>
          <w:szCs w:val="24"/>
        </w:rPr>
      </w:pPr>
    </w:p>
    <w:p w:rsidR="00A823BC" w:rsidRPr="008505EC" w:rsidRDefault="00DC797B" w:rsidP="00A823BC">
      <w:pPr>
        <w:pStyle w:val="KeinLeerraum"/>
        <w:spacing w:line="360" w:lineRule="auto"/>
        <w:rPr>
          <w:rFonts w:asciiTheme="minorHAnsi" w:hAnsiTheme="minorHAnsi" w:cstheme="minorHAnsi"/>
          <w:b/>
          <w:color w:val="000000" w:themeColor="text1"/>
          <w:szCs w:val="24"/>
          <w:lang w:eastAsia="de-CH"/>
        </w:rPr>
      </w:pPr>
      <w:r>
        <w:rPr>
          <w:rFonts w:asciiTheme="minorHAnsi" w:hAnsiTheme="minorHAnsi" w:cstheme="minorHAnsi"/>
          <w:b/>
          <w:color w:val="000000" w:themeColor="text1"/>
          <w:szCs w:val="24"/>
          <w:lang w:eastAsia="de-CH"/>
        </w:rPr>
        <w:t>c</w:t>
      </w:r>
      <w:r w:rsidR="00A823BC" w:rsidRPr="008505EC">
        <w:rPr>
          <w:rFonts w:asciiTheme="minorHAnsi" w:hAnsiTheme="minorHAnsi" w:cstheme="minorHAnsi"/>
          <w:b/>
          <w:color w:val="000000" w:themeColor="text1"/>
          <w:szCs w:val="24"/>
          <w:lang w:eastAsia="de-CH"/>
        </w:rPr>
        <w:t xml:space="preserve">. </w:t>
      </w:r>
      <w:r w:rsidR="00EA3A48">
        <w:rPr>
          <w:rFonts w:asciiTheme="minorHAnsi" w:hAnsiTheme="minorHAnsi" w:cstheme="minorHAnsi"/>
          <w:b/>
          <w:color w:val="000000" w:themeColor="text1"/>
          <w:szCs w:val="24"/>
          <w:lang w:eastAsia="de-CH"/>
        </w:rPr>
        <w:t>Erneuter Besuch</w:t>
      </w:r>
      <w:r w:rsidR="00A823BC">
        <w:rPr>
          <w:rFonts w:asciiTheme="minorHAnsi" w:hAnsiTheme="minorHAnsi" w:cstheme="minorHAnsi"/>
          <w:b/>
          <w:color w:val="000000" w:themeColor="text1"/>
          <w:szCs w:val="24"/>
          <w:lang w:eastAsia="de-CH"/>
        </w:rPr>
        <w:t xml:space="preserve"> in Jerusalem</w:t>
      </w:r>
      <w:r w:rsidR="00EA3A48">
        <w:rPr>
          <w:rFonts w:asciiTheme="minorHAnsi" w:hAnsiTheme="minorHAnsi" w:cstheme="minorHAnsi"/>
          <w:b/>
          <w:color w:val="000000" w:themeColor="text1"/>
          <w:szCs w:val="24"/>
          <w:lang w:eastAsia="de-CH"/>
        </w:rPr>
        <w:t xml:space="preserve"> mit Titus</w:t>
      </w:r>
      <w:r w:rsidR="00A823BC">
        <w:rPr>
          <w:rFonts w:asciiTheme="minorHAnsi" w:hAnsiTheme="minorHAnsi" w:cstheme="minorHAnsi"/>
          <w:b/>
          <w:color w:val="000000" w:themeColor="text1"/>
          <w:szCs w:val="24"/>
          <w:lang w:eastAsia="de-CH"/>
        </w:rPr>
        <w:t xml:space="preserve"> (</w:t>
      </w:r>
      <w:r>
        <w:rPr>
          <w:rFonts w:asciiTheme="minorHAnsi" w:hAnsiTheme="minorHAnsi" w:cstheme="minorHAnsi"/>
          <w:b/>
          <w:color w:val="000000" w:themeColor="text1"/>
          <w:szCs w:val="24"/>
          <w:lang w:eastAsia="de-CH"/>
        </w:rPr>
        <w:t>2</w:t>
      </w:r>
      <w:r w:rsidR="00A823BC">
        <w:rPr>
          <w:rFonts w:asciiTheme="minorHAnsi" w:hAnsiTheme="minorHAnsi" w:cstheme="minorHAnsi"/>
          <w:b/>
          <w:color w:val="000000" w:themeColor="text1"/>
          <w:szCs w:val="24"/>
          <w:lang w:eastAsia="de-CH"/>
        </w:rPr>
        <w:t>,1-</w:t>
      </w:r>
      <w:r>
        <w:rPr>
          <w:rFonts w:asciiTheme="minorHAnsi" w:hAnsiTheme="minorHAnsi" w:cstheme="minorHAnsi"/>
          <w:b/>
          <w:color w:val="000000" w:themeColor="text1"/>
          <w:szCs w:val="24"/>
          <w:lang w:eastAsia="de-CH"/>
        </w:rPr>
        <w:t>10</w:t>
      </w:r>
      <w:r w:rsidR="00A823BC">
        <w:rPr>
          <w:rFonts w:asciiTheme="minorHAnsi" w:hAnsiTheme="minorHAnsi" w:cstheme="minorHAnsi"/>
          <w:b/>
          <w:color w:val="000000" w:themeColor="text1"/>
          <w:szCs w:val="24"/>
          <w:lang w:eastAsia="de-CH"/>
        </w:rPr>
        <w:t>)</w:t>
      </w:r>
    </w:p>
    <w:p w:rsidR="00230100" w:rsidRDefault="003C2FB7" w:rsidP="00230100">
      <w:pPr>
        <w:pStyle w:val="KeinLeerraum"/>
        <w:rPr>
          <w:rFonts w:asciiTheme="minorHAnsi" w:hAnsiTheme="minorHAnsi" w:cstheme="minorHAnsi"/>
          <w:color w:val="000000" w:themeColor="text1"/>
          <w:szCs w:val="24"/>
        </w:rPr>
      </w:pPr>
      <w:r>
        <w:rPr>
          <w:rFonts w:asciiTheme="minorHAnsi" w:hAnsiTheme="minorHAnsi" w:cstheme="minorHAnsi"/>
          <w:color w:val="000000" w:themeColor="text1"/>
          <w:szCs w:val="24"/>
        </w:rPr>
        <w:t>"</w:t>
      </w:r>
      <w:r w:rsidR="00DC797B" w:rsidRPr="00DC797B">
        <w:rPr>
          <w:rFonts w:asciiTheme="minorHAnsi" w:hAnsiTheme="minorHAnsi" w:cstheme="minorHAnsi"/>
          <w:color w:val="000000" w:themeColor="text1"/>
          <w:szCs w:val="24"/>
        </w:rPr>
        <w:t>Darauf, nach 14 Jahren, zog ich wieder hinauf nach Jerusalem mit Barnabas und nahm auch Titus mit. 2 Ich zog aber aufgrund einer Offenbarung hinauf und legte ihnen, insbesondere den Angesehenen, das Evangelium vor, das ich unter den Heiden verkündige, damit ich nicht etwa vergeblich liefe oder gelaufen wäre. 3 Aber nicht einmal mein Begleiter Titus, obwohl er ein Grieche ist, wurde gezwungen, sich beschneiden zu lassen.</w:t>
      </w:r>
      <w:r>
        <w:rPr>
          <w:rFonts w:asciiTheme="minorHAnsi" w:hAnsiTheme="minorHAnsi" w:cstheme="minorHAnsi"/>
          <w:color w:val="000000" w:themeColor="text1"/>
          <w:szCs w:val="24"/>
        </w:rPr>
        <w:t xml:space="preserve">" </w:t>
      </w:r>
      <w:r w:rsidRPr="003C2FB7">
        <w:rPr>
          <w:rFonts w:asciiTheme="minorHAnsi" w:hAnsiTheme="minorHAnsi" w:cstheme="minorHAnsi"/>
          <w:b/>
          <w:color w:val="000000" w:themeColor="text1"/>
          <w:szCs w:val="24"/>
        </w:rPr>
        <w:t>(</w:t>
      </w:r>
      <w:r>
        <w:rPr>
          <w:rFonts w:asciiTheme="minorHAnsi" w:hAnsiTheme="minorHAnsi" w:cstheme="minorHAnsi"/>
          <w:b/>
          <w:color w:val="000000" w:themeColor="text1"/>
          <w:szCs w:val="24"/>
        </w:rPr>
        <w:t>Gal 2,1-3</w:t>
      </w:r>
      <w:r w:rsidRPr="003C2FB7">
        <w:rPr>
          <w:rFonts w:asciiTheme="minorHAnsi" w:hAnsiTheme="minorHAnsi" w:cstheme="minorHAnsi"/>
          <w:b/>
          <w:color w:val="000000" w:themeColor="text1"/>
          <w:szCs w:val="24"/>
        </w:rPr>
        <w:t>)</w:t>
      </w:r>
    </w:p>
    <w:p w:rsidR="00F3135A" w:rsidRDefault="00F3135A" w:rsidP="00230100">
      <w:pPr>
        <w:pStyle w:val="KeinLeerraum"/>
        <w:rPr>
          <w:rFonts w:asciiTheme="minorHAnsi" w:hAnsiTheme="minorHAnsi" w:cstheme="minorHAnsi"/>
          <w:color w:val="000000" w:themeColor="text1"/>
          <w:szCs w:val="24"/>
        </w:rPr>
      </w:pPr>
    </w:p>
    <w:p w:rsidR="00DC797B" w:rsidRPr="008505EC" w:rsidRDefault="009109D0" w:rsidP="00DC797B">
      <w:pPr>
        <w:pStyle w:val="KeinLeerraum"/>
        <w:spacing w:line="360" w:lineRule="auto"/>
        <w:rPr>
          <w:rFonts w:asciiTheme="minorHAnsi" w:hAnsiTheme="minorHAnsi" w:cstheme="minorHAnsi"/>
          <w:b/>
          <w:color w:val="000000" w:themeColor="text1"/>
          <w:szCs w:val="24"/>
          <w:lang w:eastAsia="de-CH"/>
        </w:rPr>
      </w:pPr>
      <w:r>
        <w:rPr>
          <w:rFonts w:asciiTheme="minorHAnsi" w:hAnsiTheme="minorHAnsi" w:cstheme="minorHAnsi"/>
          <w:b/>
          <w:color w:val="000000" w:themeColor="text1"/>
          <w:szCs w:val="24"/>
          <w:lang w:eastAsia="de-CH"/>
        </w:rPr>
        <w:t>d</w:t>
      </w:r>
      <w:r w:rsidR="00DC797B" w:rsidRPr="008505EC">
        <w:rPr>
          <w:rFonts w:asciiTheme="minorHAnsi" w:hAnsiTheme="minorHAnsi" w:cstheme="minorHAnsi"/>
          <w:b/>
          <w:color w:val="000000" w:themeColor="text1"/>
          <w:szCs w:val="24"/>
          <w:lang w:eastAsia="de-CH"/>
        </w:rPr>
        <w:t xml:space="preserve">. </w:t>
      </w:r>
      <w:r w:rsidR="005102A5">
        <w:rPr>
          <w:rFonts w:asciiTheme="minorHAnsi" w:hAnsiTheme="minorHAnsi" w:cstheme="minorHAnsi"/>
          <w:b/>
          <w:color w:val="000000" w:themeColor="text1"/>
          <w:szCs w:val="24"/>
          <w:lang w:eastAsia="de-CH"/>
        </w:rPr>
        <w:t>Standhaftigkeit angesichts apostolischem Fehlverhalten</w:t>
      </w:r>
      <w:r w:rsidR="00DC797B">
        <w:rPr>
          <w:rFonts w:asciiTheme="minorHAnsi" w:hAnsiTheme="minorHAnsi" w:cstheme="minorHAnsi"/>
          <w:b/>
          <w:color w:val="000000" w:themeColor="text1"/>
          <w:szCs w:val="24"/>
          <w:lang w:eastAsia="de-CH"/>
        </w:rPr>
        <w:t xml:space="preserve"> (2,11-18)</w:t>
      </w:r>
    </w:p>
    <w:p w:rsidR="00DC797B" w:rsidRDefault="00DC797B" w:rsidP="00707148">
      <w:pPr>
        <w:pStyle w:val="KeinLeerraum"/>
        <w:ind w:right="-31"/>
        <w:rPr>
          <w:rFonts w:asciiTheme="minorHAnsi" w:hAnsiTheme="minorHAnsi" w:cstheme="minorHAnsi"/>
          <w:color w:val="000000" w:themeColor="text1"/>
          <w:szCs w:val="24"/>
        </w:rPr>
      </w:pPr>
      <w:r>
        <w:rPr>
          <w:rFonts w:asciiTheme="minorHAnsi" w:hAnsiTheme="minorHAnsi" w:cstheme="minorHAnsi"/>
          <w:color w:val="000000" w:themeColor="text1"/>
          <w:szCs w:val="24"/>
        </w:rPr>
        <w:t>"</w:t>
      </w:r>
      <w:r w:rsidRPr="00DC797B">
        <w:rPr>
          <w:rFonts w:asciiTheme="minorHAnsi" w:hAnsiTheme="minorHAnsi" w:cstheme="minorHAnsi"/>
          <w:color w:val="000000" w:themeColor="text1"/>
          <w:szCs w:val="24"/>
        </w:rPr>
        <w:t xml:space="preserve">Als aber Petrus nach Antiochia kam, widerstand ich ihm ins Angesicht, denn er war im Unrecht. 12 Bevor nämlich etliche von Jakobus kamen, aß er mit den Heiden; als sie aber kamen, zog er sich zurück und sonderte sich ab, weil er die aus der Beschneidung fürchtete. 13 Und auch die übrigen Juden heuchelten mit ihm, sodass selbst Barnabas von ihrer Heuchelei mit fortgerissen wurde. </w:t>
      </w:r>
      <w:r>
        <w:rPr>
          <w:rFonts w:asciiTheme="minorHAnsi" w:hAnsiTheme="minorHAnsi" w:cstheme="minorHAnsi"/>
          <w:color w:val="000000" w:themeColor="text1"/>
          <w:szCs w:val="24"/>
        </w:rPr>
        <w:t xml:space="preserve">" </w:t>
      </w:r>
      <w:r w:rsidRPr="00DC797B">
        <w:rPr>
          <w:rFonts w:asciiTheme="minorHAnsi" w:hAnsiTheme="minorHAnsi" w:cstheme="minorHAnsi"/>
          <w:b/>
          <w:color w:val="000000" w:themeColor="text1"/>
          <w:szCs w:val="24"/>
        </w:rPr>
        <w:t>(</w:t>
      </w:r>
      <w:r>
        <w:rPr>
          <w:rFonts w:asciiTheme="minorHAnsi" w:hAnsiTheme="minorHAnsi" w:cstheme="minorHAnsi"/>
          <w:b/>
          <w:color w:val="000000" w:themeColor="text1"/>
          <w:szCs w:val="24"/>
        </w:rPr>
        <w:t>Gal 2,11-13</w:t>
      </w:r>
      <w:r w:rsidRPr="00DC797B">
        <w:rPr>
          <w:rFonts w:asciiTheme="minorHAnsi" w:hAnsiTheme="minorHAnsi" w:cstheme="minorHAnsi"/>
          <w:b/>
          <w:color w:val="000000" w:themeColor="text1"/>
          <w:szCs w:val="24"/>
        </w:rPr>
        <w:t>)</w:t>
      </w:r>
    </w:p>
    <w:p w:rsidR="00DC797B" w:rsidRDefault="00DC797B" w:rsidP="00230100">
      <w:pPr>
        <w:pStyle w:val="KeinLeerraum"/>
        <w:rPr>
          <w:rFonts w:asciiTheme="minorHAnsi" w:hAnsiTheme="minorHAnsi" w:cstheme="minorHAnsi"/>
          <w:color w:val="000000" w:themeColor="text1"/>
          <w:szCs w:val="24"/>
        </w:rPr>
      </w:pPr>
    </w:p>
    <w:p w:rsidR="00DC797B" w:rsidRDefault="009109D0" w:rsidP="00230100">
      <w:pPr>
        <w:pStyle w:val="KeinLeerraum"/>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Paulus blieb standhaft, auch wenn namhafte Apostel sich durch die Judaisten zur "Heuchelei" hinreissen liessen. Er widerstand Ihnen um des Evangeliums Willen. Beide wurden als Juden geboren, erkannten aber, dass wir aus den Werken des </w:t>
      </w:r>
      <w:r w:rsidR="00EA3A48">
        <w:rPr>
          <w:rFonts w:asciiTheme="minorHAnsi" w:hAnsiTheme="minorHAnsi" w:cstheme="minorHAnsi"/>
          <w:color w:val="000000" w:themeColor="text1"/>
          <w:szCs w:val="24"/>
        </w:rPr>
        <w:t xml:space="preserve">Mosaischen </w:t>
      </w:r>
      <w:r>
        <w:rPr>
          <w:rFonts w:asciiTheme="minorHAnsi" w:hAnsiTheme="minorHAnsi" w:cstheme="minorHAnsi"/>
          <w:color w:val="000000" w:themeColor="text1"/>
          <w:szCs w:val="24"/>
        </w:rPr>
        <w:t xml:space="preserve">Gesetzes nicht gerechtfertigt werden </w:t>
      </w:r>
      <w:r>
        <w:rPr>
          <w:rFonts w:asciiTheme="minorHAnsi" w:hAnsiTheme="minorHAnsi" w:cstheme="minorHAnsi"/>
          <w:color w:val="000000" w:themeColor="text1"/>
          <w:szCs w:val="24"/>
        </w:rPr>
        <w:lastRenderedPageBreak/>
        <w:t xml:space="preserve">können, sondern dass dies nur aus Gnade durch Glauben möglich ist. Eine Rückkehr zum </w:t>
      </w:r>
      <w:r w:rsidR="00EA3A48">
        <w:rPr>
          <w:rFonts w:asciiTheme="minorHAnsi" w:hAnsiTheme="minorHAnsi" w:cstheme="minorHAnsi"/>
          <w:color w:val="000000" w:themeColor="text1"/>
          <w:szCs w:val="24"/>
        </w:rPr>
        <w:t xml:space="preserve">Mosaischen </w:t>
      </w:r>
      <w:r>
        <w:rPr>
          <w:rFonts w:asciiTheme="minorHAnsi" w:hAnsiTheme="minorHAnsi" w:cstheme="minorHAnsi"/>
          <w:color w:val="000000" w:themeColor="text1"/>
          <w:szCs w:val="24"/>
        </w:rPr>
        <w:t>Gesetz bedeutet in Wirklichkeit eine Rückkehr in die Sünde.</w:t>
      </w:r>
    </w:p>
    <w:p w:rsidR="009109D0" w:rsidRDefault="009109D0" w:rsidP="00230100">
      <w:pPr>
        <w:pStyle w:val="KeinLeerraum"/>
        <w:rPr>
          <w:rFonts w:asciiTheme="minorHAnsi" w:hAnsiTheme="minorHAnsi" w:cstheme="minorHAnsi"/>
          <w:color w:val="000000" w:themeColor="text1"/>
          <w:szCs w:val="24"/>
        </w:rPr>
      </w:pPr>
    </w:p>
    <w:p w:rsidR="009109D0" w:rsidRPr="008505EC" w:rsidRDefault="009109D0" w:rsidP="009109D0">
      <w:pPr>
        <w:pStyle w:val="KeinLeerraum"/>
        <w:spacing w:line="360" w:lineRule="auto"/>
        <w:rPr>
          <w:rFonts w:asciiTheme="minorHAnsi" w:hAnsiTheme="minorHAnsi" w:cstheme="minorHAnsi"/>
          <w:b/>
          <w:color w:val="000000" w:themeColor="text1"/>
          <w:szCs w:val="24"/>
          <w:lang w:eastAsia="de-CH"/>
        </w:rPr>
      </w:pPr>
      <w:r>
        <w:rPr>
          <w:rFonts w:asciiTheme="minorHAnsi" w:hAnsiTheme="minorHAnsi" w:cstheme="minorHAnsi"/>
          <w:b/>
          <w:color w:val="000000" w:themeColor="text1"/>
          <w:szCs w:val="24"/>
          <w:lang w:eastAsia="de-CH"/>
        </w:rPr>
        <w:t>e</w:t>
      </w:r>
      <w:r w:rsidRPr="008505EC">
        <w:rPr>
          <w:rFonts w:asciiTheme="minorHAnsi" w:hAnsiTheme="minorHAnsi" w:cstheme="minorHAnsi"/>
          <w:b/>
          <w:color w:val="000000" w:themeColor="text1"/>
          <w:szCs w:val="24"/>
          <w:lang w:eastAsia="de-CH"/>
        </w:rPr>
        <w:t xml:space="preserve">. </w:t>
      </w:r>
      <w:r w:rsidR="00707148">
        <w:rPr>
          <w:rFonts w:asciiTheme="minorHAnsi" w:hAnsiTheme="minorHAnsi" w:cstheme="minorHAnsi"/>
          <w:b/>
          <w:color w:val="000000" w:themeColor="text1"/>
          <w:szCs w:val="24"/>
          <w:lang w:eastAsia="de-CH"/>
        </w:rPr>
        <w:t>Gestorben dem Gesetz - lebendig gemacht durch Gottes Gnade im Sohn Gottes</w:t>
      </w:r>
      <w:r>
        <w:rPr>
          <w:rFonts w:asciiTheme="minorHAnsi" w:hAnsiTheme="minorHAnsi" w:cstheme="minorHAnsi"/>
          <w:b/>
          <w:color w:val="000000" w:themeColor="text1"/>
          <w:szCs w:val="24"/>
          <w:lang w:eastAsia="de-CH"/>
        </w:rPr>
        <w:t xml:space="preserve"> (2,19-21)</w:t>
      </w:r>
    </w:p>
    <w:p w:rsidR="009109D0" w:rsidRDefault="009109D0" w:rsidP="00230100">
      <w:pPr>
        <w:pStyle w:val="KeinLeerraum"/>
        <w:rPr>
          <w:rFonts w:asciiTheme="minorHAnsi" w:hAnsiTheme="minorHAnsi" w:cstheme="minorHAnsi"/>
          <w:color w:val="000000" w:themeColor="text1"/>
          <w:szCs w:val="24"/>
        </w:rPr>
      </w:pPr>
      <w:r>
        <w:rPr>
          <w:rFonts w:asciiTheme="minorHAnsi" w:hAnsiTheme="minorHAnsi" w:cstheme="minorHAnsi"/>
          <w:color w:val="000000" w:themeColor="text1"/>
          <w:szCs w:val="24"/>
        </w:rPr>
        <w:t>"</w:t>
      </w:r>
      <w:r w:rsidRPr="009109D0">
        <w:rPr>
          <w:rFonts w:asciiTheme="minorHAnsi" w:hAnsiTheme="minorHAnsi" w:cstheme="minorHAnsi"/>
          <w:color w:val="000000" w:themeColor="text1"/>
          <w:szCs w:val="24"/>
        </w:rPr>
        <w:t>Nun bin ich aber durch das Gesetz dem Gesetz gestorben, um für Gott zu leben. 20 Ich bin mit Christus gekreuzigt; und nun lebe ich, aber nicht mehr ich [selbst], sondern Christus lebt in mir. Was ich aber jetzt im Fleisch lebe, das lebe ich im Glauben an den Sohn Gottes, der mich geliebt und sich selbst für mich hingegeben hat. 21 Ich verwerfe die Gnade Gottes nicht; denn wenn durch das Gesetz Gerechtigkeit [kommt], so ist Christus vergeblich gestorben.</w:t>
      </w:r>
      <w:r>
        <w:rPr>
          <w:rFonts w:asciiTheme="minorHAnsi" w:hAnsiTheme="minorHAnsi" w:cstheme="minorHAnsi"/>
          <w:color w:val="000000" w:themeColor="text1"/>
          <w:szCs w:val="24"/>
        </w:rPr>
        <w:t xml:space="preserve">" </w:t>
      </w:r>
      <w:r w:rsidRPr="009109D0">
        <w:rPr>
          <w:rFonts w:asciiTheme="minorHAnsi" w:hAnsiTheme="minorHAnsi" w:cstheme="minorHAnsi"/>
          <w:b/>
          <w:color w:val="000000" w:themeColor="text1"/>
          <w:szCs w:val="24"/>
        </w:rPr>
        <w:t>(</w:t>
      </w:r>
      <w:r>
        <w:rPr>
          <w:rFonts w:asciiTheme="minorHAnsi" w:hAnsiTheme="minorHAnsi" w:cstheme="minorHAnsi"/>
          <w:b/>
          <w:color w:val="000000" w:themeColor="text1"/>
          <w:szCs w:val="24"/>
        </w:rPr>
        <w:t>Gal 2,19-21</w:t>
      </w:r>
      <w:r w:rsidRPr="009109D0">
        <w:rPr>
          <w:rFonts w:asciiTheme="minorHAnsi" w:hAnsiTheme="minorHAnsi" w:cstheme="minorHAnsi"/>
          <w:b/>
          <w:color w:val="000000" w:themeColor="text1"/>
          <w:szCs w:val="24"/>
        </w:rPr>
        <w:t>)</w:t>
      </w:r>
    </w:p>
    <w:p w:rsidR="009109D0" w:rsidRDefault="009109D0" w:rsidP="00230100">
      <w:pPr>
        <w:pStyle w:val="KeinLeerraum"/>
        <w:rPr>
          <w:rFonts w:asciiTheme="minorHAnsi" w:hAnsiTheme="minorHAnsi" w:cstheme="minorHAnsi"/>
          <w:color w:val="000000" w:themeColor="text1"/>
          <w:szCs w:val="24"/>
        </w:rPr>
      </w:pPr>
    </w:p>
    <w:p w:rsidR="004547AA" w:rsidRDefault="00707148" w:rsidP="00230100">
      <w:pPr>
        <w:pStyle w:val="KeinLeerraum"/>
        <w:rPr>
          <w:rFonts w:asciiTheme="minorHAnsi" w:hAnsiTheme="minorHAnsi" w:cstheme="minorHAnsi"/>
          <w:color w:val="000000" w:themeColor="text1"/>
          <w:szCs w:val="24"/>
        </w:rPr>
      </w:pPr>
      <w:r>
        <w:rPr>
          <w:rFonts w:asciiTheme="minorHAnsi" w:hAnsiTheme="minorHAnsi" w:cstheme="minorHAnsi"/>
          <w:color w:val="000000" w:themeColor="text1"/>
          <w:szCs w:val="24"/>
        </w:rPr>
        <w:t>Indem er zusammen mit dem Christus gekreuzigt wurde, ist er durch das Gesetz gestorben und ist dem Gesetz gegenüber tot. Er hat ein neues Leben und untersteht einer neuen Obrigkeit, er lebt in der Gnade!</w:t>
      </w:r>
    </w:p>
    <w:p w:rsidR="004547AA" w:rsidRDefault="004547AA" w:rsidP="00230100">
      <w:pPr>
        <w:pStyle w:val="KeinLeerraum"/>
        <w:rPr>
          <w:rFonts w:asciiTheme="minorHAnsi" w:hAnsiTheme="minorHAnsi" w:cstheme="minorHAnsi"/>
          <w:color w:val="000000" w:themeColor="text1"/>
          <w:szCs w:val="24"/>
        </w:rPr>
      </w:pPr>
    </w:p>
    <w:p w:rsidR="00707148" w:rsidRDefault="00707148" w:rsidP="00230100">
      <w:pPr>
        <w:pStyle w:val="KeinLeerraum"/>
        <w:rPr>
          <w:rFonts w:asciiTheme="minorHAnsi" w:hAnsiTheme="minorHAnsi" w:cstheme="minorHAnsi"/>
          <w:color w:val="000000" w:themeColor="text1"/>
          <w:szCs w:val="24"/>
        </w:rPr>
      </w:pPr>
    </w:p>
    <w:p w:rsidR="00707148" w:rsidRDefault="00707148" w:rsidP="003D05EF">
      <w:pPr>
        <w:pStyle w:val="KeinLeerraum"/>
        <w:spacing w:line="360" w:lineRule="auto"/>
        <w:rPr>
          <w:rFonts w:asciiTheme="minorHAnsi" w:hAnsiTheme="minorHAnsi" w:cstheme="minorHAnsi"/>
          <w:b/>
          <w:color w:val="000000" w:themeColor="text1"/>
          <w:szCs w:val="24"/>
          <w:lang w:eastAsia="de-CH"/>
        </w:rPr>
      </w:pPr>
      <w:r>
        <w:rPr>
          <w:rFonts w:asciiTheme="minorHAnsi" w:hAnsiTheme="minorHAnsi" w:cstheme="minorHAnsi"/>
          <w:b/>
          <w:color w:val="000000" w:themeColor="text1"/>
          <w:szCs w:val="24"/>
          <w:lang w:eastAsia="de-CH"/>
        </w:rPr>
        <w:t>Theologische</w:t>
      </w:r>
      <w:r w:rsidRPr="001F3B69">
        <w:rPr>
          <w:rFonts w:asciiTheme="minorHAnsi" w:hAnsiTheme="minorHAnsi" w:cstheme="minorHAnsi"/>
          <w:b/>
          <w:color w:val="000000" w:themeColor="text1"/>
          <w:szCs w:val="24"/>
          <w:lang w:eastAsia="de-CH"/>
        </w:rPr>
        <w:t xml:space="preserve"> Argumentation – </w:t>
      </w:r>
      <w:r w:rsidR="003D05EF">
        <w:rPr>
          <w:rFonts w:asciiTheme="minorHAnsi" w:hAnsiTheme="minorHAnsi" w:cstheme="minorHAnsi"/>
          <w:b/>
          <w:color w:val="000000" w:themeColor="text1"/>
          <w:szCs w:val="24"/>
          <w:lang w:eastAsia="de-CH"/>
        </w:rPr>
        <w:t>Gesunde Lehre</w:t>
      </w:r>
      <w:r>
        <w:rPr>
          <w:rFonts w:asciiTheme="minorHAnsi" w:hAnsiTheme="minorHAnsi" w:cstheme="minorHAnsi"/>
          <w:b/>
          <w:color w:val="000000" w:themeColor="text1"/>
          <w:szCs w:val="24"/>
          <w:lang w:eastAsia="de-CH"/>
        </w:rPr>
        <w:t xml:space="preserve"> (3,1-4,31)</w:t>
      </w:r>
    </w:p>
    <w:p w:rsidR="00EA3A48" w:rsidRPr="00C01691" w:rsidRDefault="00EA3A48" w:rsidP="00EA3A48">
      <w:pPr>
        <w:pStyle w:val="KeinLeerraum"/>
        <w:spacing w:line="360" w:lineRule="auto"/>
        <w:rPr>
          <w:rFonts w:asciiTheme="minorHAnsi" w:hAnsiTheme="minorHAnsi" w:cstheme="minorHAnsi"/>
          <w:color w:val="000000" w:themeColor="text1"/>
          <w:sz w:val="28"/>
          <w:szCs w:val="28"/>
        </w:rPr>
      </w:pPr>
      <w:r w:rsidRPr="00C01691">
        <w:rPr>
          <w:rFonts w:asciiTheme="minorHAnsi" w:hAnsiTheme="minorHAnsi" w:cstheme="minorHAnsi"/>
          <w:color w:val="000000" w:themeColor="text1"/>
          <w:sz w:val="28"/>
          <w:szCs w:val="28"/>
        </w:rPr>
        <w:t>Es gibt kein Leben ausserhalb des Wortes Gottes!</w:t>
      </w:r>
    </w:p>
    <w:p w:rsidR="00A74CD9" w:rsidRPr="008505EC" w:rsidRDefault="00A74CD9" w:rsidP="00A74CD9">
      <w:pPr>
        <w:pStyle w:val="KeinLeerraum"/>
        <w:spacing w:line="360" w:lineRule="auto"/>
        <w:rPr>
          <w:rFonts w:asciiTheme="minorHAnsi" w:hAnsiTheme="minorHAnsi" w:cstheme="minorHAnsi"/>
          <w:b/>
          <w:color w:val="000000" w:themeColor="text1"/>
          <w:szCs w:val="24"/>
          <w:lang w:eastAsia="de-CH"/>
        </w:rPr>
      </w:pPr>
      <w:r>
        <w:rPr>
          <w:rFonts w:asciiTheme="minorHAnsi" w:hAnsiTheme="minorHAnsi" w:cstheme="minorHAnsi"/>
          <w:b/>
          <w:color w:val="000000" w:themeColor="text1"/>
          <w:szCs w:val="24"/>
          <w:lang w:eastAsia="de-CH"/>
        </w:rPr>
        <w:t>a</w:t>
      </w:r>
      <w:r w:rsidRPr="008505EC">
        <w:rPr>
          <w:rFonts w:asciiTheme="minorHAnsi" w:hAnsiTheme="minorHAnsi" w:cstheme="minorHAnsi"/>
          <w:b/>
          <w:color w:val="000000" w:themeColor="text1"/>
          <w:szCs w:val="24"/>
          <w:lang w:eastAsia="de-CH"/>
        </w:rPr>
        <w:t xml:space="preserve">. </w:t>
      </w:r>
      <w:r>
        <w:rPr>
          <w:rFonts w:asciiTheme="minorHAnsi" w:hAnsiTheme="minorHAnsi" w:cstheme="minorHAnsi"/>
          <w:b/>
          <w:color w:val="000000" w:themeColor="text1"/>
          <w:szCs w:val="24"/>
          <w:lang w:eastAsia="de-CH"/>
        </w:rPr>
        <w:t>Eigene Erfahrung (3,1-5)</w:t>
      </w:r>
    </w:p>
    <w:p w:rsidR="004547AA" w:rsidRDefault="00A74CD9" w:rsidP="00230100">
      <w:pPr>
        <w:pStyle w:val="KeinLeerraum"/>
        <w:rPr>
          <w:rFonts w:asciiTheme="minorHAnsi" w:hAnsiTheme="minorHAnsi" w:cstheme="minorHAnsi"/>
          <w:color w:val="000000" w:themeColor="text1"/>
          <w:szCs w:val="24"/>
        </w:rPr>
      </w:pPr>
      <w:r>
        <w:rPr>
          <w:rFonts w:asciiTheme="minorHAnsi" w:hAnsiTheme="minorHAnsi" w:cstheme="minorHAnsi"/>
          <w:color w:val="000000" w:themeColor="text1"/>
          <w:szCs w:val="24"/>
        </w:rPr>
        <w:t>"</w:t>
      </w:r>
      <w:r w:rsidRPr="00A74CD9">
        <w:rPr>
          <w:rFonts w:asciiTheme="minorHAnsi" w:hAnsiTheme="minorHAnsi" w:cstheme="minorHAnsi"/>
          <w:color w:val="000000" w:themeColor="text1"/>
          <w:szCs w:val="24"/>
        </w:rPr>
        <w:t>O ihr unverständigen</w:t>
      </w:r>
      <w:r>
        <w:rPr>
          <w:rFonts w:asciiTheme="minorHAnsi" w:hAnsiTheme="minorHAnsi" w:cstheme="minorHAnsi"/>
          <w:color w:val="000000" w:themeColor="text1"/>
          <w:szCs w:val="24"/>
        </w:rPr>
        <w:t xml:space="preserve"> (dumm</w:t>
      </w:r>
      <w:r w:rsidR="00EA3A48">
        <w:rPr>
          <w:rFonts w:asciiTheme="minorHAnsi" w:hAnsiTheme="minorHAnsi" w:cstheme="minorHAnsi"/>
          <w:color w:val="000000" w:themeColor="text1"/>
          <w:szCs w:val="24"/>
        </w:rPr>
        <w:t>en</w:t>
      </w:r>
      <w:r>
        <w:rPr>
          <w:rFonts w:asciiTheme="minorHAnsi" w:hAnsiTheme="minorHAnsi" w:cstheme="minorHAnsi"/>
          <w:color w:val="000000" w:themeColor="text1"/>
          <w:szCs w:val="24"/>
        </w:rPr>
        <w:t>)</w:t>
      </w:r>
      <w:r w:rsidRPr="00A74CD9">
        <w:rPr>
          <w:rFonts w:asciiTheme="minorHAnsi" w:hAnsiTheme="minorHAnsi" w:cstheme="minorHAnsi"/>
          <w:color w:val="000000" w:themeColor="text1"/>
          <w:szCs w:val="24"/>
        </w:rPr>
        <w:t xml:space="preserve"> Galater, wer hat euch verzaubert</w:t>
      </w:r>
      <w:r>
        <w:rPr>
          <w:rFonts w:asciiTheme="minorHAnsi" w:hAnsiTheme="minorHAnsi" w:cstheme="minorHAnsi"/>
          <w:color w:val="000000" w:themeColor="text1"/>
          <w:szCs w:val="24"/>
        </w:rPr>
        <w:t xml:space="preserve"> (Zauberei)</w:t>
      </w:r>
      <w:r w:rsidRPr="00A74CD9">
        <w:rPr>
          <w:rFonts w:asciiTheme="minorHAnsi" w:hAnsiTheme="minorHAnsi" w:cstheme="minorHAnsi"/>
          <w:color w:val="000000" w:themeColor="text1"/>
          <w:szCs w:val="24"/>
        </w:rPr>
        <w:t>, dass ihr der Wahrheit nicht gehorcht, euch, denen Jesus Christus als unter euch gekreuzigt vor die Augen gemalt worden ist? 2 Das allein will ich von euch erfahren: Habt ihr den Geist durch Werke des Gesetzes empfangen oder durch die Verkündigung vom Glauben? 3 Seid ihr so unverständig? Im Geist habt ihr angefangen und wollt es nun im Fleisch vollenden? 4 So viel habt ihr umsonst erlitten? Wenn es wirklich umsonst ist! 5 Der euch nun den Geist darreicht und Kräfte in euch wirken lässt, [tut er es] durch Werke des Gesetzes oder durch die Verkündigung vom Glauben?</w:t>
      </w:r>
      <w:r>
        <w:rPr>
          <w:rFonts w:asciiTheme="minorHAnsi" w:hAnsiTheme="minorHAnsi" w:cstheme="minorHAnsi"/>
          <w:color w:val="000000" w:themeColor="text1"/>
          <w:szCs w:val="24"/>
        </w:rPr>
        <w:t xml:space="preserve">" </w:t>
      </w:r>
      <w:r w:rsidRPr="00A74CD9">
        <w:rPr>
          <w:rFonts w:asciiTheme="minorHAnsi" w:hAnsiTheme="minorHAnsi" w:cstheme="minorHAnsi"/>
          <w:b/>
          <w:color w:val="000000" w:themeColor="text1"/>
          <w:szCs w:val="24"/>
        </w:rPr>
        <w:t>(</w:t>
      </w:r>
      <w:r>
        <w:rPr>
          <w:rFonts w:asciiTheme="minorHAnsi" w:hAnsiTheme="minorHAnsi" w:cstheme="minorHAnsi"/>
          <w:b/>
          <w:color w:val="000000" w:themeColor="text1"/>
          <w:szCs w:val="24"/>
        </w:rPr>
        <w:t>Gal 3,1-5</w:t>
      </w:r>
      <w:r w:rsidRPr="00A74CD9">
        <w:rPr>
          <w:rFonts w:asciiTheme="minorHAnsi" w:hAnsiTheme="minorHAnsi" w:cstheme="minorHAnsi"/>
          <w:b/>
          <w:color w:val="000000" w:themeColor="text1"/>
          <w:szCs w:val="24"/>
        </w:rPr>
        <w:t>)</w:t>
      </w:r>
    </w:p>
    <w:p w:rsidR="004547AA" w:rsidRDefault="004547AA" w:rsidP="00230100">
      <w:pPr>
        <w:pStyle w:val="KeinLeerraum"/>
        <w:rPr>
          <w:rFonts w:asciiTheme="minorHAnsi" w:hAnsiTheme="minorHAnsi" w:cstheme="minorHAnsi"/>
          <w:color w:val="000000" w:themeColor="text1"/>
          <w:szCs w:val="24"/>
        </w:rPr>
      </w:pPr>
    </w:p>
    <w:p w:rsidR="004547AA" w:rsidRDefault="00A74CD9" w:rsidP="00230100">
      <w:pPr>
        <w:pStyle w:val="KeinLeerraum"/>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Aus eigenen Erfahrungen sollten die Galater eigentlich wissen, dass Gott auf Grundlage des Glaubens und nicht auf Grundlage von Gesetzeswerken wirkt! </w:t>
      </w:r>
      <w:r w:rsidRPr="005459BA">
        <w:t>Im Geist habt ihr angefangen</w:t>
      </w:r>
      <w:r>
        <w:t>!</w:t>
      </w:r>
      <w:r w:rsidRPr="005459BA">
        <w:t xml:space="preserve"> Das, was durch den Heiligen Geist einmal angefangen wurde – nämlich der Glaube - kann nicht durch die persönliche Leistung (Einhaltung von Geboten) zu Ende gebracht werden. Das Prinzip gilt auch für alle anderen Bereiche des Lebens.</w:t>
      </w:r>
    </w:p>
    <w:p w:rsidR="004547AA" w:rsidRDefault="004547AA" w:rsidP="00230100">
      <w:pPr>
        <w:pStyle w:val="KeinLeerraum"/>
        <w:rPr>
          <w:rFonts w:asciiTheme="minorHAnsi" w:hAnsiTheme="minorHAnsi" w:cstheme="minorHAnsi"/>
          <w:color w:val="000000" w:themeColor="text1"/>
          <w:szCs w:val="24"/>
        </w:rPr>
      </w:pPr>
    </w:p>
    <w:p w:rsidR="00A74CD9" w:rsidRPr="008505EC" w:rsidRDefault="00A74CD9" w:rsidP="00A74CD9">
      <w:pPr>
        <w:pStyle w:val="KeinLeerraum"/>
        <w:spacing w:line="360" w:lineRule="auto"/>
        <w:rPr>
          <w:rFonts w:asciiTheme="minorHAnsi" w:hAnsiTheme="minorHAnsi" w:cstheme="minorHAnsi"/>
          <w:b/>
          <w:color w:val="000000" w:themeColor="text1"/>
          <w:szCs w:val="24"/>
          <w:lang w:eastAsia="de-CH"/>
        </w:rPr>
      </w:pPr>
      <w:r>
        <w:rPr>
          <w:rFonts w:asciiTheme="minorHAnsi" w:hAnsiTheme="minorHAnsi" w:cstheme="minorHAnsi"/>
          <w:b/>
          <w:color w:val="000000" w:themeColor="text1"/>
          <w:szCs w:val="24"/>
          <w:lang w:eastAsia="de-CH"/>
        </w:rPr>
        <w:t>b</w:t>
      </w:r>
      <w:r w:rsidRPr="008505EC">
        <w:rPr>
          <w:rFonts w:asciiTheme="minorHAnsi" w:hAnsiTheme="minorHAnsi" w:cstheme="minorHAnsi"/>
          <w:b/>
          <w:color w:val="000000" w:themeColor="text1"/>
          <w:szCs w:val="24"/>
          <w:lang w:eastAsia="de-CH"/>
        </w:rPr>
        <w:t xml:space="preserve">. </w:t>
      </w:r>
      <w:r>
        <w:rPr>
          <w:rFonts w:asciiTheme="minorHAnsi" w:hAnsiTheme="minorHAnsi" w:cstheme="minorHAnsi"/>
          <w:b/>
          <w:color w:val="000000" w:themeColor="text1"/>
          <w:szCs w:val="24"/>
          <w:lang w:eastAsia="de-CH"/>
        </w:rPr>
        <w:t>Abraham (3,6-9)</w:t>
      </w:r>
    </w:p>
    <w:p w:rsidR="004547AA" w:rsidRDefault="00A74CD9" w:rsidP="00230100">
      <w:pPr>
        <w:pStyle w:val="KeinLeerraum"/>
        <w:rPr>
          <w:rFonts w:asciiTheme="minorHAnsi" w:hAnsiTheme="minorHAnsi" w:cstheme="minorHAnsi"/>
          <w:color w:val="000000" w:themeColor="text1"/>
          <w:szCs w:val="24"/>
        </w:rPr>
      </w:pPr>
      <w:r>
        <w:rPr>
          <w:rFonts w:asciiTheme="minorHAnsi" w:hAnsiTheme="minorHAnsi" w:cstheme="minorHAnsi"/>
          <w:color w:val="000000" w:themeColor="text1"/>
          <w:szCs w:val="24"/>
        </w:rPr>
        <w:t>"</w:t>
      </w:r>
      <w:r w:rsidR="003F5F63" w:rsidRPr="003F5F63">
        <w:rPr>
          <w:rFonts w:asciiTheme="minorHAnsi" w:hAnsiTheme="minorHAnsi" w:cstheme="minorHAnsi"/>
          <w:color w:val="000000" w:themeColor="text1"/>
          <w:szCs w:val="24"/>
        </w:rPr>
        <w:t>Gleichwie Abraham Gott geglaubt hat und es ihm zur Gerechtigkeit angerechnet wurde, 7 so erkennt auch: Die aus Glauben sind, diese sind Abrahams Kinder. 8 Da es nun die Schrift voraussah, dass Gott die Heiden aus Glauben rechtfertigen würde, hat sie dem Abraham im Voraus das Evangelium verkündigt: »In dir sollen alle Völker gesegnet werden«.[</w:t>
      </w:r>
      <w:r w:rsidR="007C6CE7">
        <w:rPr>
          <w:rFonts w:asciiTheme="minorHAnsi" w:hAnsiTheme="minorHAnsi" w:cstheme="minorHAnsi"/>
          <w:color w:val="000000" w:themeColor="text1"/>
          <w:szCs w:val="24"/>
        </w:rPr>
        <w:t>Gen 12,3</w:t>
      </w:r>
      <w:r w:rsidR="003F5F63" w:rsidRPr="003F5F63">
        <w:rPr>
          <w:rFonts w:asciiTheme="minorHAnsi" w:hAnsiTheme="minorHAnsi" w:cstheme="minorHAnsi"/>
          <w:color w:val="000000" w:themeColor="text1"/>
          <w:szCs w:val="24"/>
        </w:rPr>
        <w:t>] 9 So werden nun die, welche aus Glauben sind, gesegnet mit dem gläubigen Abraham.</w:t>
      </w:r>
      <w:r>
        <w:rPr>
          <w:rFonts w:asciiTheme="minorHAnsi" w:hAnsiTheme="minorHAnsi" w:cstheme="minorHAnsi"/>
          <w:color w:val="000000" w:themeColor="text1"/>
          <w:szCs w:val="24"/>
        </w:rPr>
        <w:t xml:space="preserve">" </w:t>
      </w:r>
      <w:r w:rsidRPr="00A74CD9">
        <w:rPr>
          <w:rFonts w:asciiTheme="minorHAnsi" w:hAnsiTheme="minorHAnsi" w:cstheme="minorHAnsi"/>
          <w:b/>
          <w:color w:val="000000" w:themeColor="text1"/>
          <w:szCs w:val="24"/>
        </w:rPr>
        <w:t>(</w:t>
      </w:r>
      <w:r>
        <w:rPr>
          <w:rFonts w:asciiTheme="minorHAnsi" w:hAnsiTheme="minorHAnsi" w:cstheme="minorHAnsi"/>
          <w:b/>
          <w:color w:val="000000" w:themeColor="text1"/>
          <w:szCs w:val="24"/>
        </w:rPr>
        <w:t>3,6-9</w:t>
      </w:r>
      <w:r w:rsidRPr="00A74CD9">
        <w:rPr>
          <w:rFonts w:asciiTheme="minorHAnsi" w:hAnsiTheme="minorHAnsi" w:cstheme="minorHAnsi"/>
          <w:b/>
          <w:color w:val="000000" w:themeColor="text1"/>
          <w:szCs w:val="24"/>
        </w:rPr>
        <w:t>)</w:t>
      </w:r>
    </w:p>
    <w:p w:rsidR="004547AA" w:rsidRDefault="004547AA" w:rsidP="00230100">
      <w:pPr>
        <w:pStyle w:val="KeinLeerraum"/>
        <w:rPr>
          <w:rFonts w:asciiTheme="minorHAnsi" w:hAnsiTheme="minorHAnsi" w:cstheme="minorHAnsi"/>
          <w:color w:val="000000" w:themeColor="text1"/>
          <w:szCs w:val="24"/>
        </w:rPr>
      </w:pPr>
    </w:p>
    <w:p w:rsidR="004547AA" w:rsidRDefault="007C6CE7" w:rsidP="00230100">
      <w:pPr>
        <w:pStyle w:val="KeinLeerraum"/>
        <w:rPr>
          <w:rFonts w:asciiTheme="minorHAnsi" w:hAnsiTheme="minorHAnsi" w:cstheme="minorHAnsi"/>
          <w:color w:val="000000" w:themeColor="text1"/>
          <w:szCs w:val="24"/>
        </w:rPr>
      </w:pPr>
      <w:r>
        <w:rPr>
          <w:rFonts w:asciiTheme="minorHAnsi" w:hAnsiTheme="minorHAnsi" w:cstheme="minorHAnsi"/>
          <w:color w:val="000000" w:themeColor="text1"/>
          <w:szCs w:val="24"/>
        </w:rPr>
        <w:t>Wir sollen denselben Glauben habe wie Abraham. Diese sind wahrhaft Abrahams Kinder. Sohn könnte auch mit "Nachfolger" übersetzt werden. D.h., dass wir</w:t>
      </w:r>
      <w:r w:rsidR="000C25AD">
        <w:rPr>
          <w:rFonts w:asciiTheme="minorHAnsi" w:hAnsiTheme="minorHAnsi" w:cstheme="minorHAnsi"/>
          <w:color w:val="000000" w:themeColor="text1"/>
          <w:szCs w:val="24"/>
        </w:rPr>
        <w:t xml:space="preserve"> </w:t>
      </w:r>
      <w:r w:rsidR="006E13B8">
        <w:rPr>
          <w:rFonts w:asciiTheme="minorHAnsi" w:hAnsiTheme="minorHAnsi" w:cstheme="minorHAnsi"/>
          <w:color w:val="000000" w:themeColor="text1"/>
          <w:szCs w:val="24"/>
        </w:rPr>
        <w:t>Glaubensnachfolger sein sollen.</w:t>
      </w:r>
    </w:p>
    <w:p w:rsidR="004547AA" w:rsidRDefault="004547AA" w:rsidP="00DD124B">
      <w:pPr>
        <w:pStyle w:val="KeinLeerraum"/>
        <w:rPr>
          <w:rFonts w:asciiTheme="minorHAnsi" w:hAnsiTheme="minorHAnsi" w:cstheme="minorHAnsi"/>
          <w:color w:val="000000" w:themeColor="text1"/>
          <w:szCs w:val="24"/>
        </w:rPr>
      </w:pPr>
    </w:p>
    <w:p w:rsidR="004E4B05" w:rsidRPr="000B21FB" w:rsidRDefault="004E4B05" w:rsidP="004E4B05">
      <w:pPr>
        <w:pStyle w:val="KeinLeerraum"/>
        <w:spacing w:line="360" w:lineRule="auto"/>
        <w:rPr>
          <w:b/>
        </w:rPr>
      </w:pPr>
      <w:r w:rsidRPr="000B21FB">
        <w:rPr>
          <w:rFonts w:asciiTheme="minorHAnsi" w:hAnsiTheme="minorHAnsi" w:cstheme="minorHAnsi"/>
          <w:b/>
          <w:color w:val="000000" w:themeColor="text1"/>
          <w:szCs w:val="24"/>
        </w:rPr>
        <w:t xml:space="preserve">c. </w:t>
      </w:r>
      <w:r w:rsidRPr="000B21FB">
        <w:rPr>
          <w:b/>
        </w:rPr>
        <w:t xml:space="preserve">Ursprung und Zweck des Gesetzes </w:t>
      </w:r>
      <w:r w:rsidR="000B21FB">
        <w:rPr>
          <w:b/>
        </w:rPr>
        <w:t>(3,10-4,11)</w:t>
      </w:r>
    </w:p>
    <w:p w:rsidR="00707148" w:rsidRDefault="000B21FB" w:rsidP="00230100">
      <w:pPr>
        <w:pStyle w:val="KeinLeerraum"/>
        <w:rPr>
          <w:rFonts w:asciiTheme="minorHAnsi" w:hAnsiTheme="minorHAnsi" w:cstheme="minorHAnsi"/>
          <w:color w:val="000000" w:themeColor="text1"/>
          <w:szCs w:val="24"/>
        </w:rPr>
      </w:pPr>
      <w:r>
        <w:rPr>
          <w:rFonts w:asciiTheme="minorHAnsi" w:hAnsiTheme="minorHAnsi" w:cstheme="minorHAnsi"/>
          <w:color w:val="000000" w:themeColor="text1"/>
          <w:szCs w:val="24"/>
        </w:rPr>
        <w:t>Siehe Teil 1</w:t>
      </w:r>
    </w:p>
    <w:p w:rsidR="00707148" w:rsidRDefault="00707148" w:rsidP="00DD124B">
      <w:pPr>
        <w:pStyle w:val="KeinLeerraum"/>
        <w:rPr>
          <w:rFonts w:asciiTheme="minorHAnsi" w:hAnsiTheme="minorHAnsi" w:cstheme="minorHAnsi"/>
          <w:color w:val="000000" w:themeColor="text1"/>
          <w:szCs w:val="24"/>
        </w:rPr>
      </w:pPr>
    </w:p>
    <w:p w:rsidR="00707148" w:rsidRPr="000B21FB" w:rsidRDefault="000B21FB" w:rsidP="000B21FB">
      <w:pPr>
        <w:pStyle w:val="KeinLeerraum"/>
        <w:spacing w:line="360" w:lineRule="auto"/>
        <w:rPr>
          <w:rFonts w:asciiTheme="minorHAnsi" w:hAnsiTheme="minorHAnsi" w:cstheme="minorHAnsi"/>
          <w:b/>
          <w:color w:val="000000" w:themeColor="text1"/>
          <w:szCs w:val="24"/>
        </w:rPr>
      </w:pPr>
      <w:r w:rsidRPr="000B21FB">
        <w:rPr>
          <w:rFonts w:asciiTheme="minorHAnsi" w:hAnsiTheme="minorHAnsi" w:cstheme="minorHAnsi"/>
          <w:b/>
          <w:color w:val="000000" w:themeColor="text1"/>
          <w:szCs w:val="24"/>
        </w:rPr>
        <w:t>d. Allegorie – Gegenüberstellung Knechtschaft vs. Freiheit</w:t>
      </w:r>
      <w:r w:rsidR="00656BFD">
        <w:rPr>
          <w:rFonts w:asciiTheme="minorHAnsi" w:hAnsiTheme="minorHAnsi" w:cstheme="minorHAnsi"/>
          <w:b/>
          <w:color w:val="000000" w:themeColor="text1"/>
          <w:szCs w:val="24"/>
        </w:rPr>
        <w:t xml:space="preserve"> (4,21-31)</w:t>
      </w:r>
    </w:p>
    <w:p w:rsidR="00707148" w:rsidRDefault="007449AC" w:rsidP="00230100">
      <w:pPr>
        <w:pStyle w:val="KeinLeerraum"/>
        <w:rPr>
          <w:rFonts w:asciiTheme="minorHAnsi" w:hAnsiTheme="minorHAnsi" w:cstheme="minorHAnsi"/>
          <w:color w:val="000000" w:themeColor="text1"/>
          <w:szCs w:val="24"/>
        </w:rPr>
      </w:pPr>
      <w:r>
        <w:rPr>
          <w:rFonts w:asciiTheme="minorHAnsi" w:hAnsiTheme="minorHAnsi" w:cstheme="minorHAnsi"/>
          <w:color w:val="000000" w:themeColor="text1"/>
          <w:szCs w:val="24"/>
        </w:rPr>
        <w:lastRenderedPageBreak/>
        <w:t>"</w:t>
      </w:r>
      <w:r w:rsidRPr="007449AC">
        <w:rPr>
          <w:rFonts w:asciiTheme="minorHAnsi" w:hAnsiTheme="minorHAnsi" w:cstheme="minorHAnsi"/>
          <w:color w:val="000000" w:themeColor="text1"/>
          <w:szCs w:val="24"/>
        </w:rPr>
        <w:t>Sagt mir, die ihr unter dem Gesetz sein wollt: Hört ihr das Gesetz nicht? 22 Es steht doch geschrieben, dass Abraham zwei Söhne hatte, einen von der [leibeigenen] Magd, den anderen von der Freien. 23 Der von der Magd war gemäß dem Fleisch geboren, der von der Freien aber kraft der Verheißung.</w:t>
      </w:r>
      <w:r>
        <w:rPr>
          <w:rFonts w:asciiTheme="minorHAnsi" w:hAnsiTheme="minorHAnsi" w:cstheme="minorHAnsi"/>
          <w:color w:val="000000" w:themeColor="text1"/>
          <w:szCs w:val="24"/>
        </w:rPr>
        <w:t xml:space="preserve">" </w:t>
      </w:r>
      <w:r w:rsidRPr="007449AC">
        <w:rPr>
          <w:rFonts w:asciiTheme="minorHAnsi" w:hAnsiTheme="minorHAnsi" w:cstheme="minorHAnsi"/>
          <w:b/>
          <w:color w:val="000000" w:themeColor="text1"/>
          <w:szCs w:val="24"/>
        </w:rPr>
        <w:t>(</w:t>
      </w:r>
      <w:r>
        <w:rPr>
          <w:rFonts w:asciiTheme="minorHAnsi" w:hAnsiTheme="minorHAnsi" w:cstheme="minorHAnsi"/>
          <w:b/>
          <w:color w:val="000000" w:themeColor="text1"/>
          <w:szCs w:val="24"/>
        </w:rPr>
        <w:t>Gal 4,21-23</w:t>
      </w:r>
      <w:r w:rsidRPr="007449AC">
        <w:rPr>
          <w:rFonts w:asciiTheme="minorHAnsi" w:hAnsiTheme="minorHAnsi" w:cstheme="minorHAnsi"/>
          <w:b/>
          <w:color w:val="000000" w:themeColor="text1"/>
          <w:szCs w:val="24"/>
        </w:rPr>
        <w:t>)</w:t>
      </w:r>
    </w:p>
    <w:p w:rsidR="00707148" w:rsidRDefault="00707148" w:rsidP="00230100">
      <w:pPr>
        <w:pStyle w:val="KeinLeerraum"/>
        <w:rPr>
          <w:rFonts w:asciiTheme="minorHAnsi" w:hAnsiTheme="minorHAnsi" w:cstheme="minorHAnsi"/>
          <w:color w:val="000000" w:themeColor="text1"/>
          <w:szCs w:val="24"/>
        </w:rPr>
      </w:pPr>
    </w:p>
    <w:p w:rsidR="00215A9D" w:rsidRDefault="00215A9D" w:rsidP="00215A9D">
      <w:pPr>
        <w:pStyle w:val="KeinLeerraum"/>
        <w:spacing w:line="360" w:lineRule="auto"/>
        <w:rPr>
          <w:rFonts w:asciiTheme="minorHAnsi" w:hAnsiTheme="minorHAnsi" w:cstheme="minorHAnsi"/>
          <w:color w:val="000000" w:themeColor="text1"/>
          <w:szCs w:val="24"/>
        </w:rPr>
      </w:pPr>
      <w:r>
        <w:rPr>
          <w:rFonts w:asciiTheme="minorHAnsi" w:hAnsiTheme="minorHAnsi" w:cstheme="minorHAnsi"/>
          <w:color w:val="000000" w:themeColor="text1"/>
          <w:szCs w:val="24"/>
        </w:rPr>
        <w:t>Paulus: Wenn schon die Bibel auslegen, dann bitte richtig! "Hört ihr das Gesetz nicht?"</w:t>
      </w:r>
    </w:p>
    <w:p w:rsidR="00707148" w:rsidRDefault="007449AC" w:rsidP="00215A9D">
      <w:pPr>
        <w:pStyle w:val="KeinLeerraum"/>
        <w:spacing w:line="360" w:lineRule="auto"/>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Abraham hat zwei Wege gewählt, um die Verheissung </w:t>
      </w:r>
      <w:r w:rsidR="00215A9D">
        <w:rPr>
          <w:rFonts w:asciiTheme="minorHAnsi" w:hAnsiTheme="minorHAnsi" w:cstheme="minorHAnsi"/>
          <w:color w:val="000000" w:themeColor="text1"/>
          <w:szCs w:val="24"/>
        </w:rPr>
        <w:t xml:space="preserve">eines Sohnes </w:t>
      </w:r>
      <w:r>
        <w:rPr>
          <w:rFonts w:asciiTheme="minorHAnsi" w:hAnsiTheme="minorHAnsi" w:cstheme="minorHAnsi"/>
          <w:color w:val="000000" w:themeColor="text1"/>
          <w:szCs w:val="24"/>
        </w:rPr>
        <w:t>zu erlangen:</w:t>
      </w:r>
    </w:p>
    <w:p w:rsidR="007449AC" w:rsidRDefault="00215A9D" w:rsidP="007449AC">
      <w:pPr>
        <w:pStyle w:val="KeinLeerraum"/>
        <w:numPr>
          <w:ilvl w:val="0"/>
          <w:numId w:val="40"/>
        </w:numPr>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Er hat es durch </w:t>
      </w:r>
      <w:r w:rsidRPr="00215A9D">
        <w:rPr>
          <w:rFonts w:asciiTheme="minorHAnsi" w:hAnsiTheme="minorHAnsi" w:cstheme="minorHAnsi"/>
          <w:color w:val="000000" w:themeColor="text1"/>
          <w:szCs w:val="24"/>
          <w:u w:val="single"/>
        </w:rPr>
        <w:t>Werke</w:t>
      </w:r>
      <w:r>
        <w:rPr>
          <w:rFonts w:asciiTheme="minorHAnsi" w:hAnsiTheme="minorHAnsi" w:cstheme="minorHAnsi"/>
          <w:color w:val="000000" w:themeColor="text1"/>
          <w:szCs w:val="24"/>
        </w:rPr>
        <w:t xml:space="preserve"> versucht. Hagar war das Mittel und Ismael das Ergebnis und in der Folge wurde beides von Gott verworfen, weil die Verheissung nicht durch menschliche Anstrengungen erlangt werden konnte.</w:t>
      </w:r>
    </w:p>
    <w:p w:rsidR="00215A9D" w:rsidRDefault="00215A9D" w:rsidP="007449AC">
      <w:pPr>
        <w:pStyle w:val="KeinLeerraum"/>
        <w:numPr>
          <w:ilvl w:val="0"/>
          <w:numId w:val="40"/>
        </w:numPr>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Dann versuchte Abraham es mit </w:t>
      </w:r>
      <w:r w:rsidRPr="00215A9D">
        <w:rPr>
          <w:rFonts w:asciiTheme="minorHAnsi" w:hAnsiTheme="minorHAnsi" w:cstheme="minorHAnsi"/>
          <w:color w:val="000000" w:themeColor="text1"/>
          <w:szCs w:val="24"/>
          <w:u w:val="single"/>
        </w:rPr>
        <w:t>Glauben</w:t>
      </w:r>
      <w:r>
        <w:rPr>
          <w:rFonts w:asciiTheme="minorHAnsi" w:hAnsiTheme="minorHAnsi" w:cstheme="minorHAnsi"/>
          <w:color w:val="000000" w:themeColor="text1"/>
          <w:szCs w:val="24"/>
        </w:rPr>
        <w:t>. Dieses Mal war Sarah das Mittel und das Ergebnis Isaak und die Folge die Erfüllung der Verheissung.</w:t>
      </w:r>
    </w:p>
    <w:p w:rsidR="00707148" w:rsidRDefault="00707148" w:rsidP="00230100">
      <w:pPr>
        <w:pStyle w:val="KeinLeerraum"/>
        <w:rPr>
          <w:rFonts w:asciiTheme="minorHAnsi" w:hAnsiTheme="minorHAnsi" w:cstheme="minorHAnsi"/>
          <w:color w:val="000000" w:themeColor="text1"/>
          <w:szCs w:val="24"/>
        </w:rPr>
      </w:pPr>
    </w:p>
    <w:tbl>
      <w:tblPr>
        <w:tblStyle w:val="Tabellenras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041"/>
        <w:gridCol w:w="851"/>
        <w:gridCol w:w="2041"/>
        <w:gridCol w:w="851"/>
        <w:gridCol w:w="2041"/>
      </w:tblGrid>
      <w:tr w:rsidR="002232BE" w:rsidTr="005C6270">
        <w:tc>
          <w:tcPr>
            <w:tcW w:w="2041" w:type="dxa"/>
          </w:tcPr>
          <w:p w:rsidR="002232BE" w:rsidRDefault="002232BE" w:rsidP="002232BE">
            <w:pPr>
              <w:pStyle w:val="KeinLeerraum"/>
              <w:jc w:val="center"/>
              <w:rPr>
                <w:rFonts w:asciiTheme="minorHAnsi" w:hAnsiTheme="minorHAnsi" w:cstheme="minorHAnsi"/>
                <w:color w:val="000000" w:themeColor="text1"/>
                <w:szCs w:val="24"/>
              </w:rPr>
            </w:pPr>
            <w:r>
              <w:rPr>
                <w:rFonts w:asciiTheme="minorHAnsi" w:hAnsiTheme="minorHAnsi" w:cstheme="minorHAnsi"/>
                <w:color w:val="000000" w:themeColor="text1"/>
                <w:szCs w:val="24"/>
              </w:rPr>
              <w:t>Werke</w:t>
            </w:r>
          </w:p>
          <w:p w:rsidR="00BE3254" w:rsidRDefault="00DD124B" w:rsidP="002232BE">
            <w:pPr>
              <w:pStyle w:val="KeinLeerraum"/>
              <w:jc w:val="center"/>
              <w:rPr>
                <w:rFonts w:asciiTheme="minorHAnsi" w:hAnsiTheme="minorHAnsi" w:cstheme="minorHAnsi"/>
                <w:color w:val="000000" w:themeColor="text1"/>
                <w:szCs w:val="24"/>
              </w:rPr>
            </w:pPr>
            <w:r>
              <w:rPr>
                <w:noProof/>
              </w:rPr>
              <w:drawing>
                <wp:anchor distT="0" distB="0" distL="114300" distR="114300" simplePos="0" relativeHeight="251658240" behindDoc="0" locked="0" layoutInCell="1" allowOverlap="1">
                  <wp:simplePos x="0" y="0"/>
                  <wp:positionH relativeFrom="column">
                    <wp:posOffset>252730</wp:posOffset>
                  </wp:positionH>
                  <wp:positionV relativeFrom="paragraph">
                    <wp:posOffset>31569</wp:posOffset>
                  </wp:positionV>
                  <wp:extent cx="649242" cy="649242"/>
                  <wp:effectExtent l="0" t="0" r="0" b="0"/>
                  <wp:wrapNone/>
                  <wp:docPr id="5" name="Grafik 5" descr="Stop sign black and white cliparts 3 - Cliparti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p sign black and white cliparts 3 - Cliparting.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9242" cy="649242"/>
                          </a:xfrm>
                          <a:prstGeom prst="rect">
                            <a:avLst/>
                          </a:prstGeom>
                          <a:noFill/>
                          <a:ln>
                            <a:noFill/>
                          </a:ln>
                        </pic:spPr>
                      </pic:pic>
                    </a:graphicData>
                  </a:graphic>
                </wp:anchor>
              </w:drawing>
            </w:r>
          </w:p>
          <w:p w:rsidR="00DD124B" w:rsidRDefault="00DD124B" w:rsidP="002232BE">
            <w:pPr>
              <w:pStyle w:val="KeinLeerraum"/>
              <w:jc w:val="center"/>
              <w:rPr>
                <w:rFonts w:asciiTheme="minorHAnsi" w:hAnsiTheme="minorHAnsi" w:cstheme="minorHAnsi"/>
                <w:color w:val="000000" w:themeColor="text1"/>
                <w:szCs w:val="24"/>
              </w:rPr>
            </w:pPr>
          </w:p>
          <w:p w:rsidR="00DD124B" w:rsidRDefault="00DD124B" w:rsidP="002232BE">
            <w:pPr>
              <w:pStyle w:val="KeinLeerraum"/>
              <w:jc w:val="center"/>
              <w:rPr>
                <w:rFonts w:asciiTheme="minorHAnsi" w:hAnsiTheme="minorHAnsi" w:cstheme="minorHAnsi"/>
                <w:color w:val="000000" w:themeColor="text1"/>
                <w:szCs w:val="24"/>
              </w:rPr>
            </w:pPr>
          </w:p>
          <w:p w:rsidR="00DD124B" w:rsidRDefault="00DD124B" w:rsidP="002232BE">
            <w:pPr>
              <w:pStyle w:val="KeinLeerraum"/>
              <w:jc w:val="center"/>
              <w:rPr>
                <w:rFonts w:asciiTheme="minorHAnsi" w:hAnsiTheme="minorHAnsi" w:cstheme="minorHAnsi"/>
                <w:color w:val="000000" w:themeColor="text1"/>
                <w:szCs w:val="24"/>
              </w:rPr>
            </w:pPr>
          </w:p>
        </w:tc>
        <w:tc>
          <w:tcPr>
            <w:tcW w:w="851" w:type="dxa"/>
            <w:tcBorders>
              <w:top w:val="nil"/>
              <w:bottom w:val="nil"/>
              <w:right w:val="nil"/>
            </w:tcBorders>
          </w:tcPr>
          <w:p w:rsidR="002232BE" w:rsidRDefault="002232BE" w:rsidP="002232BE">
            <w:pPr>
              <w:pStyle w:val="KeinLeerraum"/>
              <w:jc w:val="center"/>
              <w:rPr>
                <w:rFonts w:asciiTheme="minorHAnsi" w:hAnsiTheme="minorHAnsi" w:cstheme="minorHAnsi"/>
                <w:color w:val="000000" w:themeColor="text1"/>
                <w:szCs w:val="24"/>
              </w:rPr>
            </w:pPr>
          </w:p>
        </w:tc>
        <w:tc>
          <w:tcPr>
            <w:tcW w:w="2041" w:type="dxa"/>
            <w:tcBorders>
              <w:top w:val="nil"/>
              <w:left w:val="nil"/>
              <w:bottom w:val="nil"/>
              <w:right w:val="nil"/>
            </w:tcBorders>
          </w:tcPr>
          <w:p w:rsidR="002232BE" w:rsidRDefault="002232BE" w:rsidP="002232BE">
            <w:pPr>
              <w:pStyle w:val="KeinLeerraum"/>
              <w:jc w:val="center"/>
              <w:rPr>
                <w:rFonts w:asciiTheme="minorHAnsi" w:hAnsiTheme="minorHAnsi" w:cstheme="minorHAnsi"/>
                <w:color w:val="000000" w:themeColor="text1"/>
                <w:szCs w:val="24"/>
              </w:rPr>
            </w:pPr>
          </w:p>
        </w:tc>
        <w:tc>
          <w:tcPr>
            <w:tcW w:w="851" w:type="dxa"/>
            <w:tcBorders>
              <w:top w:val="nil"/>
              <w:left w:val="nil"/>
              <w:bottom w:val="nil"/>
            </w:tcBorders>
          </w:tcPr>
          <w:p w:rsidR="002232BE" w:rsidRDefault="002232BE" w:rsidP="002232BE">
            <w:pPr>
              <w:pStyle w:val="KeinLeerraum"/>
              <w:jc w:val="center"/>
              <w:rPr>
                <w:rFonts w:asciiTheme="minorHAnsi" w:hAnsiTheme="minorHAnsi" w:cstheme="minorHAnsi"/>
                <w:color w:val="000000" w:themeColor="text1"/>
                <w:szCs w:val="24"/>
              </w:rPr>
            </w:pPr>
          </w:p>
        </w:tc>
        <w:tc>
          <w:tcPr>
            <w:tcW w:w="2041" w:type="dxa"/>
          </w:tcPr>
          <w:p w:rsidR="002232BE" w:rsidRDefault="002232BE" w:rsidP="002232BE">
            <w:pPr>
              <w:pStyle w:val="KeinLeerraum"/>
              <w:jc w:val="center"/>
              <w:rPr>
                <w:rFonts w:asciiTheme="minorHAnsi" w:hAnsiTheme="minorHAnsi" w:cstheme="minorHAnsi"/>
                <w:color w:val="000000" w:themeColor="text1"/>
                <w:szCs w:val="24"/>
              </w:rPr>
            </w:pPr>
            <w:r>
              <w:rPr>
                <w:rFonts w:asciiTheme="minorHAnsi" w:hAnsiTheme="minorHAnsi" w:cstheme="minorHAnsi"/>
                <w:color w:val="000000" w:themeColor="text1"/>
                <w:szCs w:val="24"/>
              </w:rPr>
              <w:t>Glauben</w:t>
            </w:r>
          </w:p>
          <w:p w:rsidR="00DD124B" w:rsidRDefault="00883DAD" w:rsidP="002232BE">
            <w:pPr>
              <w:pStyle w:val="KeinLeerraum"/>
              <w:jc w:val="center"/>
              <w:rPr>
                <w:noProof/>
              </w:rPr>
            </w:pPr>
            <w:r>
              <w:rPr>
                <w:noProof/>
              </w:rPr>
              <w:drawing>
                <wp:anchor distT="0" distB="0" distL="114300" distR="114300" simplePos="0" relativeHeight="251659264" behindDoc="0" locked="0" layoutInCell="1" allowOverlap="1">
                  <wp:simplePos x="0" y="0"/>
                  <wp:positionH relativeFrom="column">
                    <wp:posOffset>236220</wp:posOffset>
                  </wp:positionH>
                  <wp:positionV relativeFrom="paragraph">
                    <wp:posOffset>37284</wp:posOffset>
                  </wp:positionV>
                  <wp:extent cx="664029" cy="646643"/>
                  <wp:effectExtent l="0" t="0" r="3175" b="1270"/>
                  <wp:wrapNone/>
                  <wp:docPr id="8" name="Grafik 8" descr="Amazon.com : INDIGOS UG - Sticker - Safety - Warning - Nat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mazon.com : INDIGOS UG - Sticker - Safety - Warning - National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029" cy="64664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83DAD" w:rsidRDefault="00883DAD" w:rsidP="002232BE">
            <w:pPr>
              <w:pStyle w:val="KeinLeerraum"/>
              <w:jc w:val="center"/>
              <w:rPr>
                <w:rFonts w:asciiTheme="minorHAnsi" w:hAnsiTheme="minorHAnsi" w:cstheme="minorHAnsi"/>
                <w:color w:val="000000" w:themeColor="text1"/>
                <w:szCs w:val="24"/>
              </w:rPr>
            </w:pPr>
          </w:p>
          <w:p w:rsidR="00DD124B" w:rsidRDefault="00DD124B" w:rsidP="002232BE">
            <w:pPr>
              <w:pStyle w:val="KeinLeerraum"/>
              <w:jc w:val="center"/>
              <w:rPr>
                <w:rFonts w:asciiTheme="minorHAnsi" w:hAnsiTheme="minorHAnsi" w:cstheme="minorHAnsi"/>
                <w:color w:val="000000" w:themeColor="text1"/>
                <w:szCs w:val="24"/>
              </w:rPr>
            </w:pPr>
          </w:p>
        </w:tc>
      </w:tr>
      <w:tr w:rsidR="002232BE" w:rsidTr="005C6270">
        <w:tc>
          <w:tcPr>
            <w:tcW w:w="2041" w:type="dxa"/>
            <w:tcBorders>
              <w:left w:val="nil"/>
              <w:right w:val="nil"/>
            </w:tcBorders>
          </w:tcPr>
          <w:p w:rsidR="002232BE" w:rsidRDefault="002232BE" w:rsidP="002232BE">
            <w:pPr>
              <w:pStyle w:val="KeinLeerraum"/>
              <w:jc w:val="center"/>
              <w:rPr>
                <w:rFonts w:asciiTheme="minorHAnsi" w:hAnsiTheme="minorHAnsi" w:cstheme="minorHAnsi"/>
                <w:color w:val="000000" w:themeColor="text1"/>
                <w:szCs w:val="24"/>
              </w:rPr>
            </w:pPr>
          </w:p>
        </w:tc>
        <w:tc>
          <w:tcPr>
            <w:tcW w:w="851" w:type="dxa"/>
            <w:tcBorders>
              <w:top w:val="nil"/>
              <w:left w:val="nil"/>
              <w:bottom w:val="nil"/>
              <w:right w:val="nil"/>
            </w:tcBorders>
          </w:tcPr>
          <w:p w:rsidR="002232BE" w:rsidRDefault="002232BE" w:rsidP="002232BE">
            <w:pPr>
              <w:pStyle w:val="KeinLeerraum"/>
              <w:jc w:val="center"/>
              <w:rPr>
                <w:rFonts w:asciiTheme="minorHAnsi" w:hAnsiTheme="minorHAnsi" w:cstheme="minorHAnsi"/>
                <w:color w:val="000000" w:themeColor="text1"/>
                <w:szCs w:val="24"/>
              </w:rPr>
            </w:pPr>
          </w:p>
        </w:tc>
        <w:tc>
          <w:tcPr>
            <w:tcW w:w="2041" w:type="dxa"/>
            <w:tcBorders>
              <w:top w:val="nil"/>
              <w:left w:val="nil"/>
              <w:right w:val="nil"/>
            </w:tcBorders>
          </w:tcPr>
          <w:p w:rsidR="002232BE" w:rsidRDefault="002232BE" w:rsidP="002232BE">
            <w:pPr>
              <w:pStyle w:val="KeinLeerraum"/>
              <w:jc w:val="center"/>
              <w:rPr>
                <w:rFonts w:asciiTheme="minorHAnsi" w:hAnsiTheme="minorHAnsi" w:cstheme="minorHAnsi"/>
                <w:color w:val="000000" w:themeColor="text1"/>
                <w:szCs w:val="24"/>
              </w:rPr>
            </w:pPr>
          </w:p>
        </w:tc>
        <w:tc>
          <w:tcPr>
            <w:tcW w:w="851" w:type="dxa"/>
            <w:tcBorders>
              <w:top w:val="nil"/>
              <w:left w:val="nil"/>
              <w:bottom w:val="nil"/>
              <w:right w:val="nil"/>
            </w:tcBorders>
          </w:tcPr>
          <w:p w:rsidR="002232BE" w:rsidRDefault="002232BE" w:rsidP="002232BE">
            <w:pPr>
              <w:pStyle w:val="KeinLeerraum"/>
              <w:jc w:val="center"/>
              <w:rPr>
                <w:rFonts w:asciiTheme="minorHAnsi" w:hAnsiTheme="minorHAnsi" w:cstheme="minorHAnsi"/>
                <w:color w:val="000000" w:themeColor="text1"/>
                <w:szCs w:val="24"/>
              </w:rPr>
            </w:pPr>
          </w:p>
        </w:tc>
        <w:tc>
          <w:tcPr>
            <w:tcW w:w="2041" w:type="dxa"/>
            <w:tcBorders>
              <w:left w:val="nil"/>
              <w:right w:val="nil"/>
            </w:tcBorders>
          </w:tcPr>
          <w:p w:rsidR="002232BE" w:rsidRDefault="002232BE" w:rsidP="002232BE">
            <w:pPr>
              <w:pStyle w:val="KeinLeerraum"/>
              <w:jc w:val="center"/>
              <w:rPr>
                <w:rFonts w:asciiTheme="minorHAnsi" w:hAnsiTheme="minorHAnsi" w:cstheme="minorHAnsi"/>
                <w:color w:val="000000" w:themeColor="text1"/>
                <w:szCs w:val="24"/>
              </w:rPr>
            </w:pPr>
          </w:p>
        </w:tc>
      </w:tr>
      <w:tr w:rsidR="007D1B2C" w:rsidTr="00BB61CA">
        <w:tc>
          <w:tcPr>
            <w:tcW w:w="2041" w:type="dxa"/>
            <w:vMerge w:val="restart"/>
            <w:shd w:val="clear" w:color="auto" w:fill="1F3864" w:themeFill="accent5" w:themeFillShade="80"/>
            <w:vAlign w:val="center"/>
          </w:tcPr>
          <w:p w:rsidR="007D1B2C" w:rsidRPr="00BB61CA" w:rsidRDefault="007D1B2C" w:rsidP="002232BE">
            <w:pPr>
              <w:pStyle w:val="KeinLeerraum"/>
              <w:jc w:val="center"/>
              <w:rPr>
                <w:rFonts w:asciiTheme="minorHAnsi" w:hAnsiTheme="minorHAnsi" w:cstheme="minorHAnsi"/>
                <w:b/>
                <w:color w:val="FFFFFF" w:themeColor="background1"/>
                <w:szCs w:val="24"/>
              </w:rPr>
            </w:pPr>
            <w:r w:rsidRPr="00BB61CA">
              <w:rPr>
                <w:rFonts w:asciiTheme="minorHAnsi" w:hAnsiTheme="minorHAnsi" w:cstheme="minorHAnsi"/>
                <w:b/>
                <w:color w:val="FFFFFF" w:themeColor="background1"/>
                <w:szCs w:val="24"/>
              </w:rPr>
              <w:t>Mosaischer Bund</w:t>
            </w:r>
          </w:p>
        </w:tc>
        <w:tc>
          <w:tcPr>
            <w:tcW w:w="851" w:type="dxa"/>
            <w:tcBorders>
              <w:top w:val="nil"/>
              <w:bottom w:val="single" w:sz="12" w:space="0" w:color="auto"/>
            </w:tcBorders>
          </w:tcPr>
          <w:p w:rsidR="007D1B2C" w:rsidRDefault="007D1B2C" w:rsidP="002232BE">
            <w:pPr>
              <w:pStyle w:val="KeinLeerraum"/>
              <w:jc w:val="center"/>
              <w:rPr>
                <w:rFonts w:asciiTheme="minorHAnsi" w:hAnsiTheme="minorHAnsi" w:cstheme="minorHAnsi"/>
                <w:color w:val="000000" w:themeColor="text1"/>
                <w:szCs w:val="24"/>
              </w:rPr>
            </w:pPr>
          </w:p>
        </w:tc>
        <w:tc>
          <w:tcPr>
            <w:tcW w:w="2041" w:type="dxa"/>
            <w:vMerge w:val="restart"/>
            <w:vAlign w:val="center"/>
          </w:tcPr>
          <w:p w:rsidR="007D1B2C" w:rsidRDefault="00BB61CA" w:rsidP="002232BE">
            <w:pPr>
              <w:pStyle w:val="KeinLeerraum"/>
              <w:jc w:val="center"/>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2 </w:t>
            </w:r>
            <w:r w:rsidR="007D1B2C">
              <w:rPr>
                <w:rFonts w:asciiTheme="minorHAnsi" w:hAnsiTheme="minorHAnsi" w:cstheme="minorHAnsi"/>
                <w:color w:val="000000" w:themeColor="text1"/>
                <w:szCs w:val="24"/>
              </w:rPr>
              <w:t>Bündnisse</w:t>
            </w:r>
          </w:p>
        </w:tc>
        <w:tc>
          <w:tcPr>
            <w:tcW w:w="851" w:type="dxa"/>
            <w:tcBorders>
              <w:top w:val="nil"/>
              <w:bottom w:val="single" w:sz="12" w:space="0" w:color="auto"/>
            </w:tcBorders>
          </w:tcPr>
          <w:p w:rsidR="007D1B2C" w:rsidRDefault="007D1B2C" w:rsidP="002232BE">
            <w:pPr>
              <w:pStyle w:val="KeinLeerraum"/>
              <w:jc w:val="center"/>
              <w:rPr>
                <w:rFonts w:asciiTheme="minorHAnsi" w:hAnsiTheme="minorHAnsi" w:cstheme="minorHAnsi"/>
                <w:color w:val="000000" w:themeColor="text1"/>
                <w:szCs w:val="24"/>
              </w:rPr>
            </w:pPr>
          </w:p>
        </w:tc>
        <w:tc>
          <w:tcPr>
            <w:tcW w:w="2041" w:type="dxa"/>
            <w:vMerge w:val="restart"/>
            <w:shd w:val="clear" w:color="auto" w:fill="1F3864" w:themeFill="accent5" w:themeFillShade="80"/>
            <w:vAlign w:val="center"/>
          </w:tcPr>
          <w:p w:rsidR="007D1B2C" w:rsidRPr="00BB61CA" w:rsidRDefault="00160C4C" w:rsidP="002232BE">
            <w:pPr>
              <w:pStyle w:val="KeinLeerraum"/>
              <w:jc w:val="center"/>
              <w:rPr>
                <w:rFonts w:asciiTheme="minorHAnsi" w:hAnsiTheme="minorHAnsi" w:cstheme="minorHAnsi"/>
                <w:b/>
                <w:color w:val="FFFFFF" w:themeColor="background1"/>
                <w:szCs w:val="24"/>
              </w:rPr>
            </w:pPr>
            <w:r w:rsidRPr="00BB61CA">
              <w:rPr>
                <w:rFonts w:asciiTheme="minorHAnsi" w:hAnsiTheme="minorHAnsi" w:cstheme="minorHAnsi"/>
                <w:b/>
                <w:color w:val="FFFFFF" w:themeColor="background1"/>
                <w:szCs w:val="24"/>
              </w:rPr>
              <w:t>Christus</w:t>
            </w:r>
          </w:p>
        </w:tc>
      </w:tr>
      <w:tr w:rsidR="007D1B2C" w:rsidTr="00BB61CA">
        <w:tc>
          <w:tcPr>
            <w:tcW w:w="2041" w:type="dxa"/>
            <w:vMerge/>
            <w:tcBorders>
              <w:bottom w:val="single" w:sz="12" w:space="0" w:color="auto"/>
            </w:tcBorders>
            <w:shd w:val="clear" w:color="auto" w:fill="1F3864" w:themeFill="accent5" w:themeFillShade="80"/>
          </w:tcPr>
          <w:p w:rsidR="007D1B2C" w:rsidRDefault="007D1B2C" w:rsidP="002232BE">
            <w:pPr>
              <w:pStyle w:val="KeinLeerraum"/>
              <w:jc w:val="center"/>
              <w:rPr>
                <w:rFonts w:asciiTheme="minorHAnsi" w:hAnsiTheme="minorHAnsi" w:cstheme="minorHAnsi"/>
                <w:color w:val="000000" w:themeColor="text1"/>
                <w:szCs w:val="24"/>
              </w:rPr>
            </w:pPr>
          </w:p>
        </w:tc>
        <w:tc>
          <w:tcPr>
            <w:tcW w:w="851" w:type="dxa"/>
            <w:tcBorders>
              <w:bottom w:val="nil"/>
            </w:tcBorders>
          </w:tcPr>
          <w:p w:rsidR="007D1B2C" w:rsidRDefault="007D1B2C" w:rsidP="002232BE">
            <w:pPr>
              <w:pStyle w:val="KeinLeerraum"/>
              <w:jc w:val="center"/>
              <w:rPr>
                <w:rFonts w:asciiTheme="minorHAnsi" w:hAnsiTheme="minorHAnsi" w:cstheme="minorHAnsi"/>
                <w:color w:val="000000" w:themeColor="text1"/>
                <w:szCs w:val="24"/>
              </w:rPr>
            </w:pPr>
          </w:p>
        </w:tc>
        <w:tc>
          <w:tcPr>
            <w:tcW w:w="2041" w:type="dxa"/>
            <w:vMerge/>
            <w:tcBorders>
              <w:bottom w:val="single" w:sz="12" w:space="0" w:color="auto"/>
            </w:tcBorders>
          </w:tcPr>
          <w:p w:rsidR="007D1B2C" w:rsidRDefault="007D1B2C" w:rsidP="002232BE">
            <w:pPr>
              <w:pStyle w:val="KeinLeerraum"/>
              <w:jc w:val="center"/>
              <w:rPr>
                <w:rFonts w:asciiTheme="minorHAnsi" w:hAnsiTheme="minorHAnsi" w:cstheme="minorHAnsi"/>
                <w:color w:val="000000" w:themeColor="text1"/>
                <w:szCs w:val="24"/>
              </w:rPr>
            </w:pPr>
          </w:p>
        </w:tc>
        <w:tc>
          <w:tcPr>
            <w:tcW w:w="851" w:type="dxa"/>
            <w:tcBorders>
              <w:bottom w:val="nil"/>
            </w:tcBorders>
          </w:tcPr>
          <w:p w:rsidR="007D1B2C" w:rsidRDefault="007D1B2C" w:rsidP="002232BE">
            <w:pPr>
              <w:pStyle w:val="KeinLeerraum"/>
              <w:jc w:val="center"/>
              <w:rPr>
                <w:rFonts w:asciiTheme="minorHAnsi" w:hAnsiTheme="minorHAnsi" w:cstheme="minorHAnsi"/>
                <w:color w:val="000000" w:themeColor="text1"/>
                <w:szCs w:val="24"/>
              </w:rPr>
            </w:pPr>
          </w:p>
        </w:tc>
        <w:tc>
          <w:tcPr>
            <w:tcW w:w="2041" w:type="dxa"/>
            <w:vMerge/>
            <w:tcBorders>
              <w:bottom w:val="single" w:sz="12" w:space="0" w:color="auto"/>
            </w:tcBorders>
            <w:shd w:val="clear" w:color="auto" w:fill="1F3864" w:themeFill="accent5" w:themeFillShade="80"/>
          </w:tcPr>
          <w:p w:rsidR="007D1B2C" w:rsidRDefault="007D1B2C" w:rsidP="002232BE">
            <w:pPr>
              <w:pStyle w:val="KeinLeerraum"/>
              <w:jc w:val="center"/>
              <w:rPr>
                <w:rFonts w:asciiTheme="minorHAnsi" w:hAnsiTheme="minorHAnsi" w:cstheme="minorHAnsi"/>
                <w:color w:val="000000" w:themeColor="text1"/>
                <w:szCs w:val="24"/>
              </w:rPr>
            </w:pPr>
          </w:p>
        </w:tc>
      </w:tr>
      <w:tr w:rsidR="002232BE" w:rsidTr="005C6270">
        <w:tc>
          <w:tcPr>
            <w:tcW w:w="2041" w:type="dxa"/>
            <w:tcBorders>
              <w:left w:val="nil"/>
              <w:right w:val="nil"/>
            </w:tcBorders>
          </w:tcPr>
          <w:p w:rsidR="002232BE" w:rsidRDefault="002232BE" w:rsidP="002232BE">
            <w:pPr>
              <w:pStyle w:val="KeinLeerraum"/>
              <w:jc w:val="center"/>
              <w:rPr>
                <w:rFonts w:asciiTheme="minorHAnsi" w:hAnsiTheme="minorHAnsi" w:cstheme="minorHAnsi"/>
                <w:color w:val="000000" w:themeColor="text1"/>
                <w:szCs w:val="24"/>
              </w:rPr>
            </w:pPr>
          </w:p>
        </w:tc>
        <w:tc>
          <w:tcPr>
            <w:tcW w:w="851" w:type="dxa"/>
            <w:tcBorders>
              <w:top w:val="nil"/>
              <w:left w:val="nil"/>
              <w:bottom w:val="nil"/>
              <w:right w:val="nil"/>
            </w:tcBorders>
          </w:tcPr>
          <w:p w:rsidR="002232BE" w:rsidRDefault="002232BE" w:rsidP="002232BE">
            <w:pPr>
              <w:pStyle w:val="KeinLeerraum"/>
              <w:jc w:val="center"/>
              <w:rPr>
                <w:rFonts w:asciiTheme="minorHAnsi" w:hAnsiTheme="minorHAnsi" w:cstheme="minorHAnsi"/>
                <w:color w:val="000000" w:themeColor="text1"/>
                <w:szCs w:val="24"/>
              </w:rPr>
            </w:pPr>
          </w:p>
        </w:tc>
        <w:tc>
          <w:tcPr>
            <w:tcW w:w="2041" w:type="dxa"/>
            <w:tcBorders>
              <w:left w:val="nil"/>
              <w:right w:val="nil"/>
            </w:tcBorders>
          </w:tcPr>
          <w:p w:rsidR="002232BE" w:rsidRDefault="002232BE" w:rsidP="002232BE">
            <w:pPr>
              <w:pStyle w:val="KeinLeerraum"/>
              <w:jc w:val="center"/>
              <w:rPr>
                <w:rFonts w:asciiTheme="minorHAnsi" w:hAnsiTheme="minorHAnsi" w:cstheme="minorHAnsi"/>
                <w:color w:val="000000" w:themeColor="text1"/>
                <w:szCs w:val="24"/>
              </w:rPr>
            </w:pPr>
          </w:p>
        </w:tc>
        <w:tc>
          <w:tcPr>
            <w:tcW w:w="851" w:type="dxa"/>
            <w:tcBorders>
              <w:top w:val="nil"/>
              <w:left w:val="nil"/>
              <w:bottom w:val="nil"/>
              <w:right w:val="nil"/>
            </w:tcBorders>
          </w:tcPr>
          <w:p w:rsidR="002232BE" w:rsidRDefault="002232BE" w:rsidP="002232BE">
            <w:pPr>
              <w:pStyle w:val="KeinLeerraum"/>
              <w:jc w:val="center"/>
              <w:rPr>
                <w:rFonts w:asciiTheme="minorHAnsi" w:hAnsiTheme="minorHAnsi" w:cstheme="minorHAnsi"/>
                <w:color w:val="000000" w:themeColor="text1"/>
                <w:szCs w:val="24"/>
              </w:rPr>
            </w:pPr>
          </w:p>
        </w:tc>
        <w:tc>
          <w:tcPr>
            <w:tcW w:w="2041" w:type="dxa"/>
            <w:tcBorders>
              <w:left w:val="nil"/>
              <w:right w:val="nil"/>
            </w:tcBorders>
          </w:tcPr>
          <w:p w:rsidR="002232BE" w:rsidRDefault="002232BE" w:rsidP="002232BE">
            <w:pPr>
              <w:pStyle w:val="KeinLeerraum"/>
              <w:jc w:val="center"/>
              <w:rPr>
                <w:rFonts w:asciiTheme="minorHAnsi" w:hAnsiTheme="minorHAnsi" w:cstheme="minorHAnsi"/>
                <w:color w:val="000000" w:themeColor="text1"/>
                <w:szCs w:val="24"/>
              </w:rPr>
            </w:pPr>
          </w:p>
        </w:tc>
      </w:tr>
      <w:tr w:rsidR="002232BE" w:rsidTr="00BB61CA">
        <w:tc>
          <w:tcPr>
            <w:tcW w:w="2041" w:type="dxa"/>
            <w:vMerge w:val="restart"/>
            <w:shd w:val="clear" w:color="auto" w:fill="1F3864" w:themeFill="accent5" w:themeFillShade="80"/>
            <w:vAlign w:val="center"/>
          </w:tcPr>
          <w:p w:rsidR="002232BE" w:rsidRPr="00BB61CA" w:rsidRDefault="002232BE" w:rsidP="002232BE">
            <w:pPr>
              <w:pStyle w:val="KeinLeerraum"/>
              <w:jc w:val="center"/>
              <w:rPr>
                <w:rFonts w:asciiTheme="minorHAnsi" w:hAnsiTheme="minorHAnsi" w:cstheme="minorHAnsi"/>
                <w:b/>
                <w:color w:val="000000" w:themeColor="text1"/>
                <w:szCs w:val="24"/>
              </w:rPr>
            </w:pPr>
            <w:r w:rsidRPr="00BB61CA">
              <w:rPr>
                <w:rFonts w:asciiTheme="minorHAnsi" w:hAnsiTheme="minorHAnsi" w:cstheme="minorHAnsi"/>
                <w:b/>
                <w:color w:val="FFFFFF" w:themeColor="background1"/>
                <w:szCs w:val="24"/>
              </w:rPr>
              <w:t>Hagar</w:t>
            </w:r>
          </w:p>
        </w:tc>
        <w:tc>
          <w:tcPr>
            <w:tcW w:w="851" w:type="dxa"/>
            <w:tcBorders>
              <w:top w:val="nil"/>
              <w:bottom w:val="single" w:sz="12" w:space="0" w:color="auto"/>
            </w:tcBorders>
          </w:tcPr>
          <w:p w:rsidR="002232BE" w:rsidRDefault="002232BE" w:rsidP="002232BE">
            <w:pPr>
              <w:pStyle w:val="KeinLeerraum"/>
              <w:jc w:val="center"/>
              <w:rPr>
                <w:rFonts w:asciiTheme="minorHAnsi" w:hAnsiTheme="minorHAnsi" w:cstheme="minorHAnsi"/>
                <w:color w:val="000000" w:themeColor="text1"/>
                <w:szCs w:val="24"/>
              </w:rPr>
            </w:pPr>
          </w:p>
        </w:tc>
        <w:tc>
          <w:tcPr>
            <w:tcW w:w="2041" w:type="dxa"/>
            <w:vMerge w:val="restart"/>
            <w:vAlign w:val="center"/>
          </w:tcPr>
          <w:p w:rsidR="002232BE" w:rsidRDefault="00BB61CA" w:rsidP="002232BE">
            <w:pPr>
              <w:pStyle w:val="KeinLeerraum"/>
              <w:jc w:val="center"/>
              <w:rPr>
                <w:rFonts w:asciiTheme="minorHAnsi" w:hAnsiTheme="minorHAnsi" w:cstheme="minorHAnsi"/>
                <w:color w:val="000000" w:themeColor="text1"/>
                <w:szCs w:val="24"/>
              </w:rPr>
            </w:pPr>
            <w:r>
              <w:rPr>
                <w:rFonts w:asciiTheme="minorHAnsi" w:hAnsiTheme="minorHAnsi" w:cstheme="minorHAnsi"/>
                <w:color w:val="000000" w:themeColor="text1"/>
                <w:szCs w:val="24"/>
              </w:rPr>
              <w:t>2 Frauen</w:t>
            </w:r>
          </w:p>
        </w:tc>
        <w:tc>
          <w:tcPr>
            <w:tcW w:w="851" w:type="dxa"/>
            <w:tcBorders>
              <w:top w:val="nil"/>
              <w:bottom w:val="single" w:sz="12" w:space="0" w:color="auto"/>
            </w:tcBorders>
          </w:tcPr>
          <w:p w:rsidR="002232BE" w:rsidRDefault="002232BE" w:rsidP="002232BE">
            <w:pPr>
              <w:pStyle w:val="KeinLeerraum"/>
              <w:jc w:val="center"/>
              <w:rPr>
                <w:rFonts w:asciiTheme="minorHAnsi" w:hAnsiTheme="minorHAnsi" w:cstheme="minorHAnsi"/>
                <w:color w:val="000000" w:themeColor="text1"/>
                <w:szCs w:val="24"/>
              </w:rPr>
            </w:pPr>
          </w:p>
        </w:tc>
        <w:tc>
          <w:tcPr>
            <w:tcW w:w="2041" w:type="dxa"/>
            <w:vMerge w:val="restart"/>
            <w:shd w:val="clear" w:color="auto" w:fill="1F3864" w:themeFill="accent5" w:themeFillShade="80"/>
            <w:vAlign w:val="center"/>
          </w:tcPr>
          <w:p w:rsidR="002232BE" w:rsidRPr="00BB61CA" w:rsidRDefault="002232BE" w:rsidP="002232BE">
            <w:pPr>
              <w:pStyle w:val="KeinLeerraum"/>
              <w:jc w:val="center"/>
              <w:rPr>
                <w:rFonts w:asciiTheme="minorHAnsi" w:hAnsiTheme="minorHAnsi" w:cstheme="minorHAnsi"/>
                <w:b/>
                <w:color w:val="FFFFFF" w:themeColor="background1"/>
                <w:szCs w:val="24"/>
              </w:rPr>
            </w:pPr>
            <w:r w:rsidRPr="00BB61CA">
              <w:rPr>
                <w:rFonts w:asciiTheme="minorHAnsi" w:hAnsiTheme="minorHAnsi" w:cstheme="minorHAnsi"/>
                <w:b/>
                <w:color w:val="FFFFFF" w:themeColor="background1"/>
                <w:szCs w:val="24"/>
              </w:rPr>
              <w:t>Sarah</w:t>
            </w:r>
          </w:p>
        </w:tc>
      </w:tr>
      <w:tr w:rsidR="002232BE" w:rsidTr="00BB61CA">
        <w:tc>
          <w:tcPr>
            <w:tcW w:w="2041" w:type="dxa"/>
            <w:vMerge/>
            <w:tcBorders>
              <w:bottom w:val="single" w:sz="12" w:space="0" w:color="auto"/>
            </w:tcBorders>
            <w:shd w:val="clear" w:color="auto" w:fill="1F3864" w:themeFill="accent5" w:themeFillShade="80"/>
          </w:tcPr>
          <w:p w:rsidR="002232BE" w:rsidRDefault="002232BE" w:rsidP="002232BE">
            <w:pPr>
              <w:pStyle w:val="KeinLeerraum"/>
              <w:jc w:val="center"/>
              <w:rPr>
                <w:rFonts w:asciiTheme="minorHAnsi" w:hAnsiTheme="minorHAnsi" w:cstheme="minorHAnsi"/>
                <w:color w:val="000000" w:themeColor="text1"/>
                <w:szCs w:val="24"/>
              </w:rPr>
            </w:pPr>
          </w:p>
        </w:tc>
        <w:tc>
          <w:tcPr>
            <w:tcW w:w="851" w:type="dxa"/>
            <w:tcBorders>
              <w:bottom w:val="nil"/>
            </w:tcBorders>
          </w:tcPr>
          <w:p w:rsidR="002232BE" w:rsidRDefault="002232BE" w:rsidP="002232BE">
            <w:pPr>
              <w:pStyle w:val="KeinLeerraum"/>
              <w:jc w:val="center"/>
              <w:rPr>
                <w:rFonts w:asciiTheme="minorHAnsi" w:hAnsiTheme="minorHAnsi" w:cstheme="minorHAnsi"/>
                <w:color w:val="000000" w:themeColor="text1"/>
                <w:szCs w:val="24"/>
              </w:rPr>
            </w:pPr>
          </w:p>
        </w:tc>
        <w:tc>
          <w:tcPr>
            <w:tcW w:w="2041" w:type="dxa"/>
            <w:vMerge/>
            <w:tcBorders>
              <w:bottom w:val="single" w:sz="12" w:space="0" w:color="auto"/>
            </w:tcBorders>
          </w:tcPr>
          <w:p w:rsidR="002232BE" w:rsidRDefault="002232BE" w:rsidP="002232BE">
            <w:pPr>
              <w:pStyle w:val="KeinLeerraum"/>
              <w:jc w:val="center"/>
              <w:rPr>
                <w:rFonts w:asciiTheme="minorHAnsi" w:hAnsiTheme="minorHAnsi" w:cstheme="minorHAnsi"/>
                <w:color w:val="000000" w:themeColor="text1"/>
                <w:szCs w:val="24"/>
              </w:rPr>
            </w:pPr>
          </w:p>
        </w:tc>
        <w:tc>
          <w:tcPr>
            <w:tcW w:w="851" w:type="dxa"/>
            <w:tcBorders>
              <w:bottom w:val="nil"/>
            </w:tcBorders>
          </w:tcPr>
          <w:p w:rsidR="002232BE" w:rsidRDefault="002232BE" w:rsidP="002232BE">
            <w:pPr>
              <w:pStyle w:val="KeinLeerraum"/>
              <w:jc w:val="center"/>
              <w:rPr>
                <w:rFonts w:asciiTheme="minorHAnsi" w:hAnsiTheme="minorHAnsi" w:cstheme="minorHAnsi"/>
                <w:color w:val="000000" w:themeColor="text1"/>
                <w:szCs w:val="24"/>
              </w:rPr>
            </w:pPr>
          </w:p>
        </w:tc>
        <w:tc>
          <w:tcPr>
            <w:tcW w:w="2041" w:type="dxa"/>
            <w:vMerge/>
            <w:tcBorders>
              <w:bottom w:val="single" w:sz="12" w:space="0" w:color="auto"/>
            </w:tcBorders>
            <w:shd w:val="clear" w:color="auto" w:fill="1F3864" w:themeFill="accent5" w:themeFillShade="80"/>
          </w:tcPr>
          <w:p w:rsidR="002232BE" w:rsidRDefault="002232BE" w:rsidP="002232BE">
            <w:pPr>
              <w:pStyle w:val="KeinLeerraum"/>
              <w:jc w:val="center"/>
              <w:rPr>
                <w:rFonts w:asciiTheme="minorHAnsi" w:hAnsiTheme="minorHAnsi" w:cstheme="minorHAnsi"/>
                <w:color w:val="000000" w:themeColor="text1"/>
                <w:szCs w:val="24"/>
              </w:rPr>
            </w:pPr>
          </w:p>
        </w:tc>
      </w:tr>
      <w:tr w:rsidR="002232BE" w:rsidTr="005C6270">
        <w:tc>
          <w:tcPr>
            <w:tcW w:w="2041" w:type="dxa"/>
            <w:tcBorders>
              <w:left w:val="nil"/>
              <w:right w:val="nil"/>
            </w:tcBorders>
          </w:tcPr>
          <w:p w:rsidR="002232BE" w:rsidRDefault="002232BE" w:rsidP="002232BE">
            <w:pPr>
              <w:pStyle w:val="KeinLeerraum"/>
              <w:jc w:val="center"/>
              <w:rPr>
                <w:rFonts w:asciiTheme="minorHAnsi" w:hAnsiTheme="minorHAnsi" w:cstheme="minorHAnsi"/>
                <w:color w:val="000000" w:themeColor="text1"/>
                <w:szCs w:val="24"/>
              </w:rPr>
            </w:pPr>
          </w:p>
        </w:tc>
        <w:tc>
          <w:tcPr>
            <w:tcW w:w="851" w:type="dxa"/>
            <w:tcBorders>
              <w:top w:val="nil"/>
              <w:left w:val="nil"/>
              <w:bottom w:val="nil"/>
              <w:right w:val="nil"/>
            </w:tcBorders>
          </w:tcPr>
          <w:p w:rsidR="002232BE" w:rsidRDefault="002232BE" w:rsidP="002232BE">
            <w:pPr>
              <w:pStyle w:val="KeinLeerraum"/>
              <w:jc w:val="center"/>
              <w:rPr>
                <w:rFonts w:asciiTheme="minorHAnsi" w:hAnsiTheme="minorHAnsi" w:cstheme="minorHAnsi"/>
                <w:color w:val="000000" w:themeColor="text1"/>
                <w:szCs w:val="24"/>
              </w:rPr>
            </w:pPr>
          </w:p>
        </w:tc>
        <w:tc>
          <w:tcPr>
            <w:tcW w:w="2041" w:type="dxa"/>
            <w:tcBorders>
              <w:left w:val="nil"/>
              <w:right w:val="nil"/>
            </w:tcBorders>
          </w:tcPr>
          <w:p w:rsidR="002232BE" w:rsidRDefault="002232BE" w:rsidP="002232BE">
            <w:pPr>
              <w:pStyle w:val="KeinLeerraum"/>
              <w:jc w:val="center"/>
              <w:rPr>
                <w:rFonts w:asciiTheme="minorHAnsi" w:hAnsiTheme="minorHAnsi" w:cstheme="minorHAnsi"/>
                <w:color w:val="000000" w:themeColor="text1"/>
                <w:szCs w:val="24"/>
              </w:rPr>
            </w:pPr>
          </w:p>
        </w:tc>
        <w:tc>
          <w:tcPr>
            <w:tcW w:w="851" w:type="dxa"/>
            <w:tcBorders>
              <w:top w:val="nil"/>
              <w:left w:val="nil"/>
              <w:bottom w:val="nil"/>
              <w:right w:val="nil"/>
            </w:tcBorders>
          </w:tcPr>
          <w:p w:rsidR="002232BE" w:rsidRDefault="002232BE" w:rsidP="002232BE">
            <w:pPr>
              <w:pStyle w:val="KeinLeerraum"/>
              <w:jc w:val="center"/>
              <w:rPr>
                <w:rFonts w:asciiTheme="minorHAnsi" w:hAnsiTheme="minorHAnsi" w:cstheme="minorHAnsi"/>
                <w:color w:val="000000" w:themeColor="text1"/>
                <w:szCs w:val="24"/>
              </w:rPr>
            </w:pPr>
          </w:p>
        </w:tc>
        <w:tc>
          <w:tcPr>
            <w:tcW w:w="2041" w:type="dxa"/>
            <w:tcBorders>
              <w:left w:val="nil"/>
              <w:right w:val="nil"/>
            </w:tcBorders>
          </w:tcPr>
          <w:p w:rsidR="002232BE" w:rsidRDefault="002232BE" w:rsidP="002232BE">
            <w:pPr>
              <w:pStyle w:val="KeinLeerraum"/>
              <w:jc w:val="center"/>
              <w:rPr>
                <w:rFonts w:asciiTheme="minorHAnsi" w:hAnsiTheme="minorHAnsi" w:cstheme="minorHAnsi"/>
                <w:color w:val="000000" w:themeColor="text1"/>
                <w:szCs w:val="24"/>
              </w:rPr>
            </w:pPr>
          </w:p>
        </w:tc>
      </w:tr>
      <w:tr w:rsidR="002232BE" w:rsidTr="00BB61CA">
        <w:tc>
          <w:tcPr>
            <w:tcW w:w="2041" w:type="dxa"/>
            <w:vMerge w:val="restart"/>
            <w:shd w:val="clear" w:color="auto" w:fill="1F3864" w:themeFill="accent5" w:themeFillShade="80"/>
            <w:vAlign w:val="center"/>
          </w:tcPr>
          <w:p w:rsidR="002232BE" w:rsidRPr="00BB61CA" w:rsidRDefault="002232BE" w:rsidP="002232BE">
            <w:pPr>
              <w:pStyle w:val="KeinLeerraum"/>
              <w:jc w:val="center"/>
              <w:rPr>
                <w:rFonts w:asciiTheme="minorHAnsi" w:hAnsiTheme="minorHAnsi" w:cstheme="minorHAnsi"/>
                <w:b/>
                <w:color w:val="FFFFFF" w:themeColor="background1"/>
                <w:szCs w:val="24"/>
              </w:rPr>
            </w:pPr>
            <w:r w:rsidRPr="00BB61CA">
              <w:rPr>
                <w:rFonts w:asciiTheme="minorHAnsi" w:hAnsiTheme="minorHAnsi" w:cstheme="minorHAnsi"/>
                <w:b/>
                <w:color w:val="FFFFFF" w:themeColor="background1"/>
                <w:szCs w:val="24"/>
              </w:rPr>
              <w:t>Ismael</w:t>
            </w:r>
          </w:p>
        </w:tc>
        <w:tc>
          <w:tcPr>
            <w:tcW w:w="851" w:type="dxa"/>
            <w:tcBorders>
              <w:top w:val="nil"/>
              <w:bottom w:val="single" w:sz="12" w:space="0" w:color="auto"/>
            </w:tcBorders>
          </w:tcPr>
          <w:p w:rsidR="002232BE" w:rsidRDefault="002232BE" w:rsidP="002232BE">
            <w:pPr>
              <w:pStyle w:val="KeinLeerraum"/>
              <w:jc w:val="center"/>
              <w:rPr>
                <w:rFonts w:asciiTheme="minorHAnsi" w:hAnsiTheme="minorHAnsi" w:cstheme="minorHAnsi"/>
                <w:color w:val="000000" w:themeColor="text1"/>
                <w:szCs w:val="24"/>
              </w:rPr>
            </w:pPr>
          </w:p>
        </w:tc>
        <w:tc>
          <w:tcPr>
            <w:tcW w:w="2041" w:type="dxa"/>
            <w:vMerge w:val="restart"/>
            <w:vAlign w:val="center"/>
          </w:tcPr>
          <w:p w:rsidR="002232BE" w:rsidRDefault="00BB61CA" w:rsidP="002232BE">
            <w:pPr>
              <w:pStyle w:val="KeinLeerraum"/>
              <w:jc w:val="center"/>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2 </w:t>
            </w:r>
            <w:r w:rsidR="002232BE">
              <w:rPr>
                <w:rFonts w:asciiTheme="minorHAnsi" w:hAnsiTheme="minorHAnsi" w:cstheme="minorHAnsi"/>
                <w:color w:val="000000" w:themeColor="text1"/>
                <w:szCs w:val="24"/>
              </w:rPr>
              <w:t>S</w:t>
            </w:r>
            <w:r>
              <w:rPr>
                <w:rFonts w:asciiTheme="minorHAnsi" w:hAnsiTheme="minorHAnsi" w:cstheme="minorHAnsi"/>
                <w:color w:val="000000" w:themeColor="text1"/>
                <w:szCs w:val="24"/>
              </w:rPr>
              <w:t>ö</w:t>
            </w:r>
            <w:r w:rsidR="002232BE">
              <w:rPr>
                <w:rFonts w:asciiTheme="minorHAnsi" w:hAnsiTheme="minorHAnsi" w:cstheme="minorHAnsi"/>
                <w:color w:val="000000" w:themeColor="text1"/>
                <w:szCs w:val="24"/>
              </w:rPr>
              <w:t>hn</w:t>
            </w:r>
            <w:r>
              <w:rPr>
                <w:rFonts w:asciiTheme="minorHAnsi" w:hAnsiTheme="minorHAnsi" w:cstheme="minorHAnsi"/>
                <w:color w:val="000000" w:themeColor="text1"/>
                <w:szCs w:val="24"/>
              </w:rPr>
              <w:t>e</w:t>
            </w:r>
          </w:p>
        </w:tc>
        <w:tc>
          <w:tcPr>
            <w:tcW w:w="851" w:type="dxa"/>
            <w:tcBorders>
              <w:top w:val="nil"/>
              <w:bottom w:val="single" w:sz="12" w:space="0" w:color="auto"/>
            </w:tcBorders>
          </w:tcPr>
          <w:p w:rsidR="002232BE" w:rsidRDefault="002232BE" w:rsidP="002232BE">
            <w:pPr>
              <w:pStyle w:val="KeinLeerraum"/>
              <w:jc w:val="center"/>
              <w:rPr>
                <w:rFonts w:asciiTheme="minorHAnsi" w:hAnsiTheme="minorHAnsi" w:cstheme="minorHAnsi"/>
                <w:color w:val="000000" w:themeColor="text1"/>
                <w:szCs w:val="24"/>
              </w:rPr>
            </w:pPr>
          </w:p>
        </w:tc>
        <w:tc>
          <w:tcPr>
            <w:tcW w:w="2041" w:type="dxa"/>
            <w:vMerge w:val="restart"/>
            <w:shd w:val="clear" w:color="auto" w:fill="1F3864" w:themeFill="accent5" w:themeFillShade="80"/>
            <w:vAlign w:val="center"/>
          </w:tcPr>
          <w:p w:rsidR="002232BE" w:rsidRPr="00BB61CA" w:rsidRDefault="002232BE" w:rsidP="002232BE">
            <w:pPr>
              <w:pStyle w:val="KeinLeerraum"/>
              <w:jc w:val="center"/>
              <w:rPr>
                <w:rFonts w:asciiTheme="minorHAnsi" w:hAnsiTheme="minorHAnsi" w:cstheme="minorHAnsi"/>
                <w:b/>
                <w:color w:val="FFFFFF" w:themeColor="background1"/>
                <w:szCs w:val="24"/>
              </w:rPr>
            </w:pPr>
            <w:r w:rsidRPr="00BB61CA">
              <w:rPr>
                <w:rFonts w:asciiTheme="minorHAnsi" w:hAnsiTheme="minorHAnsi" w:cstheme="minorHAnsi"/>
                <w:b/>
                <w:color w:val="FFFFFF" w:themeColor="background1"/>
                <w:szCs w:val="24"/>
              </w:rPr>
              <w:t>Isaak</w:t>
            </w:r>
          </w:p>
        </w:tc>
      </w:tr>
      <w:tr w:rsidR="002232BE" w:rsidTr="00BB61CA">
        <w:tc>
          <w:tcPr>
            <w:tcW w:w="2041" w:type="dxa"/>
            <w:vMerge/>
            <w:tcBorders>
              <w:bottom w:val="single" w:sz="12" w:space="0" w:color="auto"/>
            </w:tcBorders>
            <w:shd w:val="clear" w:color="auto" w:fill="1F3864" w:themeFill="accent5" w:themeFillShade="80"/>
          </w:tcPr>
          <w:p w:rsidR="002232BE" w:rsidRDefault="002232BE" w:rsidP="002232BE">
            <w:pPr>
              <w:pStyle w:val="KeinLeerraum"/>
              <w:jc w:val="center"/>
              <w:rPr>
                <w:rFonts w:asciiTheme="minorHAnsi" w:hAnsiTheme="minorHAnsi" w:cstheme="minorHAnsi"/>
                <w:color w:val="000000" w:themeColor="text1"/>
                <w:szCs w:val="24"/>
              </w:rPr>
            </w:pPr>
          </w:p>
        </w:tc>
        <w:tc>
          <w:tcPr>
            <w:tcW w:w="851" w:type="dxa"/>
            <w:tcBorders>
              <w:bottom w:val="nil"/>
            </w:tcBorders>
          </w:tcPr>
          <w:p w:rsidR="002232BE" w:rsidRDefault="002232BE" w:rsidP="002232BE">
            <w:pPr>
              <w:pStyle w:val="KeinLeerraum"/>
              <w:jc w:val="center"/>
              <w:rPr>
                <w:rFonts w:asciiTheme="minorHAnsi" w:hAnsiTheme="minorHAnsi" w:cstheme="minorHAnsi"/>
                <w:color w:val="000000" w:themeColor="text1"/>
                <w:szCs w:val="24"/>
              </w:rPr>
            </w:pPr>
          </w:p>
        </w:tc>
        <w:tc>
          <w:tcPr>
            <w:tcW w:w="2041" w:type="dxa"/>
            <w:vMerge/>
            <w:tcBorders>
              <w:bottom w:val="single" w:sz="12" w:space="0" w:color="auto"/>
            </w:tcBorders>
          </w:tcPr>
          <w:p w:rsidR="002232BE" w:rsidRDefault="002232BE" w:rsidP="002232BE">
            <w:pPr>
              <w:pStyle w:val="KeinLeerraum"/>
              <w:jc w:val="center"/>
              <w:rPr>
                <w:rFonts w:asciiTheme="minorHAnsi" w:hAnsiTheme="minorHAnsi" w:cstheme="minorHAnsi"/>
                <w:color w:val="000000" w:themeColor="text1"/>
                <w:szCs w:val="24"/>
              </w:rPr>
            </w:pPr>
          </w:p>
        </w:tc>
        <w:tc>
          <w:tcPr>
            <w:tcW w:w="851" w:type="dxa"/>
            <w:tcBorders>
              <w:bottom w:val="nil"/>
            </w:tcBorders>
          </w:tcPr>
          <w:p w:rsidR="002232BE" w:rsidRDefault="002232BE" w:rsidP="002232BE">
            <w:pPr>
              <w:pStyle w:val="KeinLeerraum"/>
              <w:jc w:val="center"/>
              <w:rPr>
                <w:rFonts w:asciiTheme="minorHAnsi" w:hAnsiTheme="minorHAnsi" w:cstheme="minorHAnsi"/>
                <w:color w:val="000000" w:themeColor="text1"/>
                <w:szCs w:val="24"/>
              </w:rPr>
            </w:pPr>
          </w:p>
        </w:tc>
        <w:tc>
          <w:tcPr>
            <w:tcW w:w="2041" w:type="dxa"/>
            <w:vMerge/>
            <w:tcBorders>
              <w:bottom w:val="single" w:sz="12" w:space="0" w:color="auto"/>
            </w:tcBorders>
            <w:shd w:val="clear" w:color="auto" w:fill="1F3864" w:themeFill="accent5" w:themeFillShade="80"/>
          </w:tcPr>
          <w:p w:rsidR="002232BE" w:rsidRDefault="002232BE" w:rsidP="002232BE">
            <w:pPr>
              <w:pStyle w:val="KeinLeerraum"/>
              <w:jc w:val="center"/>
              <w:rPr>
                <w:rFonts w:asciiTheme="minorHAnsi" w:hAnsiTheme="minorHAnsi" w:cstheme="minorHAnsi"/>
                <w:color w:val="000000" w:themeColor="text1"/>
                <w:szCs w:val="24"/>
              </w:rPr>
            </w:pPr>
          </w:p>
        </w:tc>
      </w:tr>
      <w:tr w:rsidR="002232BE" w:rsidTr="005C6270">
        <w:tc>
          <w:tcPr>
            <w:tcW w:w="2041" w:type="dxa"/>
            <w:tcBorders>
              <w:left w:val="nil"/>
              <w:right w:val="nil"/>
            </w:tcBorders>
          </w:tcPr>
          <w:p w:rsidR="002232BE" w:rsidRDefault="002232BE" w:rsidP="002232BE">
            <w:pPr>
              <w:pStyle w:val="KeinLeerraum"/>
              <w:jc w:val="center"/>
              <w:rPr>
                <w:rFonts w:asciiTheme="minorHAnsi" w:hAnsiTheme="minorHAnsi" w:cstheme="minorHAnsi"/>
                <w:color w:val="000000" w:themeColor="text1"/>
                <w:szCs w:val="24"/>
              </w:rPr>
            </w:pPr>
          </w:p>
        </w:tc>
        <w:tc>
          <w:tcPr>
            <w:tcW w:w="851" w:type="dxa"/>
            <w:tcBorders>
              <w:top w:val="nil"/>
              <w:left w:val="nil"/>
              <w:bottom w:val="nil"/>
              <w:right w:val="nil"/>
            </w:tcBorders>
          </w:tcPr>
          <w:p w:rsidR="002232BE" w:rsidRDefault="002232BE" w:rsidP="002232BE">
            <w:pPr>
              <w:pStyle w:val="KeinLeerraum"/>
              <w:jc w:val="center"/>
              <w:rPr>
                <w:rFonts w:asciiTheme="minorHAnsi" w:hAnsiTheme="minorHAnsi" w:cstheme="minorHAnsi"/>
                <w:color w:val="000000" w:themeColor="text1"/>
                <w:szCs w:val="24"/>
              </w:rPr>
            </w:pPr>
          </w:p>
        </w:tc>
        <w:tc>
          <w:tcPr>
            <w:tcW w:w="2041" w:type="dxa"/>
            <w:tcBorders>
              <w:left w:val="nil"/>
              <w:right w:val="nil"/>
            </w:tcBorders>
          </w:tcPr>
          <w:p w:rsidR="002232BE" w:rsidRDefault="002232BE" w:rsidP="002232BE">
            <w:pPr>
              <w:pStyle w:val="KeinLeerraum"/>
              <w:jc w:val="center"/>
              <w:rPr>
                <w:rFonts w:asciiTheme="minorHAnsi" w:hAnsiTheme="minorHAnsi" w:cstheme="minorHAnsi"/>
                <w:color w:val="000000" w:themeColor="text1"/>
                <w:szCs w:val="24"/>
              </w:rPr>
            </w:pPr>
          </w:p>
        </w:tc>
        <w:tc>
          <w:tcPr>
            <w:tcW w:w="851" w:type="dxa"/>
            <w:tcBorders>
              <w:top w:val="nil"/>
              <w:left w:val="nil"/>
              <w:bottom w:val="nil"/>
              <w:right w:val="nil"/>
            </w:tcBorders>
          </w:tcPr>
          <w:p w:rsidR="002232BE" w:rsidRDefault="002232BE" w:rsidP="002232BE">
            <w:pPr>
              <w:pStyle w:val="KeinLeerraum"/>
              <w:jc w:val="center"/>
              <w:rPr>
                <w:rFonts w:asciiTheme="minorHAnsi" w:hAnsiTheme="minorHAnsi" w:cstheme="minorHAnsi"/>
                <w:color w:val="000000" w:themeColor="text1"/>
                <w:szCs w:val="24"/>
              </w:rPr>
            </w:pPr>
          </w:p>
        </w:tc>
        <w:tc>
          <w:tcPr>
            <w:tcW w:w="2041" w:type="dxa"/>
            <w:tcBorders>
              <w:left w:val="nil"/>
              <w:right w:val="nil"/>
            </w:tcBorders>
          </w:tcPr>
          <w:p w:rsidR="002232BE" w:rsidRDefault="002232BE" w:rsidP="002232BE">
            <w:pPr>
              <w:pStyle w:val="KeinLeerraum"/>
              <w:jc w:val="center"/>
              <w:rPr>
                <w:rFonts w:asciiTheme="minorHAnsi" w:hAnsiTheme="minorHAnsi" w:cstheme="minorHAnsi"/>
                <w:color w:val="000000" w:themeColor="text1"/>
                <w:szCs w:val="24"/>
              </w:rPr>
            </w:pPr>
          </w:p>
        </w:tc>
      </w:tr>
      <w:tr w:rsidR="00160C4C" w:rsidTr="00BB61CA">
        <w:tc>
          <w:tcPr>
            <w:tcW w:w="2041" w:type="dxa"/>
            <w:vMerge w:val="restart"/>
            <w:shd w:val="clear" w:color="auto" w:fill="1F3864" w:themeFill="accent5" w:themeFillShade="80"/>
            <w:vAlign w:val="center"/>
          </w:tcPr>
          <w:p w:rsidR="00160C4C" w:rsidRPr="00BB61CA" w:rsidRDefault="00160C4C" w:rsidP="002232BE">
            <w:pPr>
              <w:pStyle w:val="KeinLeerraum"/>
              <w:jc w:val="center"/>
              <w:rPr>
                <w:rFonts w:asciiTheme="minorHAnsi" w:hAnsiTheme="minorHAnsi" w:cstheme="minorHAnsi"/>
                <w:b/>
                <w:color w:val="FFFFFF" w:themeColor="background1"/>
                <w:szCs w:val="24"/>
              </w:rPr>
            </w:pPr>
            <w:r w:rsidRPr="00BB61CA">
              <w:rPr>
                <w:rFonts w:asciiTheme="minorHAnsi" w:hAnsiTheme="minorHAnsi" w:cstheme="minorHAnsi"/>
                <w:b/>
                <w:color w:val="FFFFFF" w:themeColor="background1"/>
                <w:szCs w:val="24"/>
              </w:rPr>
              <w:t>Sinai</w:t>
            </w:r>
          </w:p>
        </w:tc>
        <w:tc>
          <w:tcPr>
            <w:tcW w:w="851" w:type="dxa"/>
            <w:tcBorders>
              <w:top w:val="nil"/>
              <w:bottom w:val="single" w:sz="12" w:space="0" w:color="auto"/>
            </w:tcBorders>
          </w:tcPr>
          <w:p w:rsidR="00160C4C" w:rsidRDefault="00160C4C" w:rsidP="002232BE">
            <w:pPr>
              <w:pStyle w:val="KeinLeerraum"/>
              <w:jc w:val="center"/>
              <w:rPr>
                <w:rFonts w:asciiTheme="minorHAnsi" w:hAnsiTheme="minorHAnsi" w:cstheme="minorHAnsi"/>
                <w:color w:val="000000" w:themeColor="text1"/>
                <w:szCs w:val="24"/>
              </w:rPr>
            </w:pPr>
          </w:p>
        </w:tc>
        <w:tc>
          <w:tcPr>
            <w:tcW w:w="2041" w:type="dxa"/>
            <w:vMerge w:val="restart"/>
            <w:vAlign w:val="center"/>
          </w:tcPr>
          <w:p w:rsidR="00160C4C" w:rsidRDefault="00BB61CA" w:rsidP="002232BE">
            <w:pPr>
              <w:pStyle w:val="KeinLeerraum"/>
              <w:jc w:val="center"/>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2 </w:t>
            </w:r>
            <w:r w:rsidR="00160C4C">
              <w:rPr>
                <w:rFonts w:asciiTheme="minorHAnsi" w:hAnsiTheme="minorHAnsi" w:cstheme="minorHAnsi"/>
                <w:color w:val="000000" w:themeColor="text1"/>
                <w:szCs w:val="24"/>
              </w:rPr>
              <w:t>Berg</w:t>
            </w:r>
            <w:r>
              <w:rPr>
                <w:rFonts w:asciiTheme="minorHAnsi" w:hAnsiTheme="minorHAnsi" w:cstheme="minorHAnsi"/>
                <w:color w:val="000000" w:themeColor="text1"/>
                <w:szCs w:val="24"/>
              </w:rPr>
              <w:t>e</w:t>
            </w:r>
          </w:p>
        </w:tc>
        <w:tc>
          <w:tcPr>
            <w:tcW w:w="851" w:type="dxa"/>
            <w:tcBorders>
              <w:top w:val="nil"/>
              <w:bottom w:val="single" w:sz="12" w:space="0" w:color="auto"/>
            </w:tcBorders>
          </w:tcPr>
          <w:p w:rsidR="00160C4C" w:rsidRDefault="00160C4C" w:rsidP="002232BE">
            <w:pPr>
              <w:pStyle w:val="KeinLeerraum"/>
              <w:jc w:val="center"/>
              <w:rPr>
                <w:rFonts w:asciiTheme="minorHAnsi" w:hAnsiTheme="minorHAnsi" w:cstheme="minorHAnsi"/>
                <w:color w:val="000000" w:themeColor="text1"/>
                <w:szCs w:val="24"/>
              </w:rPr>
            </w:pPr>
          </w:p>
        </w:tc>
        <w:tc>
          <w:tcPr>
            <w:tcW w:w="2041" w:type="dxa"/>
            <w:vMerge w:val="restart"/>
            <w:shd w:val="clear" w:color="auto" w:fill="1F3864" w:themeFill="accent5" w:themeFillShade="80"/>
            <w:vAlign w:val="center"/>
          </w:tcPr>
          <w:p w:rsidR="00160C4C" w:rsidRPr="00BB61CA" w:rsidRDefault="00160C4C" w:rsidP="002232BE">
            <w:pPr>
              <w:pStyle w:val="KeinLeerraum"/>
              <w:jc w:val="center"/>
              <w:rPr>
                <w:rFonts w:asciiTheme="minorHAnsi" w:hAnsiTheme="minorHAnsi" w:cstheme="minorHAnsi"/>
                <w:b/>
                <w:color w:val="FFFFFF" w:themeColor="background1"/>
                <w:szCs w:val="24"/>
              </w:rPr>
            </w:pPr>
            <w:r w:rsidRPr="00BB61CA">
              <w:rPr>
                <w:rFonts w:asciiTheme="minorHAnsi" w:hAnsiTheme="minorHAnsi" w:cstheme="minorHAnsi"/>
                <w:b/>
                <w:color w:val="FFFFFF" w:themeColor="background1"/>
                <w:szCs w:val="24"/>
              </w:rPr>
              <w:t>Golgatha</w:t>
            </w:r>
          </w:p>
        </w:tc>
      </w:tr>
      <w:tr w:rsidR="00160C4C" w:rsidTr="00BB61CA">
        <w:tc>
          <w:tcPr>
            <w:tcW w:w="2041" w:type="dxa"/>
            <w:vMerge/>
            <w:tcBorders>
              <w:bottom w:val="single" w:sz="12" w:space="0" w:color="auto"/>
            </w:tcBorders>
            <w:shd w:val="clear" w:color="auto" w:fill="1F3864" w:themeFill="accent5" w:themeFillShade="80"/>
          </w:tcPr>
          <w:p w:rsidR="00160C4C" w:rsidRDefault="00160C4C" w:rsidP="002232BE">
            <w:pPr>
              <w:pStyle w:val="KeinLeerraum"/>
              <w:jc w:val="center"/>
              <w:rPr>
                <w:rFonts w:asciiTheme="minorHAnsi" w:hAnsiTheme="minorHAnsi" w:cstheme="minorHAnsi"/>
                <w:color w:val="000000" w:themeColor="text1"/>
                <w:szCs w:val="24"/>
              </w:rPr>
            </w:pPr>
          </w:p>
        </w:tc>
        <w:tc>
          <w:tcPr>
            <w:tcW w:w="851" w:type="dxa"/>
            <w:tcBorders>
              <w:bottom w:val="nil"/>
            </w:tcBorders>
          </w:tcPr>
          <w:p w:rsidR="00160C4C" w:rsidRDefault="00160C4C" w:rsidP="002232BE">
            <w:pPr>
              <w:pStyle w:val="KeinLeerraum"/>
              <w:jc w:val="center"/>
              <w:rPr>
                <w:rFonts w:asciiTheme="minorHAnsi" w:hAnsiTheme="minorHAnsi" w:cstheme="minorHAnsi"/>
                <w:color w:val="000000" w:themeColor="text1"/>
                <w:szCs w:val="24"/>
              </w:rPr>
            </w:pPr>
          </w:p>
        </w:tc>
        <w:tc>
          <w:tcPr>
            <w:tcW w:w="2041" w:type="dxa"/>
            <w:vMerge/>
            <w:tcBorders>
              <w:bottom w:val="single" w:sz="12" w:space="0" w:color="auto"/>
            </w:tcBorders>
          </w:tcPr>
          <w:p w:rsidR="00160C4C" w:rsidRDefault="00160C4C" w:rsidP="002232BE">
            <w:pPr>
              <w:pStyle w:val="KeinLeerraum"/>
              <w:jc w:val="center"/>
              <w:rPr>
                <w:rFonts w:asciiTheme="minorHAnsi" w:hAnsiTheme="minorHAnsi" w:cstheme="minorHAnsi"/>
                <w:color w:val="000000" w:themeColor="text1"/>
                <w:szCs w:val="24"/>
              </w:rPr>
            </w:pPr>
          </w:p>
        </w:tc>
        <w:tc>
          <w:tcPr>
            <w:tcW w:w="851" w:type="dxa"/>
            <w:tcBorders>
              <w:bottom w:val="nil"/>
            </w:tcBorders>
          </w:tcPr>
          <w:p w:rsidR="00160C4C" w:rsidRDefault="00160C4C" w:rsidP="002232BE">
            <w:pPr>
              <w:pStyle w:val="KeinLeerraum"/>
              <w:jc w:val="center"/>
              <w:rPr>
                <w:rFonts w:asciiTheme="minorHAnsi" w:hAnsiTheme="minorHAnsi" w:cstheme="minorHAnsi"/>
                <w:color w:val="000000" w:themeColor="text1"/>
                <w:szCs w:val="24"/>
              </w:rPr>
            </w:pPr>
          </w:p>
        </w:tc>
        <w:tc>
          <w:tcPr>
            <w:tcW w:w="2041" w:type="dxa"/>
            <w:vMerge/>
            <w:tcBorders>
              <w:bottom w:val="single" w:sz="12" w:space="0" w:color="auto"/>
            </w:tcBorders>
            <w:shd w:val="clear" w:color="auto" w:fill="1F3864" w:themeFill="accent5" w:themeFillShade="80"/>
          </w:tcPr>
          <w:p w:rsidR="00160C4C" w:rsidRDefault="00160C4C" w:rsidP="002232BE">
            <w:pPr>
              <w:pStyle w:val="KeinLeerraum"/>
              <w:jc w:val="center"/>
              <w:rPr>
                <w:rFonts w:asciiTheme="minorHAnsi" w:hAnsiTheme="minorHAnsi" w:cstheme="minorHAnsi"/>
                <w:color w:val="000000" w:themeColor="text1"/>
                <w:szCs w:val="24"/>
              </w:rPr>
            </w:pPr>
          </w:p>
        </w:tc>
      </w:tr>
      <w:tr w:rsidR="007000B5" w:rsidTr="005C6270">
        <w:tc>
          <w:tcPr>
            <w:tcW w:w="2041" w:type="dxa"/>
            <w:tcBorders>
              <w:left w:val="nil"/>
              <w:right w:val="nil"/>
            </w:tcBorders>
          </w:tcPr>
          <w:p w:rsidR="007000B5" w:rsidRDefault="007000B5" w:rsidP="002232BE">
            <w:pPr>
              <w:pStyle w:val="KeinLeerraum"/>
              <w:jc w:val="center"/>
              <w:rPr>
                <w:rFonts w:asciiTheme="minorHAnsi" w:hAnsiTheme="minorHAnsi" w:cstheme="minorHAnsi"/>
                <w:color w:val="000000" w:themeColor="text1"/>
                <w:szCs w:val="24"/>
              </w:rPr>
            </w:pPr>
          </w:p>
        </w:tc>
        <w:tc>
          <w:tcPr>
            <w:tcW w:w="851" w:type="dxa"/>
            <w:tcBorders>
              <w:top w:val="nil"/>
              <w:left w:val="nil"/>
              <w:bottom w:val="nil"/>
              <w:right w:val="nil"/>
            </w:tcBorders>
          </w:tcPr>
          <w:p w:rsidR="007000B5" w:rsidRDefault="007000B5" w:rsidP="002232BE">
            <w:pPr>
              <w:pStyle w:val="KeinLeerraum"/>
              <w:jc w:val="center"/>
              <w:rPr>
                <w:rFonts w:asciiTheme="minorHAnsi" w:hAnsiTheme="minorHAnsi" w:cstheme="minorHAnsi"/>
                <w:color w:val="000000" w:themeColor="text1"/>
                <w:szCs w:val="24"/>
              </w:rPr>
            </w:pPr>
          </w:p>
        </w:tc>
        <w:tc>
          <w:tcPr>
            <w:tcW w:w="2041" w:type="dxa"/>
            <w:tcBorders>
              <w:left w:val="nil"/>
              <w:right w:val="nil"/>
            </w:tcBorders>
          </w:tcPr>
          <w:p w:rsidR="007000B5" w:rsidRDefault="007000B5" w:rsidP="002232BE">
            <w:pPr>
              <w:pStyle w:val="KeinLeerraum"/>
              <w:jc w:val="center"/>
              <w:rPr>
                <w:rFonts w:asciiTheme="minorHAnsi" w:hAnsiTheme="minorHAnsi" w:cstheme="minorHAnsi"/>
                <w:color w:val="000000" w:themeColor="text1"/>
                <w:szCs w:val="24"/>
              </w:rPr>
            </w:pPr>
          </w:p>
        </w:tc>
        <w:tc>
          <w:tcPr>
            <w:tcW w:w="851" w:type="dxa"/>
            <w:tcBorders>
              <w:top w:val="nil"/>
              <w:left w:val="nil"/>
              <w:bottom w:val="nil"/>
              <w:right w:val="nil"/>
            </w:tcBorders>
          </w:tcPr>
          <w:p w:rsidR="007000B5" w:rsidRDefault="007000B5" w:rsidP="002232BE">
            <w:pPr>
              <w:pStyle w:val="KeinLeerraum"/>
              <w:jc w:val="center"/>
              <w:rPr>
                <w:rFonts w:asciiTheme="minorHAnsi" w:hAnsiTheme="minorHAnsi" w:cstheme="minorHAnsi"/>
                <w:color w:val="000000" w:themeColor="text1"/>
                <w:szCs w:val="24"/>
              </w:rPr>
            </w:pPr>
          </w:p>
        </w:tc>
        <w:tc>
          <w:tcPr>
            <w:tcW w:w="2041" w:type="dxa"/>
            <w:tcBorders>
              <w:left w:val="nil"/>
              <w:right w:val="nil"/>
            </w:tcBorders>
          </w:tcPr>
          <w:p w:rsidR="007000B5" w:rsidRDefault="007000B5" w:rsidP="002232BE">
            <w:pPr>
              <w:pStyle w:val="KeinLeerraum"/>
              <w:jc w:val="center"/>
              <w:rPr>
                <w:rFonts w:asciiTheme="minorHAnsi" w:hAnsiTheme="minorHAnsi" w:cstheme="minorHAnsi"/>
                <w:color w:val="000000" w:themeColor="text1"/>
                <w:szCs w:val="24"/>
              </w:rPr>
            </w:pPr>
          </w:p>
        </w:tc>
      </w:tr>
      <w:tr w:rsidR="009B2A57" w:rsidTr="00BB61CA">
        <w:tc>
          <w:tcPr>
            <w:tcW w:w="2041" w:type="dxa"/>
            <w:vMerge w:val="restart"/>
            <w:shd w:val="clear" w:color="auto" w:fill="1F3864" w:themeFill="accent5" w:themeFillShade="80"/>
            <w:vAlign w:val="center"/>
          </w:tcPr>
          <w:p w:rsidR="009B2A57" w:rsidRPr="00BB61CA" w:rsidRDefault="009B2A57" w:rsidP="002232BE">
            <w:pPr>
              <w:pStyle w:val="KeinLeerraum"/>
              <w:jc w:val="center"/>
              <w:rPr>
                <w:rFonts w:asciiTheme="minorHAnsi" w:hAnsiTheme="minorHAnsi" w:cstheme="minorHAnsi"/>
                <w:b/>
                <w:color w:val="FFFFFF" w:themeColor="background1"/>
                <w:szCs w:val="24"/>
              </w:rPr>
            </w:pPr>
            <w:r w:rsidRPr="00BB61CA">
              <w:rPr>
                <w:rFonts w:asciiTheme="minorHAnsi" w:hAnsiTheme="minorHAnsi" w:cstheme="minorHAnsi"/>
                <w:b/>
                <w:color w:val="FFFFFF" w:themeColor="background1"/>
                <w:szCs w:val="24"/>
              </w:rPr>
              <w:t>Gegenwärtiges Jerusalem</w:t>
            </w:r>
          </w:p>
        </w:tc>
        <w:tc>
          <w:tcPr>
            <w:tcW w:w="851" w:type="dxa"/>
            <w:tcBorders>
              <w:top w:val="nil"/>
              <w:bottom w:val="single" w:sz="12" w:space="0" w:color="auto"/>
            </w:tcBorders>
          </w:tcPr>
          <w:p w:rsidR="009B2A57" w:rsidRDefault="009B2A57" w:rsidP="002232BE">
            <w:pPr>
              <w:pStyle w:val="KeinLeerraum"/>
              <w:jc w:val="center"/>
              <w:rPr>
                <w:rFonts w:asciiTheme="minorHAnsi" w:hAnsiTheme="minorHAnsi" w:cstheme="minorHAnsi"/>
                <w:color w:val="000000" w:themeColor="text1"/>
                <w:szCs w:val="24"/>
              </w:rPr>
            </w:pPr>
          </w:p>
        </w:tc>
        <w:tc>
          <w:tcPr>
            <w:tcW w:w="2041" w:type="dxa"/>
            <w:vMerge w:val="restart"/>
            <w:vAlign w:val="center"/>
          </w:tcPr>
          <w:p w:rsidR="009B2A57" w:rsidRDefault="00BB61CA" w:rsidP="002232BE">
            <w:pPr>
              <w:pStyle w:val="KeinLeerraum"/>
              <w:jc w:val="center"/>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2 </w:t>
            </w:r>
            <w:r w:rsidR="009B2A57">
              <w:rPr>
                <w:rFonts w:asciiTheme="minorHAnsi" w:hAnsiTheme="minorHAnsi" w:cstheme="minorHAnsi"/>
                <w:color w:val="000000" w:themeColor="text1"/>
                <w:szCs w:val="24"/>
              </w:rPr>
              <w:t>St</w:t>
            </w:r>
            <w:r>
              <w:rPr>
                <w:rFonts w:asciiTheme="minorHAnsi" w:hAnsiTheme="minorHAnsi" w:cstheme="minorHAnsi"/>
                <w:color w:val="000000" w:themeColor="text1"/>
                <w:szCs w:val="24"/>
              </w:rPr>
              <w:t>ä</w:t>
            </w:r>
            <w:r w:rsidR="009B2A57">
              <w:rPr>
                <w:rFonts w:asciiTheme="minorHAnsi" w:hAnsiTheme="minorHAnsi" w:cstheme="minorHAnsi"/>
                <w:color w:val="000000" w:themeColor="text1"/>
                <w:szCs w:val="24"/>
              </w:rPr>
              <w:t>dt</w:t>
            </w:r>
            <w:r>
              <w:rPr>
                <w:rFonts w:asciiTheme="minorHAnsi" w:hAnsiTheme="minorHAnsi" w:cstheme="minorHAnsi"/>
                <w:color w:val="000000" w:themeColor="text1"/>
                <w:szCs w:val="24"/>
              </w:rPr>
              <w:t>e</w:t>
            </w:r>
          </w:p>
        </w:tc>
        <w:tc>
          <w:tcPr>
            <w:tcW w:w="851" w:type="dxa"/>
            <w:tcBorders>
              <w:top w:val="nil"/>
              <w:bottom w:val="single" w:sz="12" w:space="0" w:color="auto"/>
            </w:tcBorders>
          </w:tcPr>
          <w:p w:rsidR="009B2A57" w:rsidRDefault="009B2A57" w:rsidP="002232BE">
            <w:pPr>
              <w:pStyle w:val="KeinLeerraum"/>
              <w:jc w:val="center"/>
              <w:rPr>
                <w:rFonts w:asciiTheme="minorHAnsi" w:hAnsiTheme="minorHAnsi" w:cstheme="minorHAnsi"/>
                <w:color w:val="000000" w:themeColor="text1"/>
                <w:szCs w:val="24"/>
              </w:rPr>
            </w:pPr>
          </w:p>
        </w:tc>
        <w:tc>
          <w:tcPr>
            <w:tcW w:w="2041" w:type="dxa"/>
            <w:vMerge w:val="restart"/>
            <w:shd w:val="clear" w:color="auto" w:fill="1F3864" w:themeFill="accent5" w:themeFillShade="80"/>
            <w:vAlign w:val="center"/>
          </w:tcPr>
          <w:p w:rsidR="009B2A57" w:rsidRPr="00BB61CA" w:rsidRDefault="009B2A57" w:rsidP="002232BE">
            <w:pPr>
              <w:pStyle w:val="KeinLeerraum"/>
              <w:jc w:val="center"/>
              <w:rPr>
                <w:rFonts w:asciiTheme="minorHAnsi" w:hAnsiTheme="minorHAnsi" w:cstheme="minorHAnsi"/>
                <w:b/>
                <w:color w:val="FFFFFF" w:themeColor="background1"/>
                <w:szCs w:val="24"/>
              </w:rPr>
            </w:pPr>
            <w:r w:rsidRPr="00BB61CA">
              <w:rPr>
                <w:rFonts w:asciiTheme="minorHAnsi" w:hAnsiTheme="minorHAnsi" w:cstheme="minorHAnsi"/>
                <w:b/>
                <w:color w:val="FFFFFF" w:themeColor="background1"/>
                <w:szCs w:val="24"/>
              </w:rPr>
              <w:t>Himmlisches Jerusalem</w:t>
            </w:r>
          </w:p>
        </w:tc>
      </w:tr>
      <w:tr w:rsidR="009B2A57" w:rsidTr="00BB61CA">
        <w:tc>
          <w:tcPr>
            <w:tcW w:w="2041" w:type="dxa"/>
            <w:vMerge/>
            <w:tcBorders>
              <w:bottom w:val="single" w:sz="12" w:space="0" w:color="auto"/>
            </w:tcBorders>
            <w:shd w:val="clear" w:color="auto" w:fill="1F3864" w:themeFill="accent5" w:themeFillShade="80"/>
          </w:tcPr>
          <w:p w:rsidR="009B2A57" w:rsidRDefault="009B2A57" w:rsidP="002232BE">
            <w:pPr>
              <w:pStyle w:val="KeinLeerraum"/>
              <w:jc w:val="center"/>
              <w:rPr>
                <w:rFonts w:asciiTheme="minorHAnsi" w:hAnsiTheme="minorHAnsi" w:cstheme="minorHAnsi"/>
                <w:color w:val="000000" w:themeColor="text1"/>
                <w:szCs w:val="24"/>
              </w:rPr>
            </w:pPr>
          </w:p>
        </w:tc>
        <w:tc>
          <w:tcPr>
            <w:tcW w:w="851" w:type="dxa"/>
            <w:tcBorders>
              <w:bottom w:val="nil"/>
            </w:tcBorders>
          </w:tcPr>
          <w:p w:rsidR="009B2A57" w:rsidRDefault="009B2A57" w:rsidP="002232BE">
            <w:pPr>
              <w:pStyle w:val="KeinLeerraum"/>
              <w:jc w:val="center"/>
              <w:rPr>
                <w:rFonts w:asciiTheme="minorHAnsi" w:hAnsiTheme="minorHAnsi" w:cstheme="minorHAnsi"/>
                <w:color w:val="000000" w:themeColor="text1"/>
                <w:szCs w:val="24"/>
              </w:rPr>
            </w:pPr>
          </w:p>
        </w:tc>
        <w:tc>
          <w:tcPr>
            <w:tcW w:w="2041" w:type="dxa"/>
            <w:vMerge/>
            <w:tcBorders>
              <w:bottom w:val="single" w:sz="12" w:space="0" w:color="auto"/>
            </w:tcBorders>
          </w:tcPr>
          <w:p w:rsidR="009B2A57" w:rsidRDefault="009B2A57" w:rsidP="002232BE">
            <w:pPr>
              <w:pStyle w:val="KeinLeerraum"/>
              <w:jc w:val="center"/>
              <w:rPr>
                <w:rFonts w:asciiTheme="minorHAnsi" w:hAnsiTheme="minorHAnsi" w:cstheme="minorHAnsi"/>
                <w:color w:val="000000" w:themeColor="text1"/>
                <w:szCs w:val="24"/>
              </w:rPr>
            </w:pPr>
          </w:p>
        </w:tc>
        <w:tc>
          <w:tcPr>
            <w:tcW w:w="851" w:type="dxa"/>
            <w:tcBorders>
              <w:bottom w:val="nil"/>
            </w:tcBorders>
          </w:tcPr>
          <w:p w:rsidR="009B2A57" w:rsidRDefault="009B2A57" w:rsidP="002232BE">
            <w:pPr>
              <w:pStyle w:val="KeinLeerraum"/>
              <w:jc w:val="center"/>
              <w:rPr>
                <w:rFonts w:asciiTheme="minorHAnsi" w:hAnsiTheme="minorHAnsi" w:cstheme="minorHAnsi"/>
                <w:color w:val="000000" w:themeColor="text1"/>
                <w:szCs w:val="24"/>
              </w:rPr>
            </w:pPr>
          </w:p>
        </w:tc>
        <w:tc>
          <w:tcPr>
            <w:tcW w:w="2041" w:type="dxa"/>
            <w:vMerge/>
            <w:tcBorders>
              <w:bottom w:val="single" w:sz="12" w:space="0" w:color="auto"/>
            </w:tcBorders>
            <w:shd w:val="clear" w:color="auto" w:fill="1F3864" w:themeFill="accent5" w:themeFillShade="80"/>
          </w:tcPr>
          <w:p w:rsidR="009B2A57" w:rsidRDefault="009B2A57" w:rsidP="002232BE">
            <w:pPr>
              <w:pStyle w:val="KeinLeerraum"/>
              <w:jc w:val="center"/>
              <w:rPr>
                <w:rFonts w:asciiTheme="minorHAnsi" w:hAnsiTheme="minorHAnsi" w:cstheme="minorHAnsi"/>
                <w:color w:val="000000" w:themeColor="text1"/>
                <w:szCs w:val="24"/>
              </w:rPr>
            </w:pPr>
          </w:p>
        </w:tc>
      </w:tr>
      <w:tr w:rsidR="00BB61CA" w:rsidTr="00EE7F9D">
        <w:tc>
          <w:tcPr>
            <w:tcW w:w="2041" w:type="dxa"/>
            <w:tcBorders>
              <w:left w:val="nil"/>
              <w:right w:val="nil"/>
            </w:tcBorders>
          </w:tcPr>
          <w:p w:rsidR="00BB61CA" w:rsidRDefault="00BB61CA" w:rsidP="00EE7F9D">
            <w:pPr>
              <w:pStyle w:val="KeinLeerraum"/>
              <w:jc w:val="center"/>
              <w:rPr>
                <w:rFonts w:asciiTheme="minorHAnsi" w:hAnsiTheme="minorHAnsi" w:cstheme="minorHAnsi"/>
                <w:color w:val="000000" w:themeColor="text1"/>
                <w:szCs w:val="24"/>
              </w:rPr>
            </w:pPr>
          </w:p>
        </w:tc>
        <w:tc>
          <w:tcPr>
            <w:tcW w:w="851" w:type="dxa"/>
            <w:tcBorders>
              <w:top w:val="nil"/>
              <w:left w:val="nil"/>
              <w:bottom w:val="nil"/>
              <w:right w:val="nil"/>
            </w:tcBorders>
          </w:tcPr>
          <w:p w:rsidR="00BB61CA" w:rsidRDefault="00BB61CA" w:rsidP="00EE7F9D">
            <w:pPr>
              <w:pStyle w:val="KeinLeerraum"/>
              <w:jc w:val="center"/>
              <w:rPr>
                <w:rFonts w:asciiTheme="minorHAnsi" w:hAnsiTheme="minorHAnsi" w:cstheme="minorHAnsi"/>
                <w:color w:val="000000" w:themeColor="text1"/>
                <w:szCs w:val="24"/>
              </w:rPr>
            </w:pPr>
          </w:p>
        </w:tc>
        <w:tc>
          <w:tcPr>
            <w:tcW w:w="2041" w:type="dxa"/>
            <w:tcBorders>
              <w:left w:val="nil"/>
              <w:right w:val="nil"/>
            </w:tcBorders>
          </w:tcPr>
          <w:p w:rsidR="00BB61CA" w:rsidRDefault="00BB61CA" w:rsidP="00EE7F9D">
            <w:pPr>
              <w:pStyle w:val="KeinLeerraum"/>
              <w:jc w:val="center"/>
              <w:rPr>
                <w:rFonts w:asciiTheme="minorHAnsi" w:hAnsiTheme="minorHAnsi" w:cstheme="minorHAnsi"/>
                <w:color w:val="000000" w:themeColor="text1"/>
                <w:szCs w:val="24"/>
              </w:rPr>
            </w:pPr>
          </w:p>
        </w:tc>
        <w:tc>
          <w:tcPr>
            <w:tcW w:w="851" w:type="dxa"/>
            <w:tcBorders>
              <w:top w:val="nil"/>
              <w:left w:val="nil"/>
              <w:bottom w:val="nil"/>
              <w:right w:val="nil"/>
            </w:tcBorders>
          </w:tcPr>
          <w:p w:rsidR="00BB61CA" w:rsidRDefault="00BB61CA" w:rsidP="00EE7F9D">
            <w:pPr>
              <w:pStyle w:val="KeinLeerraum"/>
              <w:jc w:val="center"/>
              <w:rPr>
                <w:rFonts w:asciiTheme="minorHAnsi" w:hAnsiTheme="minorHAnsi" w:cstheme="minorHAnsi"/>
                <w:color w:val="000000" w:themeColor="text1"/>
                <w:szCs w:val="24"/>
              </w:rPr>
            </w:pPr>
          </w:p>
        </w:tc>
        <w:tc>
          <w:tcPr>
            <w:tcW w:w="2041" w:type="dxa"/>
            <w:tcBorders>
              <w:left w:val="nil"/>
              <w:right w:val="nil"/>
            </w:tcBorders>
          </w:tcPr>
          <w:p w:rsidR="00BB61CA" w:rsidRDefault="00BB61CA" w:rsidP="00EE7F9D">
            <w:pPr>
              <w:pStyle w:val="KeinLeerraum"/>
              <w:jc w:val="center"/>
              <w:rPr>
                <w:rFonts w:asciiTheme="minorHAnsi" w:hAnsiTheme="minorHAnsi" w:cstheme="minorHAnsi"/>
                <w:color w:val="000000" w:themeColor="text1"/>
                <w:szCs w:val="24"/>
              </w:rPr>
            </w:pPr>
          </w:p>
        </w:tc>
      </w:tr>
      <w:tr w:rsidR="00BB61CA" w:rsidTr="00EE7F9D">
        <w:tc>
          <w:tcPr>
            <w:tcW w:w="2041" w:type="dxa"/>
            <w:vMerge w:val="restart"/>
            <w:vAlign w:val="center"/>
          </w:tcPr>
          <w:p w:rsidR="00BB61CA" w:rsidRDefault="00BB61CA" w:rsidP="00EE7F9D">
            <w:pPr>
              <w:pStyle w:val="KeinLeerraum"/>
              <w:jc w:val="center"/>
              <w:rPr>
                <w:rFonts w:asciiTheme="minorHAnsi" w:hAnsiTheme="minorHAnsi" w:cstheme="minorHAnsi"/>
                <w:color w:val="000000" w:themeColor="text1"/>
                <w:szCs w:val="24"/>
              </w:rPr>
            </w:pPr>
            <w:r>
              <w:rPr>
                <w:rFonts w:asciiTheme="minorHAnsi" w:hAnsiTheme="minorHAnsi" w:cstheme="minorHAnsi"/>
                <w:color w:val="000000" w:themeColor="text1"/>
                <w:szCs w:val="24"/>
              </w:rPr>
              <w:t>Werke</w:t>
            </w:r>
          </w:p>
        </w:tc>
        <w:tc>
          <w:tcPr>
            <w:tcW w:w="851" w:type="dxa"/>
            <w:tcBorders>
              <w:top w:val="nil"/>
              <w:bottom w:val="single" w:sz="12" w:space="0" w:color="auto"/>
            </w:tcBorders>
          </w:tcPr>
          <w:p w:rsidR="00BB61CA" w:rsidRDefault="00BB61CA" w:rsidP="00EE7F9D">
            <w:pPr>
              <w:pStyle w:val="KeinLeerraum"/>
              <w:jc w:val="center"/>
              <w:rPr>
                <w:rFonts w:asciiTheme="minorHAnsi" w:hAnsiTheme="minorHAnsi" w:cstheme="minorHAnsi"/>
                <w:color w:val="000000" w:themeColor="text1"/>
                <w:szCs w:val="24"/>
              </w:rPr>
            </w:pPr>
          </w:p>
        </w:tc>
        <w:tc>
          <w:tcPr>
            <w:tcW w:w="2041" w:type="dxa"/>
            <w:vMerge w:val="restart"/>
            <w:vAlign w:val="center"/>
          </w:tcPr>
          <w:p w:rsidR="00BB61CA" w:rsidRDefault="00BB61CA" w:rsidP="00EE7F9D">
            <w:pPr>
              <w:pStyle w:val="KeinLeerraum"/>
              <w:jc w:val="center"/>
              <w:rPr>
                <w:rFonts w:asciiTheme="minorHAnsi" w:hAnsiTheme="minorHAnsi" w:cstheme="minorHAnsi"/>
                <w:color w:val="000000" w:themeColor="text1"/>
                <w:szCs w:val="24"/>
              </w:rPr>
            </w:pPr>
            <w:r>
              <w:rPr>
                <w:rFonts w:asciiTheme="minorHAnsi" w:hAnsiTheme="minorHAnsi" w:cstheme="minorHAnsi"/>
                <w:color w:val="000000" w:themeColor="text1"/>
                <w:szCs w:val="24"/>
              </w:rPr>
              <w:t>Geburt</w:t>
            </w:r>
          </w:p>
        </w:tc>
        <w:tc>
          <w:tcPr>
            <w:tcW w:w="851" w:type="dxa"/>
            <w:tcBorders>
              <w:top w:val="nil"/>
              <w:bottom w:val="single" w:sz="12" w:space="0" w:color="auto"/>
            </w:tcBorders>
          </w:tcPr>
          <w:p w:rsidR="00BB61CA" w:rsidRDefault="00BB61CA" w:rsidP="00EE7F9D">
            <w:pPr>
              <w:pStyle w:val="KeinLeerraum"/>
              <w:jc w:val="center"/>
              <w:rPr>
                <w:rFonts w:asciiTheme="minorHAnsi" w:hAnsiTheme="minorHAnsi" w:cstheme="minorHAnsi"/>
                <w:color w:val="000000" w:themeColor="text1"/>
                <w:szCs w:val="24"/>
              </w:rPr>
            </w:pPr>
          </w:p>
        </w:tc>
        <w:tc>
          <w:tcPr>
            <w:tcW w:w="2041" w:type="dxa"/>
            <w:vMerge w:val="restart"/>
            <w:vAlign w:val="center"/>
          </w:tcPr>
          <w:p w:rsidR="00BB61CA" w:rsidRDefault="00BB61CA" w:rsidP="00EE7F9D">
            <w:pPr>
              <w:pStyle w:val="KeinLeerraum"/>
              <w:jc w:val="center"/>
              <w:rPr>
                <w:rFonts w:asciiTheme="minorHAnsi" w:hAnsiTheme="minorHAnsi" w:cstheme="minorHAnsi"/>
                <w:color w:val="000000" w:themeColor="text1"/>
                <w:szCs w:val="24"/>
              </w:rPr>
            </w:pPr>
            <w:r>
              <w:rPr>
                <w:rFonts w:asciiTheme="minorHAnsi" w:hAnsiTheme="minorHAnsi" w:cstheme="minorHAnsi"/>
                <w:color w:val="000000" w:themeColor="text1"/>
                <w:szCs w:val="24"/>
              </w:rPr>
              <w:t>Glauben</w:t>
            </w:r>
          </w:p>
        </w:tc>
      </w:tr>
      <w:tr w:rsidR="00BB61CA" w:rsidTr="00EE7F9D">
        <w:tc>
          <w:tcPr>
            <w:tcW w:w="2041" w:type="dxa"/>
            <w:vMerge/>
            <w:tcBorders>
              <w:bottom w:val="single" w:sz="12" w:space="0" w:color="auto"/>
            </w:tcBorders>
          </w:tcPr>
          <w:p w:rsidR="00BB61CA" w:rsidRDefault="00BB61CA" w:rsidP="00EE7F9D">
            <w:pPr>
              <w:pStyle w:val="KeinLeerraum"/>
              <w:jc w:val="center"/>
              <w:rPr>
                <w:rFonts w:asciiTheme="minorHAnsi" w:hAnsiTheme="minorHAnsi" w:cstheme="minorHAnsi"/>
                <w:color w:val="000000" w:themeColor="text1"/>
                <w:szCs w:val="24"/>
              </w:rPr>
            </w:pPr>
          </w:p>
        </w:tc>
        <w:tc>
          <w:tcPr>
            <w:tcW w:w="851" w:type="dxa"/>
            <w:tcBorders>
              <w:bottom w:val="nil"/>
            </w:tcBorders>
          </w:tcPr>
          <w:p w:rsidR="00BB61CA" w:rsidRDefault="00BB61CA" w:rsidP="00EE7F9D">
            <w:pPr>
              <w:pStyle w:val="KeinLeerraum"/>
              <w:jc w:val="center"/>
              <w:rPr>
                <w:rFonts w:asciiTheme="minorHAnsi" w:hAnsiTheme="minorHAnsi" w:cstheme="minorHAnsi"/>
                <w:color w:val="000000" w:themeColor="text1"/>
                <w:szCs w:val="24"/>
              </w:rPr>
            </w:pPr>
          </w:p>
        </w:tc>
        <w:tc>
          <w:tcPr>
            <w:tcW w:w="2041" w:type="dxa"/>
            <w:vMerge/>
            <w:tcBorders>
              <w:bottom w:val="single" w:sz="12" w:space="0" w:color="auto"/>
            </w:tcBorders>
          </w:tcPr>
          <w:p w:rsidR="00BB61CA" w:rsidRDefault="00BB61CA" w:rsidP="00EE7F9D">
            <w:pPr>
              <w:pStyle w:val="KeinLeerraum"/>
              <w:jc w:val="center"/>
              <w:rPr>
                <w:rFonts w:asciiTheme="minorHAnsi" w:hAnsiTheme="minorHAnsi" w:cstheme="minorHAnsi"/>
                <w:color w:val="000000" w:themeColor="text1"/>
                <w:szCs w:val="24"/>
              </w:rPr>
            </w:pPr>
          </w:p>
        </w:tc>
        <w:tc>
          <w:tcPr>
            <w:tcW w:w="851" w:type="dxa"/>
            <w:tcBorders>
              <w:bottom w:val="nil"/>
            </w:tcBorders>
          </w:tcPr>
          <w:p w:rsidR="00BB61CA" w:rsidRDefault="00BB61CA" w:rsidP="00EE7F9D">
            <w:pPr>
              <w:pStyle w:val="KeinLeerraum"/>
              <w:jc w:val="center"/>
              <w:rPr>
                <w:rFonts w:asciiTheme="minorHAnsi" w:hAnsiTheme="minorHAnsi" w:cstheme="minorHAnsi"/>
                <w:color w:val="000000" w:themeColor="text1"/>
                <w:szCs w:val="24"/>
              </w:rPr>
            </w:pPr>
          </w:p>
        </w:tc>
        <w:tc>
          <w:tcPr>
            <w:tcW w:w="2041" w:type="dxa"/>
            <w:vMerge/>
            <w:tcBorders>
              <w:bottom w:val="single" w:sz="12" w:space="0" w:color="auto"/>
            </w:tcBorders>
          </w:tcPr>
          <w:p w:rsidR="00BB61CA" w:rsidRDefault="00BB61CA" w:rsidP="00EE7F9D">
            <w:pPr>
              <w:pStyle w:val="KeinLeerraum"/>
              <w:jc w:val="center"/>
              <w:rPr>
                <w:rFonts w:asciiTheme="minorHAnsi" w:hAnsiTheme="minorHAnsi" w:cstheme="minorHAnsi"/>
                <w:color w:val="000000" w:themeColor="text1"/>
                <w:szCs w:val="24"/>
              </w:rPr>
            </w:pPr>
          </w:p>
        </w:tc>
      </w:tr>
      <w:tr w:rsidR="00BB61CA" w:rsidTr="00EE7F9D">
        <w:tc>
          <w:tcPr>
            <w:tcW w:w="2041" w:type="dxa"/>
            <w:tcBorders>
              <w:left w:val="nil"/>
              <w:right w:val="nil"/>
            </w:tcBorders>
          </w:tcPr>
          <w:p w:rsidR="00BB61CA" w:rsidRDefault="00BB61CA" w:rsidP="00EE7F9D">
            <w:pPr>
              <w:pStyle w:val="KeinLeerraum"/>
              <w:jc w:val="center"/>
              <w:rPr>
                <w:rFonts w:asciiTheme="minorHAnsi" w:hAnsiTheme="minorHAnsi" w:cstheme="minorHAnsi"/>
                <w:color w:val="000000" w:themeColor="text1"/>
                <w:szCs w:val="24"/>
              </w:rPr>
            </w:pPr>
          </w:p>
        </w:tc>
        <w:tc>
          <w:tcPr>
            <w:tcW w:w="851" w:type="dxa"/>
            <w:tcBorders>
              <w:top w:val="nil"/>
              <w:left w:val="nil"/>
              <w:bottom w:val="nil"/>
              <w:right w:val="nil"/>
            </w:tcBorders>
          </w:tcPr>
          <w:p w:rsidR="00BB61CA" w:rsidRDefault="00BB61CA" w:rsidP="00EE7F9D">
            <w:pPr>
              <w:pStyle w:val="KeinLeerraum"/>
              <w:jc w:val="center"/>
              <w:rPr>
                <w:rFonts w:asciiTheme="minorHAnsi" w:hAnsiTheme="minorHAnsi" w:cstheme="minorHAnsi"/>
                <w:color w:val="000000" w:themeColor="text1"/>
                <w:szCs w:val="24"/>
              </w:rPr>
            </w:pPr>
          </w:p>
        </w:tc>
        <w:tc>
          <w:tcPr>
            <w:tcW w:w="2041" w:type="dxa"/>
            <w:tcBorders>
              <w:left w:val="nil"/>
              <w:right w:val="nil"/>
            </w:tcBorders>
          </w:tcPr>
          <w:p w:rsidR="00BB61CA" w:rsidRDefault="00BB61CA" w:rsidP="00EE7F9D">
            <w:pPr>
              <w:pStyle w:val="KeinLeerraum"/>
              <w:jc w:val="center"/>
              <w:rPr>
                <w:rFonts w:asciiTheme="minorHAnsi" w:hAnsiTheme="minorHAnsi" w:cstheme="minorHAnsi"/>
                <w:color w:val="000000" w:themeColor="text1"/>
                <w:szCs w:val="24"/>
              </w:rPr>
            </w:pPr>
          </w:p>
        </w:tc>
        <w:tc>
          <w:tcPr>
            <w:tcW w:w="851" w:type="dxa"/>
            <w:tcBorders>
              <w:top w:val="nil"/>
              <w:left w:val="nil"/>
              <w:bottom w:val="nil"/>
              <w:right w:val="nil"/>
            </w:tcBorders>
          </w:tcPr>
          <w:p w:rsidR="00BB61CA" w:rsidRDefault="00BB61CA" w:rsidP="00EE7F9D">
            <w:pPr>
              <w:pStyle w:val="KeinLeerraum"/>
              <w:jc w:val="center"/>
              <w:rPr>
                <w:rFonts w:asciiTheme="minorHAnsi" w:hAnsiTheme="minorHAnsi" w:cstheme="minorHAnsi"/>
                <w:color w:val="000000" w:themeColor="text1"/>
                <w:szCs w:val="24"/>
              </w:rPr>
            </w:pPr>
          </w:p>
        </w:tc>
        <w:tc>
          <w:tcPr>
            <w:tcW w:w="2041" w:type="dxa"/>
            <w:tcBorders>
              <w:left w:val="nil"/>
              <w:right w:val="nil"/>
            </w:tcBorders>
          </w:tcPr>
          <w:p w:rsidR="00BB61CA" w:rsidRDefault="00BB61CA" w:rsidP="00EE7F9D">
            <w:pPr>
              <w:pStyle w:val="KeinLeerraum"/>
              <w:jc w:val="center"/>
              <w:rPr>
                <w:rFonts w:asciiTheme="minorHAnsi" w:hAnsiTheme="minorHAnsi" w:cstheme="minorHAnsi"/>
                <w:color w:val="000000" w:themeColor="text1"/>
                <w:szCs w:val="24"/>
              </w:rPr>
            </w:pPr>
          </w:p>
        </w:tc>
      </w:tr>
      <w:tr w:rsidR="007D1B2C" w:rsidTr="005C6270">
        <w:tc>
          <w:tcPr>
            <w:tcW w:w="2041" w:type="dxa"/>
            <w:vMerge w:val="restart"/>
            <w:vAlign w:val="center"/>
          </w:tcPr>
          <w:p w:rsidR="007D1B2C" w:rsidRDefault="007D1B2C" w:rsidP="002232BE">
            <w:pPr>
              <w:pStyle w:val="KeinLeerraum"/>
              <w:jc w:val="center"/>
              <w:rPr>
                <w:rFonts w:asciiTheme="minorHAnsi" w:hAnsiTheme="minorHAnsi" w:cstheme="minorHAnsi"/>
                <w:color w:val="000000" w:themeColor="text1"/>
                <w:szCs w:val="24"/>
              </w:rPr>
            </w:pPr>
            <w:r>
              <w:rPr>
                <w:rFonts w:asciiTheme="minorHAnsi" w:hAnsiTheme="minorHAnsi" w:cstheme="minorHAnsi"/>
                <w:color w:val="000000" w:themeColor="text1"/>
                <w:szCs w:val="24"/>
              </w:rPr>
              <w:t>Verstossen</w:t>
            </w:r>
          </w:p>
        </w:tc>
        <w:tc>
          <w:tcPr>
            <w:tcW w:w="851" w:type="dxa"/>
            <w:tcBorders>
              <w:top w:val="nil"/>
              <w:bottom w:val="single" w:sz="12" w:space="0" w:color="auto"/>
            </w:tcBorders>
          </w:tcPr>
          <w:p w:rsidR="007D1B2C" w:rsidRDefault="007D1B2C" w:rsidP="002232BE">
            <w:pPr>
              <w:pStyle w:val="KeinLeerraum"/>
              <w:jc w:val="center"/>
              <w:rPr>
                <w:rFonts w:asciiTheme="minorHAnsi" w:hAnsiTheme="minorHAnsi" w:cstheme="minorHAnsi"/>
                <w:color w:val="000000" w:themeColor="text1"/>
                <w:szCs w:val="24"/>
              </w:rPr>
            </w:pPr>
          </w:p>
        </w:tc>
        <w:tc>
          <w:tcPr>
            <w:tcW w:w="2041" w:type="dxa"/>
            <w:vMerge w:val="restart"/>
            <w:vAlign w:val="center"/>
          </w:tcPr>
          <w:p w:rsidR="007D1B2C" w:rsidRDefault="007D1B2C" w:rsidP="002232BE">
            <w:pPr>
              <w:pStyle w:val="KeinLeerraum"/>
              <w:jc w:val="center"/>
              <w:rPr>
                <w:rFonts w:asciiTheme="minorHAnsi" w:hAnsiTheme="minorHAnsi" w:cstheme="minorHAnsi"/>
                <w:color w:val="000000" w:themeColor="text1"/>
                <w:szCs w:val="24"/>
              </w:rPr>
            </w:pPr>
            <w:r>
              <w:rPr>
                <w:rFonts w:asciiTheme="minorHAnsi" w:hAnsiTheme="minorHAnsi" w:cstheme="minorHAnsi"/>
                <w:color w:val="000000" w:themeColor="text1"/>
                <w:szCs w:val="24"/>
              </w:rPr>
              <w:t>Erbe</w:t>
            </w:r>
          </w:p>
        </w:tc>
        <w:tc>
          <w:tcPr>
            <w:tcW w:w="851" w:type="dxa"/>
            <w:tcBorders>
              <w:top w:val="nil"/>
              <w:bottom w:val="single" w:sz="12" w:space="0" w:color="auto"/>
            </w:tcBorders>
          </w:tcPr>
          <w:p w:rsidR="007D1B2C" w:rsidRDefault="007D1B2C" w:rsidP="002232BE">
            <w:pPr>
              <w:pStyle w:val="KeinLeerraum"/>
              <w:jc w:val="center"/>
              <w:rPr>
                <w:rFonts w:asciiTheme="minorHAnsi" w:hAnsiTheme="minorHAnsi" w:cstheme="minorHAnsi"/>
                <w:color w:val="000000" w:themeColor="text1"/>
                <w:szCs w:val="24"/>
              </w:rPr>
            </w:pPr>
          </w:p>
        </w:tc>
        <w:tc>
          <w:tcPr>
            <w:tcW w:w="2041" w:type="dxa"/>
            <w:vMerge w:val="restart"/>
            <w:vAlign w:val="center"/>
          </w:tcPr>
          <w:p w:rsidR="007D1B2C" w:rsidRDefault="007D1B2C" w:rsidP="002232BE">
            <w:pPr>
              <w:pStyle w:val="KeinLeerraum"/>
              <w:jc w:val="center"/>
              <w:rPr>
                <w:rFonts w:asciiTheme="minorHAnsi" w:hAnsiTheme="minorHAnsi" w:cstheme="minorHAnsi"/>
                <w:color w:val="000000" w:themeColor="text1"/>
                <w:szCs w:val="24"/>
              </w:rPr>
            </w:pPr>
            <w:r>
              <w:rPr>
                <w:rFonts w:asciiTheme="minorHAnsi" w:hAnsiTheme="minorHAnsi" w:cstheme="minorHAnsi"/>
                <w:color w:val="000000" w:themeColor="text1"/>
                <w:szCs w:val="24"/>
              </w:rPr>
              <w:t>Erbe der Verheissung</w:t>
            </w:r>
          </w:p>
        </w:tc>
      </w:tr>
      <w:tr w:rsidR="007D1B2C" w:rsidTr="005C6270">
        <w:tc>
          <w:tcPr>
            <w:tcW w:w="2041" w:type="dxa"/>
            <w:vMerge/>
            <w:tcBorders>
              <w:bottom w:val="single" w:sz="12" w:space="0" w:color="auto"/>
            </w:tcBorders>
          </w:tcPr>
          <w:p w:rsidR="007D1B2C" w:rsidRDefault="007D1B2C" w:rsidP="002232BE">
            <w:pPr>
              <w:pStyle w:val="KeinLeerraum"/>
              <w:jc w:val="center"/>
              <w:rPr>
                <w:rFonts w:asciiTheme="minorHAnsi" w:hAnsiTheme="minorHAnsi" w:cstheme="minorHAnsi"/>
                <w:color w:val="000000" w:themeColor="text1"/>
                <w:szCs w:val="24"/>
              </w:rPr>
            </w:pPr>
          </w:p>
        </w:tc>
        <w:tc>
          <w:tcPr>
            <w:tcW w:w="851" w:type="dxa"/>
            <w:tcBorders>
              <w:bottom w:val="nil"/>
            </w:tcBorders>
          </w:tcPr>
          <w:p w:rsidR="007D1B2C" w:rsidRDefault="007D1B2C" w:rsidP="002232BE">
            <w:pPr>
              <w:pStyle w:val="KeinLeerraum"/>
              <w:jc w:val="center"/>
              <w:rPr>
                <w:rFonts w:asciiTheme="minorHAnsi" w:hAnsiTheme="minorHAnsi" w:cstheme="minorHAnsi"/>
                <w:color w:val="000000" w:themeColor="text1"/>
                <w:szCs w:val="24"/>
              </w:rPr>
            </w:pPr>
          </w:p>
        </w:tc>
        <w:tc>
          <w:tcPr>
            <w:tcW w:w="2041" w:type="dxa"/>
            <w:vMerge/>
            <w:tcBorders>
              <w:bottom w:val="single" w:sz="12" w:space="0" w:color="auto"/>
            </w:tcBorders>
          </w:tcPr>
          <w:p w:rsidR="007D1B2C" w:rsidRDefault="007D1B2C" w:rsidP="002232BE">
            <w:pPr>
              <w:pStyle w:val="KeinLeerraum"/>
              <w:jc w:val="center"/>
              <w:rPr>
                <w:rFonts w:asciiTheme="minorHAnsi" w:hAnsiTheme="minorHAnsi" w:cstheme="minorHAnsi"/>
                <w:color w:val="000000" w:themeColor="text1"/>
                <w:szCs w:val="24"/>
              </w:rPr>
            </w:pPr>
          </w:p>
        </w:tc>
        <w:tc>
          <w:tcPr>
            <w:tcW w:w="851" w:type="dxa"/>
            <w:tcBorders>
              <w:bottom w:val="nil"/>
            </w:tcBorders>
          </w:tcPr>
          <w:p w:rsidR="007D1B2C" w:rsidRDefault="007D1B2C" w:rsidP="002232BE">
            <w:pPr>
              <w:pStyle w:val="KeinLeerraum"/>
              <w:jc w:val="center"/>
              <w:rPr>
                <w:rFonts w:asciiTheme="minorHAnsi" w:hAnsiTheme="minorHAnsi" w:cstheme="minorHAnsi"/>
                <w:color w:val="000000" w:themeColor="text1"/>
                <w:szCs w:val="24"/>
              </w:rPr>
            </w:pPr>
          </w:p>
        </w:tc>
        <w:tc>
          <w:tcPr>
            <w:tcW w:w="2041" w:type="dxa"/>
            <w:vMerge/>
            <w:tcBorders>
              <w:bottom w:val="single" w:sz="12" w:space="0" w:color="auto"/>
            </w:tcBorders>
          </w:tcPr>
          <w:p w:rsidR="007D1B2C" w:rsidRDefault="007D1B2C" w:rsidP="002232BE">
            <w:pPr>
              <w:pStyle w:val="KeinLeerraum"/>
              <w:jc w:val="center"/>
              <w:rPr>
                <w:rFonts w:asciiTheme="minorHAnsi" w:hAnsiTheme="minorHAnsi" w:cstheme="minorHAnsi"/>
                <w:color w:val="000000" w:themeColor="text1"/>
                <w:szCs w:val="24"/>
              </w:rPr>
            </w:pPr>
          </w:p>
        </w:tc>
      </w:tr>
      <w:tr w:rsidR="007D1B2C" w:rsidTr="005C6270">
        <w:tc>
          <w:tcPr>
            <w:tcW w:w="2041" w:type="dxa"/>
            <w:tcBorders>
              <w:left w:val="nil"/>
              <w:right w:val="nil"/>
            </w:tcBorders>
          </w:tcPr>
          <w:p w:rsidR="007D1B2C" w:rsidRDefault="007D1B2C" w:rsidP="00EE7F9D">
            <w:pPr>
              <w:pStyle w:val="KeinLeerraum"/>
              <w:jc w:val="center"/>
              <w:rPr>
                <w:rFonts w:asciiTheme="minorHAnsi" w:hAnsiTheme="minorHAnsi" w:cstheme="minorHAnsi"/>
                <w:color w:val="000000" w:themeColor="text1"/>
                <w:szCs w:val="24"/>
              </w:rPr>
            </w:pPr>
          </w:p>
        </w:tc>
        <w:tc>
          <w:tcPr>
            <w:tcW w:w="851" w:type="dxa"/>
            <w:tcBorders>
              <w:top w:val="nil"/>
              <w:left w:val="nil"/>
              <w:bottom w:val="nil"/>
              <w:right w:val="nil"/>
            </w:tcBorders>
          </w:tcPr>
          <w:p w:rsidR="007D1B2C" w:rsidRDefault="007D1B2C" w:rsidP="00EE7F9D">
            <w:pPr>
              <w:pStyle w:val="KeinLeerraum"/>
              <w:jc w:val="center"/>
              <w:rPr>
                <w:rFonts w:asciiTheme="minorHAnsi" w:hAnsiTheme="minorHAnsi" w:cstheme="minorHAnsi"/>
                <w:color w:val="000000" w:themeColor="text1"/>
                <w:szCs w:val="24"/>
              </w:rPr>
            </w:pPr>
          </w:p>
        </w:tc>
        <w:tc>
          <w:tcPr>
            <w:tcW w:w="2041" w:type="dxa"/>
            <w:tcBorders>
              <w:left w:val="nil"/>
              <w:right w:val="nil"/>
            </w:tcBorders>
          </w:tcPr>
          <w:p w:rsidR="007D1B2C" w:rsidRDefault="007D1B2C" w:rsidP="00EE7F9D">
            <w:pPr>
              <w:pStyle w:val="KeinLeerraum"/>
              <w:jc w:val="center"/>
              <w:rPr>
                <w:rFonts w:asciiTheme="minorHAnsi" w:hAnsiTheme="minorHAnsi" w:cstheme="minorHAnsi"/>
                <w:color w:val="000000" w:themeColor="text1"/>
                <w:szCs w:val="24"/>
              </w:rPr>
            </w:pPr>
          </w:p>
        </w:tc>
        <w:tc>
          <w:tcPr>
            <w:tcW w:w="851" w:type="dxa"/>
            <w:tcBorders>
              <w:top w:val="nil"/>
              <w:left w:val="nil"/>
              <w:bottom w:val="nil"/>
              <w:right w:val="nil"/>
            </w:tcBorders>
          </w:tcPr>
          <w:p w:rsidR="007D1B2C" w:rsidRDefault="007D1B2C" w:rsidP="00EE7F9D">
            <w:pPr>
              <w:pStyle w:val="KeinLeerraum"/>
              <w:jc w:val="center"/>
              <w:rPr>
                <w:rFonts w:asciiTheme="minorHAnsi" w:hAnsiTheme="minorHAnsi" w:cstheme="minorHAnsi"/>
                <w:color w:val="000000" w:themeColor="text1"/>
                <w:szCs w:val="24"/>
              </w:rPr>
            </w:pPr>
          </w:p>
        </w:tc>
        <w:tc>
          <w:tcPr>
            <w:tcW w:w="2041" w:type="dxa"/>
            <w:tcBorders>
              <w:left w:val="nil"/>
              <w:right w:val="nil"/>
            </w:tcBorders>
          </w:tcPr>
          <w:p w:rsidR="007D1B2C" w:rsidRDefault="007D1B2C" w:rsidP="00EE7F9D">
            <w:pPr>
              <w:pStyle w:val="KeinLeerraum"/>
              <w:jc w:val="center"/>
              <w:rPr>
                <w:rFonts w:asciiTheme="minorHAnsi" w:hAnsiTheme="minorHAnsi" w:cstheme="minorHAnsi"/>
                <w:color w:val="000000" w:themeColor="text1"/>
                <w:szCs w:val="24"/>
              </w:rPr>
            </w:pPr>
          </w:p>
        </w:tc>
      </w:tr>
      <w:tr w:rsidR="00160C4C" w:rsidTr="005C6270">
        <w:tc>
          <w:tcPr>
            <w:tcW w:w="2041" w:type="dxa"/>
            <w:vMerge w:val="restart"/>
            <w:vAlign w:val="center"/>
          </w:tcPr>
          <w:p w:rsidR="00160C4C" w:rsidRDefault="00160C4C" w:rsidP="00EE7F9D">
            <w:pPr>
              <w:pStyle w:val="KeinLeerraum"/>
              <w:jc w:val="center"/>
              <w:rPr>
                <w:rFonts w:asciiTheme="minorHAnsi" w:hAnsiTheme="minorHAnsi" w:cstheme="minorHAnsi"/>
                <w:color w:val="000000" w:themeColor="text1"/>
                <w:szCs w:val="24"/>
              </w:rPr>
            </w:pPr>
            <w:r>
              <w:rPr>
                <w:rFonts w:asciiTheme="minorHAnsi" w:hAnsiTheme="minorHAnsi" w:cstheme="minorHAnsi"/>
                <w:color w:val="000000" w:themeColor="text1"/>
                <w:szCs w:val="24"/>
              </w:rPr>
              <w:t>Knechtschaft</w:t>
            </w:r>
          </w:p>
        </w:tc>
        <w:tc>
          <w:tcPr>
            <w:tcW w:w="851" w:type="dxa"/>
            <w:tcBorders>
              <w:top w:val="nil"/>
              <w:bottom w:val="single" w:sz="12" w:space="0" w:color="auto"/>
            </w:tcBorders>
          </w:tcPr>
          <w:p w:rsidR="00160C4C" w:rsidRDefault="00160C4C" w:rsidP="00EE7F9D">
            <w:pPr>
              <w:pStyle w:val="KeinLeerraum"/>
              <w:jc w:val="center"/>
              <w:rPr>
                <w:rFonts w:asciiTheme="minorHAnsi" w:hAnsiTheme="minorHAnsi" w:cstheme="minorHAnsi"/>
                <w:color w:val="000000" w:themeColor="text1"/>
                <w:szCs w:val="24"/>
              </w:rPr>
            </w:pPr>
          </w:p>
        </w:tc>
        <w:tc>
          <w:tcPr>
            <w:tcW w:w="2041" w:type="dxa"/>
            <w:vMerge w:val="restart"/>
            <w:vAlign w:val="center"/>
          </w:tcPr>
          <w:p w:rsidR="00160C4C" w:rsidRDefault="00160C4C" w:rsidP="00EE7F9D">
            <w:pPr>
              <w:pStyle w:val="KeinLeerraum"/>
              <w:jc w:val="center"/>
              <w:rPr>
                <w:rFonts w:asciiTheme="minorHAnsi" w:hAnsiTheme="minorHAnsi" w:cstheme="minorHAnsi"/>
                <w:color w:val="000000" w:themeColor="text1"/>
                <w:szCs w:val="24"/>
              </w:rPr>
            </w:pPr>
            <w:r>
              <w:rPr>
                <w:rFonts w:asciiTheme="minorHAnsi" w:hAnsiTheme="minorHAnsi" w:cstheme="minorHAnsi"/>
                <w:color w:val="000000" w:themeColor="text1"/>
                <w:szCs w:val="24"/>
              </w:rPr>
              <w:t>Stellung</w:t>
            </w:r>
          </w:p>
        </w:tc>
        <w:tc>
          <w:tcPr>
            <w:tcW w:w="851" w:type="dxa"/>
            <w:tcBorders>
              <w:top w:val="nil"/>
              <w:bottom w:val="single" w:sz="12" w:space="0" w:color="auto"/>
            </w:tcBorders>
          </w:tcPr>
          <w:p w:rsidR="00160C4C" w:rsidRDefault="00160C4C" w:rsidP="00EE7F9D">
            <w:pPr>
              <w:pStyle w:val="KeinLeerraum"/>
              <w:jc w:val="center"/>
              <w:rPr>
                <w:rFonts w:asciiTheme="minorHAnsi" w:hAnsiTheme="minorHAnsi" w:cstheme="minorHAnsi"/>
                <w:color w:val="000000" w:themeColor="text1"/>
                <w:szCs w:val="24"/>
              </w:rPr>
            </w:pPr>
          </w:p>
        </w:tc>
        <w:tc>
          <w:tcPr>
            <w:tcW w:w="2041" w:type="dxa"/>
            <w:vMerge w:val="restart"/>
            <w:vAlign w:val="center"/>
          </w:tcPr>
          <w:p w:rsidR="00160C4C" w:rsidRDefault="00160C4C" w:rsidP="00EE7F9D">
            <w:pPr>
              <w:pStyle w:val="KeinLeerraum"/>
              <w:jc w:val="center"/>
              <w:rPr>
                <w:rFonts w:asciiTheme="minorHAnsi" w:hAnsiTheme="minorHAnsi" w:cstheme="minorHAnsi"/>
                <w:color w:val="000000" w:themeColor="text1"/>
                <w:szCs w:val="24"/>
              </w:rPr>
            </w:pPr>
            <w:r>
              <w:rPr>
                <w:rFonts w:asciiTheme="minorHAnsi" w:hAnsiTheme="minorHAnsi" w:cstheme="minorHAnsi"/>
                <w:color w:val="000000" w:themeColor="text1"/>
                <w:szCs w:val="24"/>
              </w:rPr>
              <w:t>Freiheit</w:t>
            </w:r>
          </w:p>
        </w:tc>
      </w:tr>
      <w:tr w:rsidR="00160C4C" w:rsidTr="005C6270">
        <w:tc>
          <w:tcPr>
            <w:tcW w:w="2041" w:type="dxa"/>
            <w:vMerge/>
          </w:tcPr>
          <w:p w:rsidR="00160C4C" w:rsidRDefault="00160C4C" w:rsidP="00EE7F9D">
            <w:pPr>
              <w:pStyle w:val="KeinLeerraum"/>
              <w:jc w:val="center"/>
              <w:rPr>
                <w:rFonts w:asciiTheme="minorHAnsi" w:hAnsiTheme="minorHAnsi" w:cstheme="minorHAnsi"/>
                <w:color w:val="000000" w:themeColor="text1"/>
                <w:szCs w:val="24"/>
              </w:rPr>
            </w:pPr>
          </w:p>
        </w:tc>
        <w:tc>
          <w:tcPr>
            <w:tcW w:w="851" w:type="dxa"/>
            <w:tcBorders>
              <w:bottom w:val="nil"/>
            </w:tcBorders>
          </w:tcPr>
          <w:p w:rsidR="00160C4C" w:rsidRDefault="00160C4C" w:rsidP="00EE7F9D">
            <w:pPr>
              <w:pStyle w:val="KeinLeerraum"/>
              <w:jc w:val="center"/>
              <w:rPr>
                <w:rFonts w:asciiTheme="minorHAnsi" w:hAnsiTheme="minorHAnsi" w:cstheme="minorHAnsi"/>
                <w:color w:val="000000" w:themeColor="text1"/>
                <w:szCs w:val="24"/>
              </w:rPr>
            </w:pPr>
          </w:p>
        </w:tc>
        <w:tc>
          <w:tcPr>
            <w:tcW w:w="2041" w:type="dxa"/>
            <w:vMerge/>
          </w:tcPr>
          <w:p w:rsidR="00160C4C" w:rsidRDefault="00160C4C" w:rsidP="00EE7F9D">
            <w:pPr>
              <w:pStyle w:val="KeinLeerraum"/>
              <w:jc w:val="center"/>
              <w:rPr>
                <w:rFonts w:asciiTheme="minorHAnsi" w:hAnsiTheme="minorHAnsi" w:cstheme="minorHAnsi"/>
                <w:color w:val="000000" w:themeColor="text1"/>
                <w:szCs w:val="24"/>
              </w:rPr>
            </w:pPr>
          </w:p>
        </w:tc>
        <w:tc>
          <w:tcPr>
            <w:tcW w:w="851" w:type="dxa"/>
            <w:tcBorders>
              <w:bottom w:val="nil"/>
            </w:tcBorders>
          </w:tcPr>
          <w:p w:rsidR="00160C4C" w:rsidRDefault="00160C4C" w:rsidP="00EE7F9D">
            <w:pPr>
              <w:pStyle w:val="KeinLeerraum"/>
              <w:jc w:val="center"/>
              <w:rPr>
                <w:rFonts w:asciiTheme="minorHAnsi" w:hAnsiTheme="minorHAnsi" w:cstheme="minorHAnsi"/>
                <w:color w:val="000000" w:themeColor="text1"/>
                <w:szCs w:val="24"/>
              </w:rPr>
            </w:pPr>
          </w:p>
        </w:tc>
        <w:tc>
          <w:tcPr>
            <w:tcW w:w="2041" w:type="dxa"/>
            <w:vMerge/>
          </w:tcPr>
          <w:p w:rsidR="00160C4C" w:rsidRDefault="00160C4C" w:rsidP="00EE7F9D">
            <w:pPr>
              <w:pStyle w:val="KeinLeerraum"/>
              <w:jc w:val="center"/>
              <w:rPr>
                <w:rFonts w:asciiTheme="minorHAnsi" w:hAnsiTheme="minorHAnsi" w:cstheme="minorHAnsi"/>
                <w:color w:val="000000" w:themeColor="text1"/>
                <w:szCs w:val="24"/>
              </w:rPr>
            </w:pPr>
          </w:p>
        </w:tc>
      </w:tr>
    </w:tbl>
    <w:p w:rsidR="00215A9D" w:rsidRDefault="00215A9D" w:rsidP="00230100">
      <w:pPr>
        <w:pStyle w:val="KeinLeerraum"/>
        <w:rPr>
          <w:rFonts w:asciiTheme="minorHAnsi" w:hAnsiTheme="minorHAnsi" w:cstheme="minorHAnsi"/>
          <w:color w:val="000000" w:themeColor="text1"/>
          <w:szCs w:val="24"/>
        </w:rPr>
      </w:pPr>
    </w:p>
    <w:p w:rsidR="006438D6" w:rsidRDefault="006438D6" w:rsidP="007E0803">
      <w:pPr>
        <w:pStyle w:val="KeinLeerraum"/>
        <w:spacing w:line="360" w:lineRule="auto"/>
        <w:rPr>
          <w:rFonts w:asciiTheme="minorHAnsi" w:hAnsiTheme="minorHAnsi" w:cstheme="minorHAnsi"/>
          <w:b/>
          <w:color w:val="000000" w:themeColor="text1"/>
          <w:szCs w:val="24"/>
          <w:lang w:eastAsia="de-CH"/>
        </w:rPr>
      </w:pPr>
    </w:p>
    <w:p w:rsidR="00A66CAD" w:rsidRDefault="00A66CAD" w:rsidP="007E0803">
      <w:pPr>
        <w:pStyle w:val="KeinLeerraum"/>
        <w:spacing w:line="360" w:lineRule="auto"/>
        <w:rPr>
          <w:rFonts w:asciiTheme="minorHAnsi" w:hAnsiTheme="minorHAnsi" w:cstheme="minorHAnsi"/>
          <w:b/>
          <w:color w:val="000000" w:themeColor="text1"/>
          <w:szCs w:val="24"/>
          <w:lang w:eastAsia="de-CH"/>
        </w:rPr>
      </w:pPr>
    </w:p>
    <w:p w:rsidR="00A66CAD" w:rsidRDefault="00A66CAD" w:rsidP="007E0803">
      <w:pPr>
        <w:pStyle w:val="KeinLeerraum"/>
        <w:spacing w:line="360" w:lineRule="auto"/>
        <w:rPr>
          <w:rFonts w:asciiTheme="minorHAnsi" w:hAnsiTheme="minorHAnsi" w:cstheme="minorHAnsi"/>
          <w:b/>
          <w:color w:val="000000" w:themeColor="text1"/>
          <w:szCs w:val="24"/>
          <w:lang w:eastAsia="de-CH"/>
        </w:rPr>
      </w:pPr>
    </w:p>
    <w:p w:rsidR="002232BE" w:rsidRPr="001F3B69" w:rsidRDefault="002232BE" w:rsidP="007E0803">
      <w:pPr>
        <w:pStyle w:val="KeinLeerraum"/>
        <w:spacing w:line="360" w:lineRule="auto"/>
        <w:rPr>
          <w:rFonts w:asciiTheme="minorHAnsi" w:hAnsiTheme="minorHAnsi" w:cstheme="minorHAnsi"/>
          <w:b/>
          <w:color w:val="000000" w:themeColor="text1"/>
          <w:szCs w:val="24"/>
          <w:lang w:eastAsia="de-CH"/>
        </w:rPr>
      </w:pPr>
      <w:r>
        <w:rPr>
          <w:rFonts w:asciiTheme="minorHAnsi" w:hAnsiTheme="minorHAnsi" w:cstheme="minorHAnsi"/>
          <w:b/>
          <w:color w:val="000000" w:themeColor="text1"/>
          <w:szCs w:val="24"/>
          <w:lang w:eastAsia="de-CH"/>
        </w:rPr>
        <w:lastRenderedPageBreak/>
        <w:t>Prak</w:t>
      </w:r>
      <w:bookmarkStart w:id="0" w:name="_GoBack"/>
      <w:bookmarkEnd w:id="0"/>
      <w:r>
        <w:rPr>
          <w:rFonts w:asciiTheme="minorHAnsi" w:hAnsiTheme="minorHAnsi" w:cstheme="minorHAnsi"/>
          <w:b/>
          <w:color w:val="000000" w:themeColor="text1"/>
          <w:szCs w:val="24"/>
          <w:lang w:eastAsia="de-CH"/>
        </w:rPr>
        <w:t>tische</w:t>
      </w:r>
      <w:r w:rsidRPr="001F3B69">
        <w:rPr>
          <w:rFonts w:asciiTheme="minorHAnsi" w:hAnsiTheme="minorHAnsi" w:cstheme="minorHAnsi"/>
          <w:b/>
          <w:color w:val="000000" w:themeColor="text1"/>
          <w:szCs w:val="24"/>
          <w:lang w:eastAsia="de-CH"/>
        </w:rPr>
        <w:t xml:space="preserve"> Argumentation – </w:t>
      </w:r>
      <w:r>
        <w:rPr>
          <w:rFonts w:asciiTheme="minorHAnsi" w:hAnsiTheme="minorHAnsi" w:cstheme="minorHAnsi"/>
          <w:b/>
          <w:color w:val="000000" w:themeColor="text1"/>
          <w:szCs w:val="24"/>
          <w:lang w:eastAsia="de-CH"/>
        </w:rPr>
        <w:t xml:space="preserve">Täter des Gesetzes </w:t>
      </w:r>
      <w:proofErr w:type="gramStart"/>
      <w:r>
        <w:rPr>
          <w:rFonts w:asciiTheme="minorHAnsi" w:hAnsiTheme="minorHAnsi" w:cstheme="minorHAnsi"/>
          <w:b/>
          <w:color w:val="000000" w:themeColor="text1"/>
          <w:szCs w:val="24"/>
          <w:lang w:eastAsia="de-CH"/>
        </w:rPr>
        <w:t>des Christus</w:t>
      </w:r>
      <w:proofErr w:type="gramEnd"/>
      <w:r>
        <w:rPr>
          <w:rFonts w:asciiTheme="minorHAnsi" w:hAnsiTheme="minorHAnsi" w:cstheme="minorHAnsi"/>
          <w:b/>
          <w:color w:val="000000" w:themeColor="text1"/>
          <w:szCs w:val="24"/>
          <w:lang w:eastAsia="de-CH"/>
        </w:rPr>
        <w:t xml:space="preserve"> sein (5,1-6,10)</w:t>
      </w:r>
    </w:p>
    <w:p w:rsidR="007E0803" w:rsidRDefault="00E46287" w:rsidP="00EE7F9D">
      <w:pPr>
        <w:pStyle w:val="KeinLeerraum"/>
        <w:rPr>
          <w:rFonts w:asciiTheme="minorHAnsi" w:hAnsiTheme="minorHAnsi" w:cstheme="minorHAnsi"/>
          <w:szCs w:val="24"/>
        </w:rPr>
      </w:pPr>
      <w:r>
        <w:rPr>
          <w:rFonts w:asciiTheme="minorHAnsi" w:hAnsiTheme="minorHAnsi" w:cstheme="minorHAnsi"/>
          <w:szCs w:val="24"/>
        </w:rPr>
        <w:t>Nachdem Paulus</w:t>
      </w:r>
      <w:r w:rsidR="007E0803">
        <w:rPr>
          <w:rFonts w:asciiTheme="minorHAnsi" w:hAnsiTheme="minorHAnsi" w:cstheme="minorHAnsi"/>
          <w:szCs w:val="24"/>
        </w:rPr>
        <w:t xml:space="preserve"> ausführlich dargelegt hat, dass das Mosaische Gesetz nie Heilswirkung gehabt hat und eine "Rückkehr" zu mosaischen Gesetz nicht Gottes Weg sein kann, verweist er auf das Gesetz </w:t>
      </w:r>
      <w:proofErr w:type="gramStart"/>
      <w:r w:rsidR="007E0803">
        <w:rPr>
          <w:rFonts w:asciiTheme="minorHAnsi" w:hAnsiTheme="minorHAnsi" w:cstheme="minorHAnsi"/>
          <w:szCs w:val="24"/>
        </w:rPr>
        <w:t>des Christus</w:t>
      </w:r>
      <w:proofErr w:type="gramEnd"/>
      <w:r w:rsidR="007E0803">
        <w:rPr>
          <w:rFonts w:asciiTheme="minorHAnsi" w:hAnsiTheme="minorHAnsi" w:cstheme="minorHAnsi"/>
          <w:szCs w:val="24"/>
        </w:rPr>
        <w:t xml:space="preserve">. Jedes Volk braucht ein Gesetz, so auch das Volk Gottes. </w:t>
      </w:r>
    </w:p>
    <w:p w:rsidR="007E0803" w:rsidRPr="0059667F" w:rsidRDefault="007E0803" w:rsidP="00EE7F9D">
      <w:pPr>
        <w:pStyle w:val="KeinLeerraum"/>
        <w:rPr>
          <w:rFonts w:asciiTheme="minorHAnsi" w:hAnsiTheme="minorHAnsi" w:cstheme="minorHAnsi"/>
          <w:sz w:val="16"/>
          <w:szCs w:val="16"/>
          <w:lang w:eastAsia="de-CH"/>
        </w:rPr>
      </w:pPr>
    </w:p>
    <w:p w:rsidR="00EE7F9D" w:rsidRDefault="00EE7F9D" w:rsidP="00EE7F9D">
      <w:pPr>
        <w:pStyle w:val="KeinLeerraum"/>
        <w:rPr>
          <w:rFonts w:asciiTheme="minorHAnsi" w:hAnsiTheme="minorHAnsi" w:cstheme="minorHAnsi"/>
          <w:szCs w:val="24"/>
          <w:lang w:eastAsia="de-CH"/>
        </w:rPr>
      </w:pPr>
      <w:r w:rsidRPr="00EE7F9D">
        <w:rPr>
          <w:rFonts w:asciiTheme="minorHAnsi" w:hAnsiTheme="minorHAnsi" w:cstheme="minorHAnsi"/>
          <w:szCs w:val="24"/>
          <w:lang w:eastAsia="de-CH"/>
        </w:rPr>
        <w:t xml:space="preserve">Der an </w:t>
      </w:r>
      <w:r w:rsidR="007E0803">
        <w:rPr>
          <w:rFonts w:asciiTheme="minorHAnsi" w:hAnsiTheme="minorHAnsi" w:cstheme="minorHAnsi"/>
          <w:szCs w:val="24"/>
          <w:lang w:eastAsia="de-CH"/>
        </w:rPr>
        <w:t>Christus</w:t>
      </w:r>
      <w:r w:rsidRPr="00EE7F9D">
        <w:rPr>
          <w:rFonts w:asciiTheme="minorHAnsi" w:hAnsiTheme="minorHAnsi" w:cstheme="minorHAnsi"/>
          <w:szCs w:val="24"/>
          <w:lang w:eastAsia="de-CH"/>
        </w:rPr>
        <w:t xml:space="preserve"> Gläubige ist unter einem neuen Gesetz</w:t>
      </w:r>
      <w:r w:rsidR="007E0803">
        <w:rPr>
          <w:rFonts w:asciiTheme="minorHAnsi" w:hAnsiTheme="minorHAnsi" w:cstheme="minorHAnsi"/>
          <w:szCs w:val="24"/>
          <w:lang w:eastAsia="de-CH"/>
        </w:rPr>
        <w:t xml:space="preserve">! </w:t>
      </w:r>
      <w:r w:rsidRPr="00EE7F9D">
        <w:rPr>
          <w:rFonts w:asciiTheme="minorHAnsi" w:hAnsiTheme="minorHAnsi" w:cstheme="minorHAnsi"/>
          <w:szCs w:val="24"/>
          <w:lang w:eastAsia="de-CH"/>
        </w:rPr>
        <w:t>Das Gesetz des Mose</w:t>
      </w:r>
      <w:r w:rsidR="00641F74">
        <w:rPr>
          <w:rFonts w:asciiTheme="minorHAnsi" w:hAnsiTheme="minorHAnsi" w:cstheme="minorHAnsi"/>
          <w:szCs w:val="24"/>
          <w:lang w:eastAsia="de-CH"/>
        </w:rPr>
        <w:t>s</w:t>
      </w:r>
      <w:r w:rsidRPr="00EE7F9D">
        <w:rPr>
          <w:rFonts w:asciiTheme="minorHAnsi" w:hAnsiTheme="minorHAnsi" w:cstheme="minorHAnsi"/>
          <w:szCs w:val="24"/>
          <w:lang w:eastAsia="de-CH"/>
        </w:rPr>
        <w:t xml:space="preserve"> wurde </w:t>
      </w:r>
      <w:r w:rsidR="007E0803">
        <w:rPr>
          <w:rFonts w:asciiTheme="minorHAnsi" w:hAnsiTheme="minorHAnsi" w:cstheme="minorHAnsi"/>
          <w:szCs w:val="24"/>
          <w:lang w:eastAsia="de-CH"/>
        </w:rPr>
        <w:t xml:space="preserve">durch Christus </w:t>
      </w:r>
      <w:r w:rsidRPr="00EE7F9D">
        <w:rPr>
          <w:rFonts w:asciiTheme="minorHAnsi" w:hAnsiTheme="minorHAnsi" w:cstheme="minorHAnsi"/>
          <w:szCs w:val="24"/>
          <w:lang w:eastAsia="de-CH"/>
        </w:rPr>
        <w:t>vollkommen aufgehoben und nun</w:t>
      </w:r>
      <w:r>
        <w:rPr>
          <w:rFonts w:asciiTheme="minorHAnsi" w:hAnsiTheme="minorHAnsi" w:cstheme="minorHAnsi"/>
          <w:szCs w:val="24"/>
          <w:lang w:eastAsia="de-CH"/>
        </w:rPr>
        <w:t xml:space="preserve"> </w:t>
      </w:r>
      <w:r w:rsidRPr="00EE7F9D">
        <w:rPr>
          <w:rFonts w:asciiTheme="minorHAnsi" w:hAnsiTheme="minorHAnsi" w:cstheme="minorHAnsi"/>
          <w:szCs w:val="24"/>
          <w:lang w:eastAsia="de-CH"/>
        </w:rPr>
        <w:t xml:space="preserve">sind wir </w:t>
      </w:r>
      <w:r w:rsidR="007E0803">
        <w:rPr>
          <w:rFonts w:asciiTheme="minorHAnsi" w:hAnsiTheme="minorHAnsi" w:cstheme="minorHAnsi"/>
          <w:szCs w:val="24"/>
          <w:lang w:eastAsia="de-CH"/>
        </w:rPr>
        <w:t>(Heidenchristen und Judenchristen)</w:t>
      </w:r>
      <w:r w:rsidRPr="00EE7F9D">
        <w:rPr>
          <w:rFonts w:asciiTheme="minorHAnsi" w:hAnsiTheme="minorHAnsi" w:cstheme="minorHAnsi"/>
          <w:szCs w:val="24"/>
          <w:lang w:eastAsia="de-CH"/>
        </w:rPr>
        <w:t xml:space="preserve"> unter einem neuen Gesetz. Dieses</w:t>
      </w:r>
      <w:r>
        <w:rPr>
          <w:rFonts w:asciiTheme="minorHAnsi" w:hAnsiTheme="minorHAnsi" w:cstheme="minorHAnsi"/>
          <w:szCs w:val="24"/>
          <w:lang w:eastAsia="de-CH"/>
        </w:rPr>
        <w:t xml:space="preserve"> </w:t>
      </w:r>
      <w:r w:rsidRPr="00EE7F9D">
        <w:rPr>
          <w:rFonts w:asciiTheme="minorHAnsi" w:hAnsiTheme="minorHAnsi" w:cstheme="minorHAnsi"/>
          <w:szCs w:val="24"/>
          <w:lang w:eastAsia="de-CH"/>
        </w:rPr>
        <w:t xml:space="preserve">neue Gesetz wird in </w:t>
      </w:r>
      <w:r w:rsidRPr="007E0803">
        <w:rPr>
          <w:rFonts w:asciiTheme="minorHAnsi" w:hAnsiTheme="minorHAnsi" w:cstheme="minorHAnsi"/>
          <w:b/>
          <w:szCs w:val="24"/>
          <w:lang w:eastAsia="de-CH"/>
        </w:rPr>
        <w:t>Gal 6,2</w:t>
      </w:r>
      <w:r w:rsidRPr="00EE7F9D">
        <w:rPr>
          <w:rFonts w:asciiTheme="minorHAnsi" w:hAnsiTheme="minorHAnsi" w:cstheme="minorHAnsi"/>
          <w:szCs w:val="24"/>
          <w:lang w:eastAsia="de-CH"/>
        </w:rPr>
        <w:t xml:space="preserve"> als das Gesetz </w:t>
      </w:r>
      <w:proofErr w:type="gramStart"/>
      <w:r w:rsidRPr="00EE7F9D">
        <w:rPr>
          <w:rFonts w:asciiTheme="minorHAnsi" w:hAnsiTheme="minorHAnsi" w:cstheme="minorHAnsi"/>
          <w:szCs w:val="24"/>
          <w:lang w:eastAsia="de-CH"/>
        </w:rPr>
        <w:t>des Christus</w:t>
      </w:r>
      <w:proofErr w:type="gramEnd"/>
      <w:r>
        <w:rPr>
          <w:rFonts w:asciiTheme="minorHAnsi" w:hAnsiTheme="minorHAnsi" w:cstheme="minorHAnsi"/>
          <w:szCs w:val="24"/>
          <w:lang w:eastAsia="de-CH"/>
        </w:rPr>
        <w:t xml:space="preserve"> </w:t>
      </w:r>
      <w:r w:rsidRPr="00EE7F9D">
        <w:rPr>
          <w:rFonts w:asciiTheme="minorHAnsi" w:hAnsiTheme="minorHAnsi" w:cstheme="minorHAnsi"/>
          <w:szCs w:val="24"/>
          <w:lang w:eastAsia="de-CH"/>
        </w:rPr>
        <w:t xml:space="preserve">bezeichnet und in </w:t>
      </w:r>
      <w:r w:rsidR="00873233">
        <w:rPr>
          <w:rFonts w:asciiTheme="minorHAnsi" w:hAnsiTheme="minorHAnsi" w:cstheme="minorHAnsi"/>
          <w:b/>
          <w:szCs w:val="24"/>
          <w:lang w:eastAsia="de-CH"/>
        </w:rPr>
        <w:t>Röm</w:t>
      </w:r>
      <w:r w:rsidRPr="007E0803">
        <w:rPr>
          <w:rFonts w:asciiTheme="minorHAnsi" w:hAnsiTheme="minorHAnsi" w:cstheme="minorHAnsi"/>
          <w:b/>
          <w:szCs w:val="24"/>
          <w:lang w:eastAsia="de-CH"/>
        </w:rPr>
        <w:t xml:space="preserve"> 8,2</w:t>
      </w:r>
      <w:r w:rsidRPr="00EE7F9D">
        <w:rPr>
          <w:rFonts w:asciiTheme="minorHAnsi" w:hAnsiTheme="minorHAnsi" w:cstheme="minorHAnsi"/>
          <w:szCs w:val="24"/>
          <w:lang w:eastAsia="de-CH"/>
        </w:rPr>
        <w:t xml:space="preserve"> als das Gesetz des Geistes</w:t>
      </w:r>
      <w:r>
        <w:rPr>
          <w:rFonts w:asciiTheme="minorHAnsi" w:hAnsiTheme="minorHAnsi" w:cstheme="minorHAnsi"/>
          <w:szCs w:val="24"/>
          <w:lang w:eastAsia="de-CH"/>
        </w:rPr>
        <w:t xml:space="preserve"> </w:t>
      </w:r>
      <w:r w:rsidRPr="00EE7F9D">
        <w:rPr>
          <w:rFonts w:asciiTheme="minorHAnsi" w:hAnsiTheme="minorHAnsi" w:cstheme="minorHAnsi"/>
          <w:szCs w:val="24"/>
          <w:lang w:eastAsia="de-CH"/>
        </w:rPr>
        <w:t>des Lebens</w:t>
      </w:r>
      <w:r w:rsidR="003C1E78">
        <w:rPr>
          <w:rFonts w:asciiTheme="minorHAnsi" w:hAnsiTheme="minorHAnsi" w:cstheme="minorHAnsi"/>
          <w:szCs w:val="24"/>
          <w:lang w:eastAsia="de-CH"/>
        </w:rPr>
        <w:t xml:space="preserve">, in </w:t>
      </w:r>
      <w:r w:rsidR="003C1E78" w:rsidRPr="003C1E78">
        <w:rPr>
          <w:rFonts w:asciiTheme="minorHAnsi" w:hAnsiTheme="minorHAnsi" w:cstheme="minorHAnsi"/>
          <w:b/>
          <w:szCs w:val="24"/>
          <w:lang w:eastAsia="de-CH"/>
        </w:rPr>
        <w:t>Jak 2,8</w:t>
      </w:r>
      <w:r w:rsidR="003C1E78">
        <w:rPr>
          <w:rFonts w:asciiTheme="minorHAnsi" w:hAnsiTheme="minorHAnsi" w:cstheme="minorHAnsi"/>
          <w:szCs w:val="24"/>
          <w:lang w:eastAsia="de-CH"/>
        </w:rPr>
        <w:t xml:space="preserve"> als das königliche Gesetz</w:t>
      </w:r>
      <w:r w:rsidRPr="00EE7F9D">
        <w:rPr>
          <w:rFonts w:asciiTheme="minorHAnsi" w:hAnsiTheme="minorHAnsi" w:cstheme="minorHAnsi"/>
          <w:szCs w:val="24"/>
          <w:lang w:eastAsia="de-CH"/>
        </w:rPr>
        <w:t>. Es handelt sich um ein völlig neues Gesetz, das</w:t>
      </w:r>
      <w:r>
        <w:rPr>
          <w:rFonts w:asciiTheme="minorHAnsi" w:hAnsiTheme="minorHAnsi" w:cstheme="minorHAnsi"/>
          <w:szCs w:val="24"/>
          <w:lang w:eastAsia="de-CH"/>
        </w:rPr>
        <w:t xml:space="preserve"> </w:t>
      </w:r>
      <w:r w:rsidRPr="00EE7F9D">
        <w:rPr>
          <w:rFonts w:asciiTheme="minorHAnsi" w:hAnsiTheme="minorHAnsi" w:cstheme="minorHAnsi"/>
          <w:szCs w:val="24"/>
          <w:lang w:eastAsia="de-CH"/>
        </w:rPr>
        <w:t xml:space="preserve">sich vollkommen von </w:t>
      </w:r>
      <w:r w:rsidR="007E0803">
        <w:rPr>
          <w:rFonts w:asciiTheme="minorHAnsi" w:hAnsiTheme="minorHAnsi" w:cstheme="minorHAnsi"/>
          <w:szCs w:val="24"/>
          <w:lang w:eastAsia="de-CH"/>
        </w:rPr>
        <w:t>Mosaischen</w:t>
      </w:r>
      <w:r w:rsidRPr="00EE7F9D">
        <w:rPr>
          <w:rFonts w:asciiTheme="minorHAnsi" w:hAnsiTheme="minorHAnsi" w:cstheme="minorHAnsi"/>
          <w:szCs w:val="24"/>
          <w:lang w:eastAsia="de-CH"/>
        </w:rPr>
        <w:t xml:space="preserve"> Gesetz unterscheidet. Das</w:t>
      </w:r>
      <w:r>
        <w:rPr>
          <w:rFonts w:asciiTheme="minorHAnsi" w:hAnsiTheme="minorHAnsi" w:cstheme="minorHAnsi"/>
          <w:szCs w:val="24"/>
          <w:lang w:eastAsia="de-CH"/>
        </w:rPr>
        <w:t xml:space="preserve"> </w:t>
      </w:r>
      <w:r w:rsidRPr="00EE7F9D">
        <w:rPr>
          <w:rFonts w:asciiTheme="minorHAnsi" w:hAnsiTheme="minorHAnsi" w:cstheme="minorHAnsi"/>
          <w:szCs w:val="24"/>
          <w:lang w:eastAsia="de-CH"/>
        </w:rPr>
        <w:t>Gesetz des Messias beinhaltet all jene Gebote, die auf einen</w:t>
      </w:r>
      <w:r>
        <w:rPr>
          <w:rFonts w:asciiTheme="minorHAnsi" w:hAnsiTheme="minorHAnsi" w:cstheme="minorHAnsi"/>
          <w:szCs w:val="24"/>
          <w:lang w:eastAsia="de-CH"/>
        </w:rPr>
        <w:t xml:space="preserve"> </w:t>
      </w:r>
      <w:r w:rsidRPr="00EE7F9D">
        <w:rPr>
          <w:rFonts w:asciiTheme="minorHAnsi" w:hAnsiTheme="minorHAnsi" w:cstheme="minorHAnsi"/>
          <w:szCs w:val="24"/>
          <w:lang w:eastAsia="de-CH"/>
        </w:rPr>
        <w:t>neutestamentlichen Gläubigen angewandt werden können.</w:t>
      </w:r>
    </w:p>
    <w:p w:rsidR="00425D6F" w:rsidRDefault="00425D6F" w:rsidP="00EE7F9D">
      <w:pPr>
        <w:pStyle w:val="KeinLeerraum"/>
        <w:rPr>
          <w:rFonts w:asciiTheme="minorHAnsi" w:hAnsiTheme="minorHAnsi" w:cstheme="minorHAnsi"/>
          <w:szCs w:val="24"/>
          <w:lang w:eastAsia="de-CH"/>
        </w:rPr>
      </w:pPr>
      <w:r>
        <w:rPr>
          <w:rFonts w:asciiTheme="minorHAnsi" w:hAnsiTheme="minorHAnsi" w:cstheme="minorHAnsi"/>
          <w:szCs w:val="24"/>
          <w:lang w:eastAsia="de-CH"/>
        </w:rPr>
        <w:t xml:space="preserve">Das Mosaische und das Gesetz Christi </w:t>
      </w:r>
      <w:r w:rsidRPr="00EE7F9D">
        <w:rPr>
          <w:rFonts w:asciiTheme="minorHAnsi" w:hAnsiTheme="minorHAnsi" w:cstheme="minorHAnsi"/>
          <w:szCs w:val="24"/>
          <w:lang w:eastAsia="de-CH"/>
        </w:rPr>
        <w:t xml:space="preserve">enthalten viele ähnliche </w:t>
      </w:r>
      <w:r>
        <w:rPr>
          <w:rFonts w:asciiTheme="minorHAnsi" w:hAnsiTheme="minorHAnsi" w:cstheme="minorHAnsi"/>
          <w:szCs w:val="24"/>
          <w:lang w:eastAsia="de-CH"/>
        </w:rPr>
        <w:t>G</w:t>
      </w:r>
      <w:r w:rsidRPr="00EE7F9D">
        <w:rPr>
          <w:rFonts w:asciiTheme="minorHAnsi" w:hAnsiTheme="minorHAnsi" w:cstheme="minorHAnsi"/>
          <w:szCs w:val="24"/>
          <w:lang w:eastAsia="de-CH"/>
        </w:rPr>
        <w:t xml:space="preserve">ebote. Im </w:t>
      </w:r>
      <w:r>
        <w:rPr>
          <w:rFonts w:asciiTheme="minorHAnsi" w:hAnsiTheme="minorHAnsi" w:cstheme="minorHAnsi"/>
          <w:szCs w:val="24"/>
          <w:lang w:eastAsia="de-CH"/>
        </w:rPr>
        <w:t xml:space="preserve">NT (Gesetz Christi) </w:t>
      </w:r>
      <w:r w:rsidRPr="00EE7F9D">
        <w:rPr>
          <w:rFonts w:asciiTheme="minorHAnsi" w:hAnsiTheme="minorHAnsi" w:cstheme="minorHAnsi"/>
          <w:szCs w:val="24"/>
          <w:lang w:eastAsia="de-CH"/>
        </w:rPr>
        <w:t>sind zum Beispiel neun der Zehn Gebote enthalten, doch dies</w:t>
      </w:r>
      <w:r>
        <w:rPr>
          <w:rFonts w:asciiTheme="minorHAnsi" w:hAnsiTheme="minorHAnsi" w:cstheme="minorHAnsi"/>
          <w:szCs w:val="24"/>
          <w:lang w:eastAsia="de-CH"/>
        </w:rPr>
        <w:t xml:space="preserve"> </w:t>
      </w:r>
      <w:r w:rsidRPr="00EE7F9D">
        <w:rPr>
          <w:rFonts w:asciiTheme="minorHAnsi" w:hAnsiTheme="minorHAnsi" w:cstheme="minorHAnsi"/>
          <w:szCs w:val="24"/>
          <w:lang w:eastAsia="de-CH"/>
        </w:rPr>
        <w:t>bedeutet nicht, dass das Gesetz Moses noch immer in Kraft ist.</w:t>
      </w:r>
      <w:r>
        <w:rPr>
          <w:rFonts w:asciiTheme="minorHAnsi" w:hAnsiTheme="minorHAnsi" w:cstheme="minorHAnsi"/>
          <w:szCs w:val="24"/>
          <w:lang w:eastAsia="de-CH"/>
        </w:rPr>
        <w:t xml:space="preserve"> </w:t>
      </w:r>
      <w:r w:rsidRPr="00EE7F9D">
        <w:rPr>
          <w:rFonts w:asciiTheme="minorHAnsi" w:hAnsiTheme="minorHAnsi" w:cstheme="minorHAnsi"/>
          <w:szCs w:val="24"/>
          <w:lang w:eastAsia="de-CH"/>
        </w:rPr>
        <w:t xml:space="preserve">Das </w:t>
      </w:r>
      <w:r w:rsidR="006438D6">
        <w:rPr>
          <w:rFonts w:asciiTheme="minorHAnsi" w:hAnsiTheme="minorHAnsi" w:cstheme="minorHAnsi"/>
          <w:szCs w:val="24"/>
          <w:lang w:eastAsia="de-CH"/>
        </w:rPr>
        <w:t>M</w:t>
      </w:r>
      <w:r w:rsidRPr="00EE7F9D">
        <w:rPr>
          <w:rFonts w:asciiTheme="minorHAnsi" w:hAnsiTheme="minorHAnsi" w:cstheme="minorHAnsi"/>
          <w:szCs w:val="24"/>
          <w:lang w:eastAsia="de-CH"/>
        </w:rPr>
        <w:t xml:space="preserve">osaische Gesetz ist heute null und nichtig. </w:t>
      </w:r>
      <w:r>
        <w:rPr>
          <w:rFonts w:asciiTheme="minorHAnsi" w:hAnsiTheme="minorHAnsi" w:cstheme="minorHAnsi"/>
          <w:szCs w:val="24"/>
          <w:lang w:eastAsia="de-CH"/>
        </w:rPr>
        <w:t>Alle NT-Gläubigen (Heidenchristen und Judenchristen)</w:t>
      </w:r>
      <w:r w:rsidRPr="00EE7F9D">
        <w:rPr>
          <w:rFonts w:asciiTheme="minorHAnsi" w:hAnsiTheme="minorHAnsi" w:cstheme="minorHAnsi"/>
          <w:szCs w:val="24"/>
          <w:lang w:eastAsia="de-CH"/>
        </w:rPr>
        <w:t xml:space="preserve"> sind heute unter dem Gesetz</w:t>
      </w:r>
      <w:r>
        <w:rPr>
          <w:rFonts w:asciiTheme="minorHAnsi" w:hAnsiTheme="minorHAnsi" w:cstheme="minorHAnsi"/>
          <w:szCs w:val="24"/>
          <w:lang w:eastAsia="de-CH"/>
        </w:rPr>
        <w:t xml:space="preserve"> </w:t>
      </w:r>
      <w:proofErr w:type="gramStart"/>
      <w:r w:rsidRPr="00EE7F9D">
        <w:rPr>
          <w:rFonts w:asciiTheme="minorHAnsi" w:hAnsiTheme="minorHAnsi" w:cstheme="minorHAnsi"/>
          <w:szCs w:val="24"/>
          <w:lang w:eastAsia="de-CH"/>
        </w:rPr>
        <w:t xml:space="preserve">des </w:t>
      </w:r>
      <w:r>
        <w:rPr>
          <w:rFonts w:asciiTheme="minorHAnsi" w:hAnsiTheme="minorHAnsi" w:cstheme="minorHAnsi"/>
          <w:szCs w:val="24"/>
          <w:lang w:eastAsia="de-CH"/>
        </w:rPr>
        <w:t>Christus</w:t>
      </w:r>
      <w:proofErr w:type="gramEnd"/>
      <w:r w:rsidRPr="00EE7F9D">
        <w:rPr>
          <w:rFonts w:asciiTheme="minorHAnsi" w:hAnsiTheme="minorHAnsi" w:cstheme="minorHAnsi"/>
          <w:szCs w:val="24"/>
          <w:lang w:eastAsia="de-CH"/>
        </w:rPr>
        <w:t>.</w:t>
      </w:r>
    </w:p>
    <w:p w:rsidR="003C1E78" w:rsidRDefault="003C1E78" w:rsidP="00EE7F9D">
      <w:pPr>
        <w:pStyle w:val="KeinLeerraum"/>
        <w:rPr>
          <w:rFonts w:asciiTheme="minorHAnsi" w:hAnsiTheme="minorHAnsi" w:cstheme="minorHAnsi"/>
          <w:szCs w:val="24"/>
          <w:lang w:eastAsia="de-CH"/>
        </w:rPr>
      </w:pPr>
    </w:p>
    <w:p w:rsidR="00916E0D" w:rsidRPr="00916E0D" w:rsidRDefault="00BD74C8" w:rsidP="00916E0D">
      <w:pPr>
        <w:pStyle w:val="KeinLeerraum"/>
        <w:spacing w:line="360" w:lineRule="auto"/>
        <w:rPr>
          <w:rFonts w:asciiTheme="minorHAnsi" w:hAnsiTheme="minorHAnsi" w:cstheme="minorHAnsi"/>
          <w:b/>
          <w:szCs w:val="24"/>
          <w:lang w:eastAsia="de-CH"/>
        </w:rPr>
      </w:pPr>
      <w:r>
        <w:rPr>
          <w:rFonts w:asciiTheme="minorHAnsi" w:hAnsiTheme="minorHAnsi" w:cstheme="minorHAnsi"/>
          <w:b/>
          <w:szCs w:val="24"/>
          <w:lang w:eastAsia="de-CH"/>
        </w:rPr>
        <w:t xml:space="preserve">Befreit </w:t>
      </w:r>
      <w:r w:rsidR="00653148">
        <w:rPr>
          <w:rFonts w:asciiTheme="minorHAnsi" w:hAnsiTheme="minorHAnsi" w:cstheme="minorHAnsi"/>
          <w:b/>
          <w:szCs w:val="24"/>
          <w:lang w:eastAsia="de-CH"/>
        </w:rPr>
        <w:t>werden</w:t>
      </w:r>
      <w:r>
        <w:rPr>
          <w:rFonts w:asciiTheme="minorHAnsi" w:hAnsiTheme="minorHAnsi" w:cstheme="minorHAnsi"/>
          <w:b/>
          <w:szCs w:val="24"/>
          <w:lang w:eastAsia="de-CH"/>
        </w:rPr>
        <w:t xml:space="preserve"> und befreit leben</w:t>
      </w:r>
      <w:r w:rsidR="00653148">
        <w:rPr>
          <w:rFonts w:asciiTheme="minorHAnsi" w:hAnsiTheme="minorHAnsi" w:cstheme="minorHAnsi"/>
          <w:b/>
          <w:szCs w:val="24"/>
          <w:lang w:eastAsia="de-CH"/>
        </w:rPr>
        <w:t xml:space="preserve"> (Erlösung ist passiv, Leben ist aktiv)</w:t>
      </w:r>
    </w:p>
    <w:tbl>
      <w:tblPr>
        <w:tblStyle w:val="Tabellenraster"/>
        <w:tblW w:w="0" w:type="auto"/>
        <w:tblLook w:val="04A0" w:firstRow="1" w:lastRow="0" w:firstColumn="1" w:lastColumn="0" w:noHBand="0" w:noVBand="1"/>
      </w:tblPr>
      <w:tblGrid>
        <w:gridCol w:w="2547"/>
        <w:gridCol w:w="7477"/>
      </w:tblGrid>
      <w:tr w:rsidR="00BD74C8" w:rsidTr="00C562C2">
        <w:tc>
          <w:tcPr>
            <w:tcW w:w="2547" w:type="dxa"/>
            <w:shd w:val="clear" w:color="auto" w:fill="D9E2F3" w:themeFill="accent5" w:themeFillTint="33"/>
          </w:tcPr>
          <w:p w:rsidR="00BD74C8" w:rsidRDefault="00BD74C8" w:rsidP="00EE7F9D">
            <w:pPr>
              <w:pStyle w:val="KeinLeerraum"/>
              <w:rPr>
                <w:rFonts w:asciiTheme="minorHAnsi" w:hAnsiTheme="minorHAnsi" w:cstheme="minorHAnsi"/>
                <w:szCs w:val="24"/>
                <w:lang w:eastAsia="de-CH"/>
              </w:rPr>
            </w:pPr>
            <w:r>
              <w:rPr>
                <w:rFonts w:asciiTheme="minorHAnsi" w:hAnsiTheme="minorHAnsi" w:cstheme="minorHAnsi"/>
                <w:szCs w:val="24"/>
                <w:lang w:eastAsia="de-CH"/>
              </w:rPr>
              <w:t>Stellung des Gläubigen</w:t>
            </w:r>
          </w:p>
        </w:tc>
        <w:tc>
          <w:tcPr>
            <w:tcW w:w="7477" w:type="dxa"/>
          </w:tcPr>
          <w:p w:rsidR="00BD74C8" w:rsidRDefault="00BD74C8" w:rsidP="00BD74C8">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810E98">
              <w:rPr>
                <w:rFonts w:asciiTheme="minorHAnsi" w:hAnsiTheme="minorHAnsi" w:cstheme="minorHAnsi"/>
                <w:szCs w:val="24"/>
                <w:lang w:eastAsia="de-CH"/>
              </w:rPr>
              <w:t>So sind wir also, Brüder, nicht Kinder der [leibeigenen] Magd, sondern der Freien.</w:t>
            </w:r>
            <w:r>
              <w:rPr>
                <w:rFonts w:asciiTheme="minorHAnsi" w:hAnsiTheme="minorHAnsi" w:cstheme="minorHAnsi"/>
                <w:szCs w:val="24"/>
                <w:lang w:eastAsia="de-CH"/>
              </w:rPr>
              <w:t xml:space="preserve">" </w:t>
            </w:r>
            <w:r w:rsidRPr="00810E98">
              <w:rPr>
                <w:rFonts w:asciiTheme="minorHAnsi" w:hAnsiTheme="minorHAnsi" w:cstheme="minorHAnsi"/>
                <w:b/>
                <w:szCs w:val="24"/>
                <w:lang w:eastAsia="de-CH"/>
              </w:rPr>
              <w:t>(</w:t>
            </w:r>
            <w:r>
              <w:rPr>
                <w:rFonts w:asciiTheme="minorHAnsi" w:hAnsiTheme="minorHAnsi" w:cstheme="minorHAnsi"/>
                <w:b/>
                <w:szCs w:val="24"/>
                <w:lang w:eastAsia="de-CH"/>
              </w:rPr>
              <w:t>Gal 4,31</w:t>
            </w:r>
            <w:r w:rsidRPr="00810E98">
              <w:rPr>
                <w:rFonts w:asciiTheme="minorHAnsi" w:hAnsiTheme="minorHAnsi" w:cstheme="minorHAnsi"/>
                <w:b/>
                <w:szCs w:val="24"/>
                <w:lang w:eastAsia="de-CH"/>
              </w:rPr>
              <w:t>)</w:t>
            </w:r>
          </w:p>
          <w:p w:rsidR="00BD74C8" w:rsidRDefault="00BD74C8" w:rsidP="00EE7F9D">
            <w:pPr>
              <w:pStyle w:val="KeinLeerraum"/>
              <w:rPr>
                <w:rFonts w:asciiTheme="minorHAnsi" w:hAnsiTheme="minorHAnsi" w:cstheme="minorHAnsi"/>
                <w:szCs w:val="24"/>
                <w:lang w:eastAsia="de-CH"/>
              </w:rPr>
            </w:pPr>
          </w:p>
          <w:p w:rsidR="00653148" w:rsidRDefault="00653148" w:rsidP="00EE7F9D">
            <w:pPr>
              <w:pStyle w:val="KeinLeerraum"/>
              <w:rPr>
                <w:rFonts w:asciiTheme="minorHAnsi" w:hAnsiTheme="minorHAnsi" w:cstheme="minorHAnsi"/>
                <w:b/>
                <w:szCs w:val="24"/>
                <w:lang w:eastAsia="de-CH"/>
              </w:rPr>
            </w:pPr>
            <w:r>
              <w:rPr>
                <w:rFonts w:asciiTheme="minorHAnsi" w:hAnsiTheme="minorHAnsi" w:cstheme="minorHAnsi"/>
                <w:szCs w:val="24"/>
                <w:lang w:eastAsia="de-CH"/>
              </w:rPr>
              <w:t>"</w:t>
            </w:r>
            <w:r w:rsidRPr="00653148">
              <w:rPr>
                <w:rFonts w:asciiTheme="minorHAnsi" w:hAnsiTheme="minorHAnsi" w:cstheme="minorHAnsi"/>
                <w:szCs w:val="24"/>
                <w:lang w:eastAsia="de-CH"/>
              </w:rPr>
              <w:t>Allen aber, die ihn aufnahmen, denen gab er das Anrecht, Kinder Gottes zu werden, denen, die an seinen Namen glauben;</w:t>
            </w:r>
            <w:r>
              <w:rPr>
                <w:rFonts w:asciiTheme="minorHAnsi" w:hAnsiTheme="minorHAnsi" w:cstheme="minorHAnsi"/>
                <w:szCs w:val="24"/>
                <w:lang w:eastAsia="de-CH"/>
              </w:rPr>
              <w:t xml:space="preserve">" </w:t>
            </w:r>
            <w:r w:rsidRPr="00653148">
              <w:rPr>
                <w:rFonts w:asciiTheme="minorHAnsi" w:hAnsiTheme="minorHAnsi" w:cstheme="minorHAnsi"/>
                <w:b/>
                <w:szCs w:val="24"/>
                <w:lang w:eastAsia="de-CH"/>
              </w:rPr>
              <w:t>(</w:t>
            </w:r>
            <w:r>
              <w:rPr>
                <w:rFonts w:asciiTheme="minorHAnsi" w:hAnsiTheme="minorHAnsi" w:cstheme="minorHAnsi"/>
                <w:b/>
                <w:szCs w:val="24"/>
                <w:lang w:eastAsia="de-CH"/>
              </w:rPr>
              <w:t>Joh 1,12</w:t>
            </w:r>
            <w:r w:rsidRPr="00653148">
              <w:rPr>
                <w:rFonts w:asciiTheme="minorHAnsi" w:hAnsiTheme="minorHAnsi" w:cstheme="minorHAnsi"/>
                <w:b/>
                <w:szCs w:val="24"/>
                <w:lang w:eastAsia="de-CH"/>
              </w:rPr>
              <w:t>)</w:t>
            </w:r>
          </w:p>
          <w:p w:rsidR="00653148" w:rsidRDefault="00653148" w:rsidP="00EE7F9D">
            <w:pPr>
              <w:pStyle w:val="KeinLeerraum"/>
              <w:rPr>
                <w:rFonts w:asciiTheme="minorHAnsi" w:hAnsiTheme="minorHAnsi" w:cstheme="minorHAnsi"/>
                <w:szCs w:val="24"/>
                <w:lang w:eastAsia="de-CH"/>
              </w:rPr>
            </w:pPr>
          </w:p>
        </w:tc>
      </w:tr>
      <w:tr w:rsidR="00BD74C8" w:rsidTr="00C562C2">
        <w:tc>
          <w:tcPr>
            <w:tcW w:w="2547" w:type="dxa"/>
            <w:shd w:val="clear" w:color="auto" w:fill="D9E2F3" w:themeFill="accent5" w:themeFillTint="33"/>
          </w:tcPr>
          <w:p w:rsidR="00BD74C8" w:rsidRDefault="00BD74C8" w:rsidP="00EE7F9D">
            <w:pPr>
              <w:pStyle w:val="KeinLeerraum"/>
              <w:rPr>
                <w:rFonts w:asciiTheme="minorHAnsi" w:hAnsiTheme="minorHAnsi" w:cstheme="minorHAnsi"/>
                <w:szCs w:val="24"/>
                <w:lang w:eastAsia="de-CH"/>
              </w:rPr>
            </w:pPr>
            <w:r>
              <w:rPr>
                <w:rFonts w:asciiTheme="minorHAnsi" w:hAnsiTheme="minorHAnsi" w:cstheme="minorHAnsi"/>
                <w:szCs w:val="24"/>
                <w:lang w:eastAsia="de-CH"/>
              </w:rPr>
              <w:t>Leben des Gläubigen</w:t>
            </w:r>
          </w:p>
        </w:tc>
        <w:tc>
          <w:tcPr>
            <w:tcW w:w="7477" w:type="dxa"/>
          </w:tcPr>
          <w:p w:rsidR="00653148" w:rsidRDefault="00BD74C8" w:rsidP="00BD74C8">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425D6F">
              <w:rPr>
                <w:rFonts w:asciiTheme="minorHAnsi" w:hAnsiTheme="minorHAnsi" w:cstheme="minorHAnsi"/>
                <w:szCs w:val="24"/>
                <w:lang w:eastAsia="de-CH"/>
              </w:rPr>
              <w:t>So steht nun fest in der Freiheit, zu der uns Christus befreit hat, und lasst euch nicht wieder in ein Joch der Knechtschaft spannen!</w:t>
            </w:r>
            <w:r>
              <w:rPr>
                <w:rFonts w:asciiTheme="minorHAnsi" w:hAnsiTheme="minorHAnsi" w:cstheme="minorHAnsi"/>
                <w:szCs w:val="24"/>
                <w:lang w:eastAsia="de-CH"/>
              </w:rPr>
              <w:t xml:space="preserve">" </w:t>
            </w:r>
            <w:r w:rsidRPr="00425D6F">
              <w:rPr>
                <w:rFonts w:asciiTheme="minorHAnsi" w:hAnsiTheme="minorHAnsi" w:cstheme="minorHAnsi"/>
                <w:b/>
                <w:szCs w:val="24"/>
                <w:lang w:eastAsia="de-CH"/>
              </w:rPr>
              <w:t>(</w:t>
            </w:r>
            <w:r>
              <w:rPr>
                <w:rFonts w:asciiTheme="minorHAnsi" w:hAnsiTheme="minorHAnsi" w:cstheme="minorHAnsi"/>
                <w:b/>
                <w:szCs w:val="24"/>
                <w:lang w:eastAsia="de-CH"/>
              </w:rPr>
              <w:t>Gal 5,1</w:t>
            </w:r>
            <w:r w:rsidRPr="00425D6F">
              <w:rPr>
                <w:rFonts w:asciiTheme="minorHAnsi" w:hAnsiTheme="minorHAnsi" w:cstheme="minorHAnsi"/>
                <w:b/>
                <w:szCs w:val="24"/>
                <w:lang w:eastAsia="de-CH"/>
              </w:rPr>
              <w:t>)</w:t>
            </w:r>
          </w:p>
          <w:p w:rsidR="00BD74C8" w:rsidRDefault="00BD74C8" w:rsidP="00EE7F9D">
            <w:pPr>
              <w:pStyle w:val="KeinLeerraum"/>
              <w:rPr>
                <w:rFonts w:asciiTheme="minorHAnsi" w:hAnsiTheme="minorHAnsi" w:cstheme="minorHAnsi"/>
                <w:szCs w:val="24"/>
                <w:lang w:eastAsia="de-CH"/>
              </w:rPr>
            </w:pPr>
          </w:p>
          <w:p w:rsidR="0059667F" w:rsidRDefault="0059667F" w:rsidP="00EE7F9D">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59667F">
              <w:rPr>
                <w:rFonts w:asciiTheme="minorHAnsi" w:hAnsiTheme="minorHAnsi" w:cstheme="minorHAnsi"/>
                <w:szCs w:val="24"/>
                <w:lang w:eastAsia="de-CH"/>
              </w:rPr>
              <w:t xml:space="preserve">Einer trage </w:t>
            </w:r>
            <w:proofErr w:type="gramStart"/>
            <w:r w:rsidRPr="0059667F">
              <w:rPr>
                <w:rFonts w:asciiTheme="minorHAnsi" w:hAnsiTheme="minorHAnsi" w:cstheme="minorHAnsi"/>
                <w:szCs w:val="24"/>
                <w:lang w:eastAsia="de-CH"/>
              </w:rPr>
              <w:t>des anderen Lasten</w:t>
            </w:r>
            <w:proofErr w:type="gramEnd"/>
            <w:r w:rsidRPr="0059667F">
              <w:rPr>
                <w:rFonts w:asciiTheme="minorHAnsi" w:hAnsiTheme="minorHAnsi" w:cstheme="minorHAnsi"/>
                <w:szCs w:val="24"/>
                <w:lang w:eastAsia="de-CH"/>
              </w:rPr>
              <w:t>, und so sollt ihr das Gesetz des Christus erfüllen!</w:t>
            </w:r>
            <w:r>
              <w:rPr>
                <w:rFonts w:asciiTheme="minorHAnsi" w:hAnsiTheme="minorHAnsi" w:cstheme="minorHAnsi"/>
                <w:szCs w:val="24"/>
                <w:lang w:eastAsia="de-CH"/>
              </w:rPr>
              <w:t xml:space="preserve">" </w:t>
            </w:r>
            <w:r w:rsidRPr="0059667F">
              <w:rPr>
                <w:rFonts w:asciiTheme="minorHAnsi" w:hAnsiTheme="minorHAnsi" w:cstheme="minorHAnsi"/>
                <w:b/>
                <w:szCs w:val="24"/>
                <w:lang w:eastAsia="de-CH"/>
              </w:rPr>
              <w:t>(</w:t>
            </w:r>
            <w:r>
              <w:rPr>
                <w:rFonts w:asciiTheme="minorHAnsi" w:hAnsiTheme="minorHAnsi" w:cstheme="minorHAnsi"/>
                <w:b/>
                <w:szCs w:val="24"/>
                <w:lang w:eastAsia="de-CH"/>
              </w:rPr>
              <w:t>Gal 6,2</w:t>
            </w:r>
            <w:r w:rsidRPr="0059667F">
              <w:rPr>
                <w:rFonts w:asciiTheme="minorHAnsi" w:hAnsiTheme="minorHAnsi" w:cstheme="minorHAnsi"/>
                <w:b/>
                <w:szCs w:val="24"/>
                <w:lang w:eastAsia="de-CH"/>
              </w:rPr>
              <w:t>)</w:t>
            </w:r>
          </w:p>
          <w:p w:rsidR="0059667F" w:rsidRDefault="0059667F" w:rsidP="00EE7F9D">
            <w:pPr>
              <w:pStyle w:val="KeinLeerraum"/>
              <w:rPr>
                <w:rFonts w:asciiTheme="minorHAnsi" w:hAnsiTheme="minorHAnsi" w:cstheme="minorHAnsi"/>
                <w:szCs w:val="24"/>
                <w:lang w:eastAsia="de-CH"/>
              </w:rPr>
            </w:pPr>
          </w:p>
        </w:tc>
      </w:tr>
    </w:tbl>
    <w:p w:rsidR="00810E98" w:rsidRDefault="00810E98" w:rsidP="00EE7F9D">
      <w:pPr>
        <w:pStyle w:val="KeinLeerraum"/>
        <w:rPr>
          <w:rFonts w:asciiTheme="minorHAnsi" w:hAnsiTheme="minorHAnsi" w:cstheme="minorHAnsi"/>
          <w:szCs w:val="24"/>
          <w:lang w:eastAsia="de-CH"/>
        </w:rPr>
      </w:pPr>
    </w:p>
    <w:p w:rsidR="00810E98" w:rsidRDefault="00BD74C8" w:rsidP="00BD74C8">
      <w:pPr>
        <w:pStyle w:val="KeinLeerraum"/>
        <w:ind w:right="-31"/>
        <w:rPr>
          <w:rFonts w:asciiTheme="minorHAnsi" w:hAnsiTheme="minorHAnsi" w:cstheme="minorHAnsi"/>
          <w:szCs w:val="24"/>
        </w:rPr>
      </w:pPr>
      <w:r w:rsidRPr="00BD74C8">
        <w:rPr>
          <w:rFonts w:asciiTheme="minorHAnsi" w:hAnsiTheme="minorHAnsi" w:cstheme="minorHAnsi"/>
          <w:szCs w:val="24"/>
          <w:lang w:eastAsia="de-CH"/>
        </w:rPr>
        <w:t>Knechtschaft geschieht durch Gesetzlichkeit oder durch ein Abdriften in ein Leben im Fleisch (sündigen Natur).</w:t>
      </w:r>
      <w:r w:rsidR="00810E98" w:rsidRPr="00BD74C8">
        <w:rPr>
          <w:rFonts w:asciiTheme="minorHAnsi" w:hAnsiTheme="minorHAnsi" w:cstheme="minorHAnsi"/>
          <w:szCs w:val="24"/>
        </w:rPr>
        <w:t xml:space="preserve"> </w:t>
      </w:r>
      <w:r w:rsidRPr="00BD74C8">
        <w:rPr>
          <w:rFonts w:asciiTheme="minorHAnsi" w:hAnsiTheme="minorHAnsi" w:cstheme="minorHAnsi"/>
          <w:szCs w:val="24"/>
        </w:rPr>
        <w:t>Gesetzlichkeit</w:t>
      </w:r>
      <w:r w:rsidR="00810E98" w:rsidRPr="00BD74C8">
        <w:rPr>
          <w:rFonts w:asciiTheme="minorHAnsi" w:hAnsiTheme="minorHAnsi" w:cstheme="minorHAnsi"/>
          <w:szCs w:val="24"/>
        </w:rPr>
        <w:t xml:space="preserve"> sagt: </w:t>
      </w:r>
      <w:r w:rsidRPr="00BD74C8">
        <w:rPr>
          <w:rFonts w:asciiTheme="minorHAnsi" w:hAnsiTheme="minorHAnsi" w:cstheme="minorHAnsi"/>
          <w:szCs w:val="24"/>
        </w:rPr>
        <w:t>"</w:t>
      </w:r>
      <w:r w:rsidR="00810E98" w:rsidRPr="00BD74C8">
        <w:rPr>
          <w:rFonts w:asciiTheme="minorHAnsi" w:hAnsiTheme="minorHAnsi" w:cstheme="minorHAnsi"/>
          <w:szCs w:val="24"/>
        </w:rPr>
        <w:t>Wenn du dir deine Freiheit verdienst, wirst du frei.</w:t>
      </w:r>
      <w:r w:rsidRPr="00BD74C8">
        <w:rPr>
          <w:rFonts w:asciiTheme="minorHAnsi" w:hAnsiTheme="minorHAnsi" w:cstheme="minorHAnsi"/>
          <w:szCs w:val="24"/>
        </w:rPr>
        <w:t>"</w:t>
      </w:r>
      <w:r w:rsidR="00810E98" w:rsidRPr="00BD74C8">
        <w:rPr>
          <w:rFonts w:asciiTheme="minorHAnsi" w:hAnsiTheme="minorHAnsi" w:cstheme="minorHAnsi"/>
          <w:szCs w:val="24"/>
        </w:rPr>
        <w:t xml:space="preserve"> Doch die Gnade sagt: </w:t>
      </w:r>
      <w:r w:rsidRPr="00BD74C8">
        <w:rPr>
          <w:rFonts w:asciiTheme="minorHAnsi" w:hAnsiTheme="minorHAnsi" w:cstheme="minorHAnsi"/>
          <w:szCs w:val="24"/>
        </w:rPr>
        <w:t>"</w:t>
      </w:r>
      <w:r w:rsidR="00810E98" w:rsidRPr="00BD74C8">
        <w:rPr>
          <w:rFonts w:asciiTheme="minorHAnsi" w:hAnsiTheme="minorHAnsi" w:cstheme="minorHAnsi"/>
          <w:szCs w:val="24"/>
        </w:rPr>
        <w:t xml:space="preserve">Du bist </w:t>
      </w:r>
      <w:r w:rsidRPr="00BD74C8">
        <w:rPr>
          <w:rFonts w:asciiTheme="minorHAnsi" w:hAnsiTheme="minorHAnsi" w:cstheme="minorHAnsi"/>
          <w:szCs w:val="24"/>
        </w:rPr>
        <w:t xml:space="preserve">frei </w:t>
      </w:r>
      <w:r w:rsidR="00810E98" w:rsidRPr="00BD74C8">
        <w:rPr>
          <w:rFonts w:asciiTheme="minorHAnsi" w:hAnsiTheme="minorHAnsi" w:cstheme="minorHAnsi"/>
          <w:szCs w:val="24"/>
        </w:rPr>
        <w:t xml:space="preserve">aufgrund des hohen Preises, den Christus durch seinen Tod </w:t>
      </w:r>
      <w:r w:rsidR="00010209">
        <w:rPr>
          <w:rFonts w:asciiTheme="minorHAnsi" w:hAnsiTheme="minorHAnsi" w:cstheme="minorHAnsi"/>
          <w:szCs w:val="24"/>
        </w:rPr>
        <w:t xml:space="preserve">am Kreuz </w:t>
      </w:r>
      <w:r w:rsidRPr="00BD74C8">
        <w:rPr>
          <w:rFonts w:asciiTheme="minorHAnsi" w:hAnsiTheme="minorHAnsi" w:cstheme="minorHAnsi"/>
          <w:szCs w:val="24"/>
        </w:rPr>
        <w:t xml:space="preserve">für dich bezahlt </w:t>
      </w:r>
      <w:r w:rsidR="00810E98" w:rsidRPr="00BD74C8">
        <w:rPr>
          <w:rFonts w:asciiTheme="minorHAnsi" w:hAnsiTheme="minorHAnsi" w:cstheme="minorHAnsi"/>
          <w:szCs w:val="24"/>
        </w:rPr>
        <w:t>hat.</w:t>
      </w:r>
      <w:r>
        <w:rPr>
          <w:rFonts w:asciiTheme="minorHAnsi" w:hAnsiTheme="minorHAnsi" w:cstheme="minorHAnsi"/>
          <w:szCs w:val="24"/>
        </w:rPr>
        <w:t xml:space="preserve">" </w:t>
      </w:r>
      <w:r w:rsidR="00810E98" w:rsidRPr="00BD74C8">
        <w:rPr>
          <w:rFonts w:asciiTheme="minorHAnsi" w:hAnsiTheme="minorHAnsi" w:cstheme="minorHAnsi"/>
          <w:szCs w:val="24"/>
        </w:rPr>
        <w:t xml:space="preserve"> </w:t>
      </w:r>
      <w:r w:rsidR="00010209">
        <w:rPr>
          <w:rFonts w:asciiTheme="minorHAnsi" w:hAnsiTheme="minorHAnsi" w:cstheme="minorHAnsi"/>
          <w:szCs w:val="24"/>
        </w:rPr>
        <w:t>"</w:t>
      </w:r>
      <w:r w:rsidRPr="00BD74C8">
        <w:rPr>
          <w:rFonts w:asciiTheme="minorHAnsi" w:hAnsiTheme="minorHAnsi" w:cstheme="minorHAnsi"/>
          <w:szCs w:val="24"/>
        </w:rPr>
        <w:t>Aus Freu</w:t>
      </w:r>
      <w:r>
        <w:rPr>
          <w:rFonts w:asciiTheme="minorHAnsi" w:hAnsiTheme="minorHAnsi" w:cstheme="minorHAnsi"/>
          <w:szCs w:val="24"/>
        </w:rPr>
        <w:t>d</w:t>
      </w:r>
      <w:r w:rsidRPr="00BD74C8">
        <w:rPr>
          <w:rFonts w:asciiTheme="minorHAnsi" w:hAnsiTheme="minorHAnsi" w:cstheme="minorHAnsi"/>
          <w:szCs w:val="24"/>
        </w:rPr>
        <w:t xml:space="preserve">e und Dankbarkeit kann </w:t>
      </w:r>
      <w:r w:rsidR="00010209">
        <w:rPr>
          <w:rFonts w:asciiTheme="minorHAnsi" w:hAnsiTheme="minorHAnsi" w:cstheme="minorHAnsi"/>
          <w:szCs w:val="24"/>
        </w:rPr>
        <w:t xml:space="preserve">ich </w:t>
      </w:r>
      <w:r>
        <w:rPr>
          <w:rFonts w:asciiTheme="minorHAnsi" w:hAnsiTheme="minorHAnsi" w:cstheme="minorHAnsi"/>
          <w:szCs w:val="24"/>
        </w:rPr>
        <w:t xml:space="preserve">nun </w:t>
      </w:r>
      <w:r w:rsidRPr="00BD74C8">
        <w:rPr>
          <w:rFonts w:asciiTheme="minorHAnsi" w:hAnsiTheme="minorHAnsi" w:cstheme="minorHAnsi"/>
          <w:szCs w:val="24"/>
        </w:rPr>
        <w:t>durch die Kraft des Heiligen Geistes das Gesetz Christi erfüllen.</w:t>
      </w:r>
      <w:r w:rsidR="00010209">
        <w:rPr>
          <w:rFonts w:asciiTheme="minorHAnsi" w:hAnsiTheme="minorHAnsi" w:cstheme="minorHAnsi"/>
          <w:szCs w:val="24"/>
        </w:rPr>
        <w:t>"</w:t>
      </w:r>
    </w:p>
    <w:p w:rsidR="00A66CAD" w:rsidRPr="00BD74C8" w:rsidRDefault="00A66CAD" w:rsidP="00BD74C8">
      <w:pPr>
        <w:pStyle w:val="KeinLeerraum"/>
        <w:ind w:right="-31"/>
        <w:rPr>
          <w:rFonts w:asciiTheme="minorHAnsi" w:hAnsiTheme="minorHAnsi" w:cstheme="minorHAnsi"/>
          <w:szCs w:val="24"/>
        </w:rPr>
      </w:pPr>
    </w:p>
    <w:p w:rsidR="00425D6F" w:rsidRDefault="00C226D9" w:rsidP="00EE7F9D">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C226D9">
        <w:rPr>
          <w:rFonts w:asciiTheme="minorHAnsi" w:hAnsiTheme="minorHAnsi" w:cstheme="minorHAnsi"/>
          <w:szCs w:val="24"/>
          <w:lang w:eastAsia="de-CH"/>
        </w:rPr>
        <w:t xml:space="preserve">Denn ihr seid zur Freiheit berufen, Brüder; nur macht die Freiheit nicht zu einem Vorwand für das Fleisch, </w:t>
      </w:r>
      <w:r w:rsidRPr="00474067">
        <w:rPr>
          <w:rFonts w:asciiTheme="minorHAnsi" w:hAnsiTheme="minorHAnsi" w:cstheme="minorHAnsi"/>
          <w:szCs w:val="24"/>
          <w:u w:val="single"/>
          <w:lang w:eastAsia="de-CH"/>
        </w:rPr>
        <w:t>sondern dient einander durch die Liebe</w:t>
      </w:r>
      <w:r w:rsidRPr="00C226D9">
        <w:rPr>
          <w:rFonts w:asciiTheme="minorHAnsi" w:hAnsiTheme="minorHAnsi" w:cstheme="minorHAnsi"/>
          <w:szCs w:val="24"/>
          <w:lang w:eastAsia="de-CH"/>
        </w:rPr>
        <w:t xml:space="preserve">. 14 Denn das ganze Gesetz wird in einem Wort erfüllt, </w:t>
      </w:r>
      <w:proofErr w:type="spellStart"/>
      <w:r w:rsidRPr="00C226D9">
        <w:rPr>
          <w:rFonts w:asciiTheme="minorHAnsi" w:hAnsiTheme="minorHAnsi" w:cstheme="minorHAnsi"/>
          <w:szCs w:val="24"/>
          <w:lang w:eastAsia="de-CH"/>
        </w:rPr>
        <w:t>in dem</w:t>
      </w:r>
      <w:proofErr w:type="spellEnd"/>
      <w:r w:rsidRPr="00C226D9">
        <w:rPr>
          <w:rFonts w:asciiTheme="minorHAnsi" w:hAnsiTheme="minorHAnsi" w:cstheme="minorHAnsi"/>
          <w:szCs w:val="24"/>
          <w:lang w:eastAsia="de-CH"/>
        </w:rPr>
        <w:t>: »Du sollst deinen Nächsten lieben wie dich selbst</w:t>
      </w:r>
      <w:proofErr w:type="gramStart"/>
      <w:r w:rsidRPr="00C226D9">
        <w:rPr>
          <w:rFonts w:asciiTheme="minorHAnsi" w:hAnsiTheme="minorHAnsi" w:cstheme="minorHAnsi"/>
          <w:szCs w:val="24"/>
          <w:lang w:eastAsia="de-CH"/>
        </w:rPr>
        <w:t>«.[</w:t>
      </w:r>
      <w:proofErr w:type="gramEnd"/>
      <w:r>
        <w:rPr>
          <w:rFonts w:asciiTheme="minorHAnsi" w:hAnsiTheme="minorHAnsi" w:cstheme="minorHAnsi"/>
          <w:szCs w:val="24"/>
          <w:lang w:eastAsia="de-CH"/>
        </w:rPr>
        <w:t>Lev 19,18</w:t>
      </w:r>
      <w:r w:rsidRPr="00C226D9">
        <w:rPr>
          <w:rFonts w:asciiTheme="minorHAnsi" w:hAnsiTheme="minorHAnsi" w:cstheme="minorHAnsi"/>
          <w:szCs w:val="24"/>
          <w:lang w:eastAsia="de-CH"/>
        </w:rPr>
        <w:t>]</w:t>
      </w:r>
      <w:r>
        <w:rPr>
          <w:rFonts w:asciiTheme="minorHAnsi" w:hAnsiTheme="minorHAnsi" w:cstheme="minorHAnsi"/>
          <w:szCs w:val="24"/>
          <w:lang w:eastAsia="de-CH"/>
        </w:rPr>
        <w:t xml:space="preserve">" </w:t>
      </w:r>
      <w:r w:rsidRPr="00C226D9">
        <w:rPr>
          <w:rFonts w:asciiTheme="minorHAnsi" w:hAnsiTheme="minorHAnsi" w:cstheme="minorHAnsi"/>
          <w:b/>
          <w:szCs w:val="24"/>
          <w:lang w:eastAsia="de-CH"/>
        </w:rPr>
        <w:t>(</w:t>
      </w:r>
      <w:r>
        <w:rPr>
          <w:rFonts w:asciiTheme="minorHAnsi" w:hAnsiTheme="minorHAnsi" w:cstheme="minorHAnsi"/>
          <w:b/>
          <w:szCs w:val="24"/>
          <w:lang w:eastAsia="de-CH"/>
        </w:rPr>
        <w:t>Gal 5,13</w:t>
      </w:r>
      <w:r w:rsidR="00916E0D">
        <w:rPr>
          <w:rFonts w:asciiTheme="minorHAnsi" w:hAnsiTheme="minorHAnsi" w:cstheme="minorHAnsi"/>
          <w:b/>
          <w:szCs w:val="24"/>
          <w:lang w:eastAsia="de-CH"/>
        </w:rPr>
        <w:t>+14</w:t>
      </w:r>
      <w:r w:rsidRPr="00C226D9">
        <w:rPr>
          <w:rFonts w:asciiTheme="minorHAnsi" w:hAnsiTheme="minorHAnsi" w:cstheme="minorHAnsi"/>
          <w:b/>
          <w:szCs w:val="24"/>
          <w:lang w:eastAsia="de-CH"/>
        </w:rPr>
        <w:t>)</w:t>
      </w:r>
    </w:p>
    <w:p w:rsidR="00425D6F" w:rsidRDefault="00425D6F" w:rsidP="00EE7F9D">
      <w:pPr>
        <w:pStyle w:val="KeinLeerraum"/>
        <w:rPr>
          <w:rFonts w:asciiTheme="minorHAnsi" w:hAnsiTheme="minorHAnsi" w:cstheme="minorHAnsi"/>
          <w:szCs w:val="24"/>
          <w:lang w:eastAsia="de-CH"/>
        </w:rPr>
      </w:pPr>
    </w:p>
    <w:p w:rsidR="00C562C2" w:rsidRPr="00474067" w:rsidRDefault="00C562C2" w:rsidP="00EE7F9D">
      <w:pPr>
        <w:pStyle w:val="KeinLeerraum"/>
        <w:rPr>
          <w:rFonts w:asciiTheme="minorHAnsi" w:hAnsiTheme="minorHAnsi" w:cstheme="minorHAnsi"/>
          <w:szCs w:val="24"/>
          <w:lang w:eastAsia="de-CH"/>
        </w:rPr>
      </w:pPr>
      <w:r>
        <w:rPr>
          <w:rFonts w:asciiTheme="minorHAnsi" w:hAnsiTheme="minorHAnsi" w:cstheme="minorHAnsi"/>
          <w:szCs w:val="24"/>
          <w:lang w:eastAsia="de-CH"/>
        </w:rPr>
        <w:t>Wen man aus Gnade durch den Glauben gerettet worden ist, kann man denn nicht einfach leben wie man will? In Vers 13 geht Paulus genau auf diese Frage ein. Frei sein heisst, dass ein Gläubiger seine Freiheit gerade nicht zum Sündigen verwendet. Stattdessen gebraucht er sie so, wie es ihm durch die Liebe vorgegeben wird, besonders durch die Liebe zu den Geschwistern.</w:t>
      </w:r>
      <w:r w:rsidR="008D4730">
        <w:rPr>
          <w:rFonts w:asciiTheme="minorHAnsi" w:hAnsiTheme="minorHAnsi" w:cstheme="minorHAnsi"/>
          <w:szCs w:val="24"/>
          <w:lang w:eastAsia="de-CH"/>
        </w:rPr>
        <w:t xml:space="preserve"> …</w:t>
      </w:r>
      <w:r>
        <w:rPr>
          <w:rFonts w:asciiTheme="minorHAnsi" w:hAnsiTheme="minorHAnsi" w:cstheme="minorHAnsi"/>
          <w:szCs w:val="24"/>
          <w:lang w:eastAsia="de-CH"/>
        </w:rPr>
        <w:t xml:space="preserve"> </w:t>
      </w:r>
      <w:r w:rsidR="00474067">
        <w:rPr>
          <w:rFonts w:asciiTheme="minorHAnsi" w:hAnsiTheme="minorHAnsi" w:cstheme="minorHAnsi"/>
          <w:szCs w:val="24"/>
          <w:lang w:eastAsia="de-CH"/>
        </w:rPr>
        <w:t>"</w:t>
      </w:r>
      <w:r w:rsidR="00474067" w:rsidRPr="00474067">
        <w:rPr>
          <w:rFonts w:asciiTheme="minorHAnsi" w:hAnsiTheme="minorHAnsi" w:cstheme="minorHAnsi"/>
          <w:szCs w:val="24"/>
          <w:u w:val="single"/>
          <w:lang w:eastAsia="de-CH"/>
        </w:rPr>
        <w:t>dient einander durch die Liebe</w:t>
      </w:r>
      <w:r w:rsidR="00474067">
        <w:rPr>
          <w:rFonts w:asciiTheme="minorHAnsi" w:hAnsiTheme="minorHAnsi" w:cstheme="minorHAnsi"/>
          <w:szCs w:val="24"/>
          <w:lang w:eastAsia="de-CH"/>
        </w:rPr>
        <w:t>"</w:t>
      </w:r>
    </w:p>
    <w:p w:rsidR="00C562C2" w:rsidRDefault="00C562C2" w:rsidP="00EE7F9D">
      <w:pPr>
        <w:pStyle w:val="KeinLeerraum"/>
        <w:rPr>
          <w:rFonts w:asciiTheme="minorHAnsi" w:hAnsiTheme="minorHAnsi" w:cstheme="minorHAnsi"/>
          <w:szCs w:val="24"/>
          <w:lang w:eastAsia="de-CH"/>
        </w:rPr>
      </w:pPr>
    </w:p>
    <w:p w:rsidR="00C562C2" w:rsidRPr="00474067" w:rsidRDefault="00C562C2" w:rsidP="00EE7F9D">
      <w:pPr>
        <w:pStyle w:val="KeinLeerraum"/>
        <w:rPr>
          <w:rFonts w:asciiTheme="minorHAnsi" w:hAnsiTheme="minorHAnsi" w:cstheme="minorHAnsi"/>
          <w:sz w:val="28"/>
          <w:szCs w:val="28"/>
          <w:lang w:eastAsia="de-CH"/>
        </w:rPr>
      </w:pPr>
      <w:r w:rsidRPr="00474067">
        <w:rPr>
          <w:rFonts w:asciiTheme="minorHAnsi" w:hAnsiTheme="minorHAnsi" w:cstheme="minorHAnsi"/>
          <w:sz w:val="28"/>
          <w:szCs w:val="28"/>
          <w:lang w:eastAsia="de-CH"/>
        </w:rPr>
        <w:t xml:space="preserve">Freiheit heisst </w:t>
      </w:r>
      <w:r w:rsidR="0059667F">
        <w:rPr>
          <w:rFonts w:asciiTheme="minorHAnsi" w:hAnsiTheme="minorHAnsi" w:cstheme="minorHAnsi"/>
          <w:sz w:val="28"/>
          <w:szCs w:val="28"/>
          <w:lang w:eastAsia="de-CH"/>
        </w:rPr>
        <w:t>Agape-</w:t>
      </w:r>
      <w:r w:rsidRPr="00474067">
        <w:rPr>
          <w:rFonts w:asciiTheme="minorHAnsi" w:hAnsiTheme="minorHAnsi" w:cstheme="minorHAnsi"/>
          <w:sz w:val="28"/>
          <w:szCs w:val="28"/>
          <w:lang w:eastAsia="de-CH"/>
        </w:rPr>
        <w:t>Dienst</w:t>
      </w:r>
      <w:r w:rsidR="00474067" w:rsidRPr="00474067">
        <w:rPr>
          <w:rFonts w:asciiTheme="minorHAnsi" w:hAnsiTheme="minorHAnsi" w:cstheme="minorHAnsi"/>
          <w:sz w:val="28"/>
          <w:szCs w:val="28"/>
          <w:lang w:eastAsia="de-CH"/>
        </w:rPr>
        <w:t xml:space="preserve"> und nicht Zügellosigkeit!</w:t>
      </w:r>
    </w:p>
    <w:p w:rsidR="00474067" w:rsidRDefault="00474067" w:rsidP="00EE7F9D">
      <w:pPr>
        <w:pStyle w:val="KeinLeerraum"/>
        <w:rPr>
          <w:rFonts w:asciiTheme="minorHAnsi" w:hAnsiTheme="minorHAnsi" w:cstheme="minorHAnsi"/>
          <w:szCs w:val="24"/>
          <w:lang w:eastAsia="de-CH"/>
        </w:rPr>
      </w:pPr>
    </w:p>
    <w:p w:rsidR="00425D6F" w:rsidRDefault="00474067" w:rsidP="00EE7F9D">
      <w:pPr>
        <w:pStyle w:val="KeinLeerraum"/>
        <w:rPr>
          <w:rFonts w:asciiTheme="minorHAnsi" w:hAnsiTheme="minorHAnsi" w:cstheme="minorHAnsi"/>
          <w:szCs w:val="24"/>
          <w:lang w:eastAsia="de-CH"/>
        </w:rPr>
      </w:pPr>
      <w:r>
        <w:rPr>
          <w:rFonts w:asciiTheme="minorHAnsi" w:hAnsiTheme="minorHAnsi" w:cstheme="minorHAnsi"/>
          <w:szCs w:val="24"/>
          <w:lang w:eastAsia="de-CH"/>
        </w:rPr>
        <w:t xml:space="preserve">Christen leben in der Verantwortung, das Gesetz </w:t>
      </w:r>
      <w:proofErr w:type="gramStart"/>
      <w:r>
        <w:rPr>
          <w:rFonts w:asciiTheme="minorHAnsi" w:hAnsiTheme="minorHAnsi" w:cstheme="minorHAnsi"/>
          <w:szCs w:val="24"/>
          <w:lang w:eastAsia="de-CH"/>
        </w:rPr>
        <w:t>des Christus</w:t>
      </w:r>
      <w:proofErr w:type="gramEnd"/>
      <w:r>
        <w:rPr>
          <w:rFonts w:asciiTheme="minorHAnsi" w:hAnsiTheme="minorHAnsi" w:cstheme="minorHAnsi"/>
          <w:szCs w:val="24"/>
          <w:lang w:eastAsia="de-CH"/>
        </w:rPr>
        <w:t xml:space="preserve"> zu erfüllen. Gnade heisst nie, unsere vom Herrn teuer erkaufte Freiheit zu missbrauchen, unseren sündigen Begierden nachzugehen und in </w:t>
      </w:r>
      <w:r>
        <w:rPr>
          <w:rFonts w:asciiTheme="minorHAnsi" w:hAnsiTheme="minorHAnsi" w:cstheme="minorHAnsi"/>
          <w:szCs w:val="24"/>
          <w:lang w:eastAsia="de-CH"/>
        </w:rPr>
        <w:lastRenderedPageBreak/>
        <w:t xml:space="preserve">den Werken des Fleisches zu verharren. </w:t>
      </w:r>
      <w:r w:rsidR="00810E98">
        <w:rPr>
          <w:rFonts w:asciiTheme="minorHAnsi" w:hAnsiTheme="minorHAnsi" w:cstheme="minorHAnsi"/>
          <w:szCs w:val="24"/>
          <w:lang w:eastAsia="de-CH"/>
        </w:rPr>
        <w:t>In der Gnade leben heisst, dass ich durch die Kraft des Hl. Geistes das Gesetz Christi erfüllen kann.</w:t>
      </w:r>
    </w:p>
    <w:p w:rsidR="005B5866" w:rsidRDefault="005B5866" w:rsidP="00EE7F9D">
      <w:pPr>
        <w:pStyle w:val="KeinLeerraum"/>
        <w:rPr>
          <w:rFonts w:asciiTheme="minorHAnsi" w:hAnsiTheme="minorHAnsi" w:cstheme="minorHAnsi"/>
          <w:szCs w:val="24"/>
          <w:lang w:eastAsia="de-CH"/>
        </w:rPr>
      </w:pPr>
    </w:p>
    <w:p w:rsidR="005B5866" w:rsidRPr="005B5866" w:rsidRDefault="0059667F" w:rsidP="005B5866">
      <w:pPr>
        <w:pStyle w:val="KeinLeerraum"/>
        <w:spacing w:line="360" w:lineRule="auto"/>
        <w:rPr>
          <w:rFonts w:asciiTheme="minorHAnsi" w:hAnsiTheme="minorHAnsi" w:cstheme="minorHAnsi"/>
          <w:b/>
          <w:szCs w:val="24"/>
          <w:lang w:eastAsia="de-CH"/>
        </w:rPr>
      </w:pPr>
      <w:r>
        <w:rPr>
          <w:rFonts w:asciiTheme="minorHAnsi" w:hAnsiTheme="minorHAnsi" w:cstheme="minorHAnsi"/>
          <w:b/>
          <w:szCs w:val="24"/>
          <w:lang w:eastAsia="de-CH"/>
        </w:rPr>
        <w:t>Der Kampf zwischen "Fleisch" und "Geist"</w:t>
      </w:r>
    </w:p>
    <w:p w:rsidR="00641F74" w:rsidRDefault="005B5866" w:rsidP="00EE7F9D">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5B5866">
        <w:rPr>
          <w:rFonts w:asciiTheme="minorHAnsi" w:hAnsiTheme="minorHAnsi" w:cstheme="minorHAnsi"/>
          <w:szCs w:val="24"/>
          <w:lang w:eastAsia="de-CH"/>
        </w:rPr>
        <w:t>Ich sage aber: Wandelt im Geist</w:t>
      </w:r>
      <w:r>
        <w:rPr>
          <w:rFonts w:asciiTheme="minorHAnsi" w:hAnsiTheme="minorHAnsi" w:cstheme="minorHAnsi"/>
          <w:szCs w:val="24"/>
          <w:lang w:eastAsia="de-CH"/>
        </w:rPr>
        <w:t xml:space="preserve"> </w:t>
      </w:r>
      <w:r w:rsidRPr="005B5866">
        <w:rPr>
          <w:rFonts w:asciiTheme="minorHAnsi" w:hAnsiTheme="minorHAnsi" w:cstheme="minorHAnsi"/>
          <w:szCs w:val="24"/>
          <w:lang w:eastAsia="de-CH"/>
        </w:rPr>
        <w:t>[</w:t>
      </w:r>
      <w:r>
        <w:rPr>
          <w:rFonts w:asciiTheme="minorHAnsi" w:hAnsiTheme="minorHAnsi" w:cstheme="minorHAnsi"/>
          <w:szCs w:val="24"/>
          <w:lang w:eastAsia="de-CH"/>
        </w:rPr>
        <w:t>neue Schöpfung</w:t>
      </w:r>
      <w:r w:rsidRPr="005B5866">
        <w:rPr>
          <w:rFonts w:asciiTheme="minorHAnsi" w:hAnsiTheme="minorHAnsi" w:cstheme="minorHAnsi"/>
          <w:szCs w:val="24"/>
          <w:lang w:eastAsia="de-CH"/>
        </w:rPr>
        <w:t>], so werdet ihr die Lust des Fleisches</w:t>
      </w:r>
      <w:r>
        <w:rPr>
          <w:rFonts w:asciiTheme="minorHAnsi" w:hAnsiTheme="minorHAnsi" w:cstheme="minorHAnsi"/>
          <w:szCs w:val="24"/>
          <w:lang w:eastAsia="de-CH"/>
        </w:rPr>
        <w:t xml:space="preserve"> </w:t>
      </w:r>
      <w:r w:rsidRPr="005B5866">
        <w:rPr>
          <w:rFonts w:asciiTheme="minorHAnsi" w:hAnsiTheme="minorHAnsi" w:cstheme="minorHAnsi"/>
          <w:szCs w:val="24"/>
          <w:lang w:eastAsia="de-CH"/>
        </w:rPr>
        <w:t>[</w:t>
      </w:r>
      <w:r>
        <w:rPr>
          <w:rFonts w:asciiTheme="minorHAnsi" w:hAnsiTheme="minorHAnsi" w:cstheme="minorHAnsi"/>
          <w:szCs w:val="24"/>
          <w:lang w:eastAsia="de-CH"/>
        </w:rPr>
        <w:t>sündige Natur</w:t>
      </w:r>
      <w:r w:rsidRPr="005B5866">
        <w:rPr>
          <w:rFonts w:asciiTheme="minorHAnsi" w:hAnsiTheme="minorHAnsi" w:cstheme="minorHAnsi"/>
          <w:szCs w:val="24"/>
          <w:lang w:eastAsia="de-CH"/>
        </w:rPr>
        <w:t>] nicht vollbringen. 17 Denn das Fleisch gelüstet gegen den Geist und der Geist gegen das Fleisch; und diese widerstreben einander, sodass ihr nicht das tut, was ihr wollt.</w:t>
      </w:r>
      <w:r>
        <w:rPr>
          <w:rFonts w:asciiTheme="minorHAnsi" w:hAnsiTheme="minorHAnsi" w:cstheme="minorHAnsi"/>
          <w:szCs w:val="24"/>
          <w:lang w:eastAsia="de-CH"/>
        </w:rPr>
        <w:t xml:space="preserve">" </w:t>
      </w:r>
      <w:r w:rsidRPr="005B5866">
        <w:rPr>
          <w:rFonts w:asciiTheme="minorHAnsi" w:hAnsiTheme="minorHAnsi" w:cstheme="minorHAnsi"/>
          <w:b/>
          <w:szCs w:val="24"/>
          <w:lang w:eastAsia="de-CH"/>
        </w:rPr>
        <w:t>(</w:t>
      </w:r>
      <w:r>
        <w:rPr>
          <w:rFonts w:asciiTheme="minorHAnsi" w:hAnsiTheme="minorHAnsi" w:cstheme="minorHAnsi"/>
          <w:b/>
          <w:szCs w:val="24"/>
          <w:lang w:eastAsia="de-CH"/>
        </w:rPr>
        <w:t>Gal 5,16+17</w:t>
      </w:r>
      <w:r w:rsidRPr="005B5866">
        <w:rPr>
          <w:rFonts w:asciiTheme="minorHAnsi" w:hAnsiTheme="minorHAnsi" w:cstheme="minorHAnsi"/>
          <w:b/>
          <w:szCs w:val="24"/>
          <w:lang w:eastAsia="de-CH"/>
        </w:rPr>
        <w:t>)</w:t>
      </w:r>
    </w:p>
    <w:p w:rsidR="00641F74" w:rsidRPr="00731915" w:rsidRDefault="00641F74" w:rsidP="00EE7F9D">
      <w:pPr>
        <w:pStyle w:val="KeinLeerraum"/>
        <w:rPr>
          <w:rFonts w:asciiTheme="minorHAnsi" w:hAnsiTheme="minorHAnsi" w:cstheme="minorHAnsi"/>
          <w:sz w:val="16"/>
          <w:szCs w:val="16"/>
          <w:lang w:eastAsia="de-CH"/>
        </w:rPr>
      </w:pPr>
    </w:p>
    <w:p w:rsidR="005B5866" w:rsidRDefault="005B5866" w:rsidP="00EE7F9D">
      <w:pPr>
        <w:pStyle w:val="KeinLeerraum"/>
        <w:rPr>
          <w:rFonts w:asciiTheme="minorHAnsi" w:hAnsiTheme="minorHAnsi" w:cstheme="minorHAnsi"/>
          <w:szCs w:val="24"/>
          <w:lang w:eastAsia="de-CH"/>
        </w:rPr>
      </w:pPr>
      <w:r w:rsidRPr="005B5866">
        <w:rPr>
          <w:rFonts w:asciiTheme="minorHAnsi" w:hAnsiTheme="minorHAnsi" w:cstheme="minorHAnsi"/>
          <w:b/>
          <w:szCs w:val="24"/>
          <w:lang w:eastAsia="de-CH"/>
        </w:rPr>
        <w:t>Vers 19-21</w:t>
      </w:r>
      <w:r>
        <w:rPr>
          <w:rFonts w:asciiTheme="minorHAnsi" w:hAnsiTheme="minorHAnsi" w:cstheme="minorHAnsi"/>
          <w:szCs w:val="24"/>
          <w:lang w:eastAsia="de-CH"/>
        </w:rPr>
        <w:t xml:space="preserve">: Offenbar sind die </w:t>
      </w:r>
      <w:r w:rsidRPr="00165B87">
        <w:rPr>
          <w:rFonts w:asciiTheme="minorHAnsi" w:hAnsiTheme="minorHAnsi" w:cstheme="minorHAnsi"/>
          <w:szCs w:val="24"/>
          <w:u w:val="single"/>
          <w:lang w:eastAsia="de-CH"/>
        </w:rPr>
        <w:t>Werke</w:t>
      </w:r>
      <w:r>
        <w:rPr>
          <w:rFonts w:asciiTheme="minorHAnsi" w:hAnsiTheme="minorHAnsi" w:cstheme="minorHAnsi"/>
          <w:szCs w:val="24"/>
          <w:lang w:eastAsia="de-CH"/>
        </w:rPr>
        <w:t xml:space="preserve"> des Fleisches</w:t>
      </w:r>
      <w:r w:rsidR="0010791D">
        <w:rPr>
          <w:rFonts w:asciiTheme="minorHAnsi" w:hAnsiTheme="minorHAnsi" w:cstheme="minorHAnsi"/>
          <w:szCs w:val="24"/>
          <w:lang w:eastAsia="de-CH"/>
        </w:rPr>
        <w:t xml:space="preserve"> (Werke, nicht Gedanken)</w:t>
      </w:r>
    </w:p>
    <w:p w:rsidR="005B5866" w:rsidRPr="00731915" w:rsidRDefault="005B5866" w:rsidP="00EE7F9D">
      <w:pPr>
        <w:pStyle w:val="KeinLeerraum"/>
        <w:rPr>
          <w:rFonts w:asciiTheme="minorHAnsi" w:hAnsiTheme="minorHAnsi" w:cstheme="minorHAnsi"/>
          <w:sz w:val="16"/>
          <w:szCs w:val="16"/>
          <w:lang w:eastAsia="de-CH"/>
        </w:rPr>
      </w:pPr>
    </w:p>
    <w:p w:rsidR="00165B87" w:rsidRDefault="00165B87" w:rsidP="00EE7F9D">
      <w:pPr>
        <w:pStyle w:val="KeinLeerraum"/>
        <w:rPr>
          <w:rFonts w:asciiTheme="minorHAnsi" w:hAnsiTheme="minorHAnsi" w:cstheme="minorHAnsi"/>
          <w:szCs w:val="24"/>
          <w:lang w:eastAsia="de-CH"/>
        </w:rPr>
      </w:pPr>
      <w:r>
        <w:rPr>
          <w:rFonts w:asciiTheme="minorHAnsi" w:hAnsiTheme="minorHAnsi" w:cstheme="minorHAnsi"/>
          <w:szCs w:val="24"/>
          <w:lang w:eastAsia="de-CH"/>
        </w:rPr>
        <w:t xml:space="preserve">Der Ausdruck "Fleisch" bezieht sich auf unsere sündige Natur mit ihren verdorbenen Wünschen und Begierden. Diese sündige Natur bleibt dem Gläubigen auch nach seiner Wiedergeburt erhalten. Sie bleibt der tödliche Feind unseres christlichen Lebens. Deshalb sollen wir dieser sündigen Natur widerstehen und in der Kraft des Hl. Geistes können wir sie überwinden. Zu dieser sündigen Natur gehören </w:t>
      </w:r>
      <w:proofErr w:type="spellStart"/>
      <w:r>
        <w:rPr>
          <w:rFonts w:asciiTheme="minorHAnsi" w:hAnsiTheme="minorHAnsi" w:cstheme="minorHAnsi"/>
          <w:szCs w:val="24"/>
          <w:lang w:eastAsia="de-CH"/>
        </w:rPr>
        <w:t>u.A.</w:t>
      </w:r>
      <w:proofErr w:type="spellEnd"/>
      <w:r>
        <w:rPr>
          <w:rFonts w:asciiTheme="minorHAnsi" w:hAnsiTheme="minorHAnsi" w:cstheme="minorHAnsi"/>
          <w:szCs w:val="24"/>
          <w:lang w:eastAsia="de-CH"/>
        </w:rPr>
        <w:t xml:space="preserve"> folgende Werke:</w:t>
      </w:r>
    </w:p>
    <w:p w:rsidR="00165B87" w:rsidRDefault="00165B87" w:rsidP="00EE7F9D">
      <w:pPr>
        <w:pStyle w:val="KeinLeerraum"/>
        <w:rPr>
          <w:rFonts w:asciiTheme="minorHAnsi" w:hAnsiTheme="minorHAnsi" w:cstheme="minorHAnsi"/>
          <w:szCs w:val="24"/>
          <w:lang w:eastAsia="de-CH"/>
        </w:rPr>
      </w:pPr>
    </w:p>
    <w:tbl>
      <w:tblPr>
        <w:tblStyle w:val="Tabellenraster"/>
        <w:tblW w:w="0" w:type="auto"/>
        <w:tblLook w:val="04A0" w:firstRow="1" w:lastRow="0" w:firstColumn="1" w:lastColumn="0" w:noHBand="0" w:noVBand="1"/>
      </w:tblPr>
      <w:tblGrid>
        <w:gridCol w:w="2268"/>
        <w:gridCol w:w="7756"/>
      </w:tblGrid>
      <w:tr w:rsidR="00FB2ECE" w:rsidTr="00A74B19">
        <w:tc>
          <w:tcPr>
            <w:tcW w:w="10024" w:type="dxa"/>
            <w:gridSpan w:val="2"/>
            <w:tcBorders>
              <w:top w:val="nil"/>
              <w:left w:val="nil"/>
              <w:bottom w:val="single" w:sz="4" w:space="0" w:color="auto"/>
              <w:right w:val="nil"/>
            </w:tcBorders>
            <w:shd w:val="clear" w:color="auto" w:fill="1F3864" w:themeFill="accent5" w:themeFillShade="80"/>
          </w:tcPr>
          <w:p w:rsidR="00FB2ECE" w:rsidRPr="00FB2ECE" w:rsidRDefault="00FB2ECE" w:rsidP="00EE7F9D">
            <w:pPr>
              <w:pStyle w:val="KeinLeerraum"/>
              <w:rPr>
                <w:rFonts w:asciiTheme="minorHAnsi" w:hAnsiTheme="minorHAnsi" w:cstheme="minorHAnsi"/>
                <w:b/>
                <w:color w:val="FFFFFF" w:themeColor="background1"/>
                <w:szCs w:val="24"/>
                <w:lang w:eastAsia="de-CH"/>
              </w:rPr>
            </w:pPr>
            <w:r w:rsidRPr="00FB2ECE">
              <w:rPr>
                <w:rFonts w:asciiTheme="minorHAnsi" w:hAnsiTheme="minorHAnsi" w:cstheme="minorHAnsi"/>
                <w:b/>
                <w:color w:val="FFFFFF" w:themeColor="background1"/>
                <w:szCs w:val="24"/>
                <w:lang w:eastAsia="de-CH"/>
              </w:rPr>
              <w:t>Werke des Fleisches</w:t>
            </w:r>
          </w:p>
        </w:tc>
      </w:tr>
      <w:tr w:rsidR="00FB2ECE" w:rsidRPr="00705704" w:rsidTr="00FB2ECE">
        <w:tc>
          <w:tcPr>
            <w:tcW w:w="10024" w:type="dxa"/>
            <w:gridSpan w:val="2"/>
            <w:tcBorders>
              <w:left w:val="nil"/>
              <w:right w:val="nil"/>
            </w:tcBorders>
            <w:shd w:val="clear" w:color="auto" w:fill="D9E2F3" w:themeFill="accent5" w:themeFillTint="33"/>
          </w:tcPr>
          <w:p w:rsidR="00FB2ECE" w:rsidRPr="00705704" w:rsidRDefault="00FB2ECE" w:rsidP="00041AFD">
            <w:pPr>
              <w:pStyle w:val="KeinLeerraum"/>
              <w:rPr>
                <w:rFonts w:asciiTheme="minorHAnsi" w:hAnsiTheme="minorHAnsi" w:cstheme="minorHAnsi"/>
                <w:b/>
                <w:szCs w:val="24"/>
                <w:lang w:eastAsia="de-CH"/>
              </w:rPr>
            </w:pPr>
            <w:r w:rsidRPr="00705704">
              <w:rPr>
                <w:rFonts w:asciiTheme="minorHAnsi" w:hAnsiTheme="minorHAnsi" w:cstheme="minorHAnsi"/>
                <w:b/>
                <w:szCs w:val="24"/>
                <w:lang w:eastAsia="de-CH"/>
              </w:rPr>
              <w:t>Sexuelle Sünden</w:t>
            </w:r>
          </w:p>
        </w:tc>
      </w:tr>
      <w:tr w:rsidR="0010791D" w:rsidTr="001263A0">
        <w:tc>
          <w:tcPr>
            <w:tcW w:w="2268" w:type="dxa"/>
          </w:tcPr>
          <w:p w:rsidR="0010791D" w:rsidRDefault="00FB2ECE" w:rsidP="00EE7F9D">
            <w:pPr>
              <w:pStyle w:val="KeinLeerraum"/>
              <w:rPr>
                <w:rFonts w:asciiTheme="minorHAnsi" w:hAnsiTheme="minorHAnsi" w:cstheme="minorHAnsi"/>
                <w:szCs w:val="24"/>
                <w:lang w:eastAsia="de-CH"/>
              </w:rPr>
            </w:pPr>
            <w:r>
              <w:rPr>
                <w:rFonts w:asciiTheme="minorHAnsi" w:hAnsiTheme="minorHAnsi" w:cstheme="minorHAnsi"/>
                <w:szCs w:val="24"/>
                <w:lang w:eastAsia="de-CH"/>
              </w:rPr>
              <w:t>Unzucht</w:t>
            </w:r>
          </w:p>
        </w:tc>
        <w:tc>
          <w:tcPr>
            <w:tcW w:w="7756" w:type="dxa"/>
          </w:tcPr>
          <w:p w:rsidR="0010791D" w:rsidRDefault="00FB2ECE" w:rsidP="00EE7F9D">
            <w:pPr>
              <w:pStyle w:val="KeinLeerraum"/>
              <w:rPr>
                <w:rFonts w:asciiTheme="minorHAnsi" w:hAnsiTheme="minorHAnsi" w:cstheme="minorHAnsi"/>
                <w:szCs w:val="24"/>
                <w:lang w:eastAsia="de-CH"/>
              </w:rPr>
            </w:pPr>
            <w:r>
              <w:rPr>
                <w:rFonts w:asciiTheme="minorHAnsi" w:hAnsiTheme="minorHAnsi" w:cstheme="minorHAnsi"/>
                <w:szCs w:val="24"/>
                <w:lang w:eastAsia="de-CH"/>
              </w:rPr>
              <w:t>Umfasst Geschlechtsverkehr und andere Formen des sexuellen Kontakts ausserhalb einer Ehebeziehung.</w:t>
            </w:r>
          </w:p>
          <w:p w:rsidR="00FB2ECE" w:rsidRDefault="00FB2ECE" w:rsidP="00EE7F9D">
            <w:pPr>
              <w:pStyle w:val="KeinLeerraum"/>
              <w:rPr>
                <w:rFonts w:asciiTheme="minorHAnsi" w:hAnsiTheme="minorHAnsi" w:cstheme="minorHAnsi"/>
                <w:szCs w:val="24"/>
                <w:lang w:eastAsia="de-CH"/>
              </w:rPr>
            </w:pPr>
          </w:p>
        </w:tc>
      </w:tr>
      <w:tr w:rsidR="00FB2ECE" w:rsidTr="001263A0">
        <w:tc>
          <w:tcPr>
            <w:tcW w:w="2268" w:type="dxa"/>
          </w:tcPr>
          <w:p w:rsidR="00FB2ECE" w:rsidRDefault="00FB2ECE" w:rsidP="00EE7F9D">
            <w:pPr>
              <w:pStyle w:val="KeinLeerraum"/>
              <w:rPr>
                <w:rFonts w:asciiTheme="minorHAnsi" w:hAnsiTheme="minorHAnsi" w:cstheme="minorHAnsi"/>
                <w:szCs w:val="24"/>
                <w:lang w:eastAsia="de-CH"/>
              </w:rPr>
            </w:pPr>
            <w:r>
              <w:rPr>
                <w:rFonts w:asciiTheme="minorHAnsi" w:hAnsiTheme="minorHAnsi" w:cstheme="minorHAnsi"/>
                <w:szCs w:val="24"/>
                <w:lang w:eastAsia="de-CH"/>
              </w:rPr>
              <w:t>Unreinheit</w:t>
            </w:r>
          </w:p>
        </w:tc>
        <w:tc>
          <w:tcPr>
            <w:tcW w:w="7756" w:type="dxa"/>
          </w:tcPr>
          <w:p w:rsidR="00FB2ECE" w:rsidRDefault="00FB2ECE" w:rsidP="00EE7F9D">
            <w:pPr>
              <w:pStyle w:val="KeinLeerraum"/>
              <w:rPr>
                <w:rFonts w:asciiTheme="minorHAnsi" w:hAnsiTheme="minorHAnsi" w:cstheme="minorHAnsi"/>
                <w:szCs w:val="24"/>
                <w:lang w:eastAsia="de-CH"/>
              </w:rPr>
            </w:pPr>
            <w:r>
              <w:rPr>
                <w:rFonts w:asciiTheme="minorHAnsi" w:hAnsiTheme="minorHAnsi" w:cstheme="minorHAnsi"/>
                <w:szCs w:val="24"/>
                <w:lang w:eastAsia="de-CH"/>
              </w:rPr>
              <w:t>Bezeichnet ebenfalls sexuelle Sünden, verderbliche Verhaltensweisen und Gewohnheiten.</w:t>
            </w:r>
          </w:p>
          <w:p w:rsidR="00FB2ECE" w:rsidRDefault="00FB2ECE" w:rsidP="00EE7F9D">
            <w:pPr>
              <w:pStyle w:val="KeinLeerraum"/>
              <w:rPr>
                <w:rFonts w:asciiTheme="minorHAnsi" w:hAnsiTheme="minorHAnsi" w:cstheme="minorHAnsi"/>
                <w:szCs w:val="24"/>
                <w:lang w:eastAsia="de-CH"/>
              </w:rPr>
            </w:pPr>
          </w:p>
        </w:tc>
      </w:tr>
      <w:tr w:rsidR="00FB2ECE" w:rsidTr="001263A0">
        <w:tc>
          <w:tcPr>
            <w:tcW w:w="2268" w:type="dxa"/>
            <w:tcBorders>
              <w:bottom w:val="single" w:sz="4" w:space="0" w:color="auto"/>
            </w:tcBorders>
          </w:tcPr>
          <w:p w:rsidR="00FB2ECE" w:rsidRDefault="00FB2ECE" w:rsidP="00EE7F9D">
            <w:pPr>
              <w:pStyle w:val="KeinLeerraum"/>
              <w:rPr>
                <w:rFonts w:asciiTheme="minorHAnsi" w:hAnsiTheme="minorHAnsi" w:cstheme="minorHAnsi"/>
                <w:szCs w:val="24"/>
                <w:lang w:eastAsia="de-CH"/>
              </w:rPr>
            </w:pPr>
            <w:r>
              <w:rPr>
                <w:rFonts w:asciiTheme="minorHAnsi" w:hAnsiTheme="minorHAnsi" w:cstheme="minorHAnsi"/>
                <w:szCs w:val="24"/>
                <w:lang w:eastAsia="de-CH"/>
              </w:rPr>
              <w:t>Ausschweifung</w:t>
            </w:r>
          </w:p>
          <w:p w:rsidR="00FB2ECE" w:rsidRDefault="00FB2ECE" w:rsidP="00EE7F9D">
            <w:pPr>
              <w:pStyle w:val="KeinLeerraum"/>
              <w:rPr>
                <w:rFonts w:asciiTheme="minorHAnsi" w:hAnsiTheme="minorHAnsi" w:cstheme="minorHAnsi"/>
                <w:szCs w:val="24"/>
                <w:lang w:eastAsia="de-CH"/>
              </w:rPr>
            </w:pPr>
          </w:p>
        </w:tc>
        <w:tc>
          <w:tcPr>
            <w:tcW w:w="7756" w:type="dxa"/>
            <w:tcBorders>
              <w:bottom w:val="single" w:sz="4" w:space="0" w:color="auto"/>
            </w:tcBorders>
          </w:tcPr>
          <w:p w:rsidR="00FB2ECE" w:rsidRDefault="001263A0" w:rsidP="00EE7F9D">
            <w:pPr>
              <w:pStyle w:val="KeinLeerraum"/>
              <w:rPr>
                <w:rFonts w:asciiTheme="minorHAnsi" w:hAnsiTheme="minorHAnsi" w:cstheme="minorHAnsi"/>
                <w:szCs w:val="24"/>
                <w:lang w:eastAsia="de-CH"/>
              </w:rPr>
            </w:pPr>
            <w:r>
              <w:rPr>
                <w:rFonts w:asciiTheme="minorHAnsi" w:hAnsiTheme="minorHAnsi" w:cstheme="minorHAnsi"/>
                <w:szCs w:val="24"/>
                <w:lang w:eastAsia="de-CH"/>
              </w:rPr>
              <w:t>Sündige Verhaltensweisen und mangelnde Selbstbeherrschung.</w:t>
            </w:r>
          </w:p>
          <w:p w:rsidR="001263A0" w:rsidRDefault="001263A0" w:rsidP="00EE7F9D">
            <w:pPr>
              <w:pStyle w:val="KeinLeerraum"/>
              <w:rPr>
                <w:rFonts w:asciiTheme="minorHAnsi" w:hAnsiTheme="minorHAnsi" w:cstheme="minorHAnsi"/>
                <w:szCs w:val="24"/>
                <w:lang w:eastAsia="de-CH"/>
              </w:rPr>
            </w:pPr>
          </w:p>
        </w:tc>
      </w:tr>
      <w:tr w:rsidR="00FB2ECE" w:rsidRPr="00705704" w:rsidTr="00FB2ECE">
        <w:tc>
          <w:tcPr>
            <w:tcW w:w="10024" w:type="dxa"/>
            <w:gridSpan w:val="2"/>
            <w:tcBorders>
              <w:left w:val="nil"/>
              <w:right w:val="nil"/>
            </w:tcBorders>
            <w:shd w:val="clear" w:color="auto" w:fill="D9E2F3" w:themeFill="accent5" w:themeFillTint="33"/>
          </w:tcPr>
          <w:p w:rsidR="001263A0" w:rsidRPr="00705704" w:rsidRDefault="00FB2ECE" w:rsidP="00041AFD">
            <w:pPr>
              <w:pStyle w:val="KeinLeerraum"/>
              <w:rPr>
                <w:rFonts w:asciiTheme="minorHAnsi" w:hAnsiTheme="minorHAnsi" w:cstheme="minorHAnsi"/>
                <w:b/>
                <w:szCs w:val="24"/>
                <w:lang w:eastAsia="de-CH"/>
              </w:rPr>
            </w:pPr>
            <w:r w:rsidRPr="00705704">
              <w:rPr>
                <w:rFonts w:asciiTheme="minorHAnsi" w:hAnsiTheme="minorHAnsi" w:cstheme="minorHAnsi"/>
                <w:b/>
                <w:szCs w:val="24"/>
                <w:lang w:eastAsia="de-CH"/>
              </w:rPr>
              <w:t>Falsche Anbetung</w:t>
            </w:r>
          </w:p>
        </w:tc>
      </w:tr>
      <w:tr w:rsidR="00FB2ECE" w:rsidTr="001263A0">
        <w:tc>
          <w:tcPr>
            <w:tcW w:w="2268" w:type="dxa"/>
          </w:tcPr>
          <w:p w:rsidR="00FB2ECE" w:rsidRDefault="00FB2ECE" w:rsidP="00EE7F9D">
            <w:pPr>
              <w:pStyle w:val="KeinLeerraum"/>
              <w:rPr>
                <w:rFonts w:asciiTheme="minorHAnsi" w:hAnsiTheme="minorHAnsi" w:cstheme="minorHAnsi"/>
                <w:szCs w:val="24"/>
                <w:lang w:eastAsia="de-CH"/>
              </w:rPr>
            </w:pPr>
            <w:r>
              <w:rPr>
                <w:rFonts w:asciiTheme="minorHAnsi" w:hAnsiTheme="minorHAnsi" w:cstheme="minorHAnsi"/>
                <w:szCs w:val="24"/>
                <w:lang w:eastAsia="de-CH"/>
              </w:rPr>
              <w:t xml:space="preserve">Götzendienst </w:t>
            </w:r>
          </w:p>
        </w:tc>
        <w:tc>
          <w:tcPr>
            <w:tcW w:w="7756" w:type="dxa"/>
          </w:tcPr>
          <w:p w:rsidR="00FB2ECE" w:rsidRDefault="001263A0" w:rsidP="00EE7F9D">
            <w:pPr>
              <w:pStyle w:val="KeinLeerraum"/>
              <w:rPr>
                <w:rFonts w:asciiTheme="minorHAnsi" w:hAnsiTheme="minorHAnsi" w:cstheme="minorHAnsi"/>
                <w:szCs w:val="24"/>
                <w:lang w:eastAsia="de-CH"/>
              </w:rPr>
            </w:pPr>
            <w:r>
              <w:rPr>
                <w:rFonts w:asciiTheme="minorHAnsi" w:hAnsiTheme="minorHAnsi" w:cstheme="minorHAnsi"/>
                <w:szCs w:val="24"/>
                <w:lang w:eastAsia="de-CH"/>
              </w:rPr>
              <w:t>Bedeutet irgendetwas anderes anbeten als den allein wahren Gott. Götzendienst geschieht auch, wenn man eine Person und eine Sache höher achtet als Gott. Drückt sich oft aus, wo man seine Finanzen und seine Zeit investiert. Die subtilste Form von Götzendienst ist die, dass man zulässt, dass irgendetwas oder irgendjemand genauso viel oder mehr Einfluss oder Autorität für uns hat als Gott und sein Wort.</w:t>
            </w:r>
          </w:p>
          <w:p w:rsidR="001263A0" w:rsidRDefault="001263A0" w:rsidP="00EE7F9D">
            <w:pPr>
              <w:pStyle w:val="KeinLeerraum"/>
              <w:rPr>
                <w:rFonts w:asciiTheme="minorHAnsi" w:hAnsiTheme="minorHAnsi" w:cstheme="minorHAnsi"/>
                <w:szCs w:val="24"/>
                <w:lang w:eastAsia="de-CH"/>
              </w:rPr>
            </w:pPr>
          </w:p>
        </w:tc>
      </w:tr>
      <w:tr w:rsidR="00FB2ECE" w:rsidTr="001263A0">
        <w:tc>
          <w:tcPr>
            <w:tcW w:w="2268" w:type="dxa"/>
            <w:tcBorders>
              <w:bottom w:val="single" w:sz="4" w:space="0" w:color="auto"/>
            </w:tcBorders>
          </w:tcPr>
          <w:p w:rsidR="00FB2ECE" w:rsidRDefault="00FB2ECE" w:rsidP="00EE7F9D">
            <w:pPr>
              <w:pStyle w:val="KeinLeerraum"/>
              <w:rPr>
                <w:rFonts w:asciiTheme="minorHAnsi" w:hAnsiTheme="minorHAnsi" w:cstheme="minorHAnsi"/>
                <w:szCs w:val="24"/>
                <w:lang w:eastAsia="de-CH"/>
              </w:rPr>
            </w:pPr>
            <w:r>
              <w:rPr>
                <w:rFonts w:asciiTheme="minorHAnsi" w:hAnsiTheme="minorHAnsi" w:cstheme="minorHAnsi"/>
                <w:szCs w:val="24"/>
                <w:lang w:eastAsia="de-CH"/>
              </w:rPr>
              <w:t>Zauberei</w:t>
            </w:r>
          </w:p>
          <w:p w:rsidR="00FB2ECE" w:rsidRDefault="00FB2ECE" w:rsidP="00EE7F9D">
            <w:pPr>
              <w:pStyle w:val="KeinLeerraum"/>
              <w:rPr>
                <w:rFonts w:asciiTheme="minorHAnsi" w:hAnsiTheme="minorHAnsi" w:cstheme="minorHAnsi"/>
                <w:szCs w:val="24"/>
                <w:lang w:eastAsia="de-CH"/>
              </w:rPr>
            </w:pPr>
          </w:p>
        </w:tc>
        <w:tc>
          <w:tcPr>
            <w:tcW w:w="7756" w:type="dxa"/>
            <w:tcBorders>
              <w:bottom w:val="single" w:sz="4" w:space="0" w:color="auto"/>
            </w:tcBorders>
          </w:tcPr>
          <w:p w:rsidR="00FB2ECE" w:rsidRDefault="001263A0" w:rsidP="00EE7F9D">
            <w:pPr>
              <w:pStyle w:val="KeinLeerraum"/>
              <w:rPr>
                <w:rFonts w:asciiTheme="minorHAnsi" w:hAnsiTheme="minorHAnsi" w:cstheme="minorHAnsi"/>
                <w:szCs w:val="24"/>
                <w:lang w:eastAsia="de-CH"/>
              </w:rPr>
            </w:pPr>
            <w:r>
              <w:rPr>
                <w:rFonts w:asciiTheme="minorHAnsi" w:hAnsiTheme="minorHAnsi" w:cstheme="minorHAnsi"/>
                <w:szCs w:val="24"/>
                <w:lang w:eastAsia="de-CH"/>
              </w:rPr>
              <w:t xml:space="preserve">Hexerei, Spiritismus, Astrologie, mit Toten Kontakt aufnehmen, schwarze Magie, Wahrsagerei, </w:t>
            </w:r>
            <w:proofErr w:type="gramStart"/>
            <w:r>
              <w:rPr>
                <w:rFonts w:asciiTheme="minorHAnsi" w:hAnsiTheme="minorHAnsi" w:cstheme="minorHAnsi"/>
                <w:szCs w:val="24"/>
                <w:lang w:eastAsia="de-CH"/>
              </w:rPr>
              <w:t>usw..</w:t>
            </w:r>
            <w:proofErr w:type="gramEnd"/>
          </w:p>
          <w:p w:rsidR="001263A0" w:rsidRDefault="001263A0" w:rsidP="00EE7F9D">
            <w:pPr>
              <w:pStyle w:val="KeinLeerraum"/>
              <w:rPr>
                <w:rFonts w:asciiTheme="minorHAnsi" w:hAnsiTheme="minorHAnsi" w:cstheme="minorHAnsi"/>
                <w:szCs w:val="24"/>
                <w:lang w:eastAsia="de-CH"/>
              </w:rPr>
            </w:pPr>
          </w:p>
        </w:tc>
      </w:tr>
      <w:tr w:rsidR="00FB2ECE" w:rsidRPr="00705704" w:rsidTr="00FB2ECE">
        <w:tc>
          <w:tcPr>
            <w:tcW w:w="10024" w:type="dxa"/>
            <w:gridSpan w:val="2"/>
            <w:tcBorders>
              <w:left w:val="nil"/>
              <w:right w:val="nil"/>
            </w:tcBorders>
            <w:shd w:val="clear" w:color="auto" w:fill="D9E2F3" w:themeFill="accent5" w:themeFillTint="33"/>
          </w:tcPr>
          <w:p w:rsidR="001263A0" w:rsidRPr="00705704" w:rsidRDefault="00FB2ECE" w:rsidP="00041AFD">
            <w:pPr>
              <w:pStyle w:val="KeinLeerraum"/>
              <w:rPr>
                <w:rFonts w:asciiTheme="minorHAnsi" w:hAnsiTheme="minorHAnsi" w:cstheme="minorHAnsi"/>
                <w:b/>
                <w:szCs w:val="24"/>
                <w:lang w:eastAsia="de-CH"/>
              </w:rPr>
            </w:pPr>
            <w:r w:rsidRPr="00705704">
              <w:rPr>
                <w:rFonts w:asciiTheme="minorHAnsi" w:hAnsiTheme="minorHAnsi" w:cstheme="minorHAnsi"/>
                <w:b/>
                <w:szCs w:val="24"/>
                <w:lang w:eastAsia="de-CH"/>
              </w:rPr>
              <w:t>Beziehung</w:t>
            </w:r>
            <w:r w:rsidR="007A3826">
              <w:rPr>
                <w:rFonts w:asciiTheme="minorHAnsi" w:hAnsiTheme="minorHAnsi" w:cstheme="minorHAnsi"/>
                <w:b/>
                <w:szCs w:val="24"/>
                <w:lang w:eastAsia="de-CH"/>
              </w:rPr>
              <w:t>sprobleme</w:t>
            </w:r>
            <w:r w:rsidRPr="00705704">
              <w:rPr>
                <w:rFonts w:asciiTheme="minorHAnsi" w:hAnsiTheme="minorHAnsi" w:cstheme="minorHAnsi"/>
                <w:b/>
                <w:szCs w:val="24"/>
                <w:lang w:eastAsia="de-CH"/>
              </w:rPr>
              <w:t xml:space="preserve"> </w:t>
            </w:r>
          </w:p>
        </w:tc>
      </w:tr>
      <w:tr w:rsidR="00FB2ECE" w:rsidTr="001263A0">
        <w:tc>
          <w:tcPr>
            <w:tcW w:w="2268" w:type="dxa"/>
          </w:tcPr>
          <w:p w:rsidR="00FB2ECE" w:rsidRDefault="00FB2ECE" w:rsidP="00EE7F9D">
            <w:pPr>
              <w:pStyle w:val="KeinLeerraum"/>
              <w:rPr>
                <w:rFonts w:asciiTheme="minorHAnsi" w:hAnsiTheme="minorHAnsi" w:cstheme="minorHAnsi"/>
                <w:szCs w:val="24"/>
                <w:lang w:eastAsia="de-CH"/>
              </w:rPr>
            </w:pPr>
            <w:r>
              <w:rPr>
                <w:rFonts w:asciiTheme="minorHAnsi" w:hAnsiTheme="minorHAnsi" w:cstheme="minorHAnsi"/>
                <w:szCs w:val="24"/>
                <w:lang w:eastAsia="de-CH"/>
              </w:rPr>
              <w:t>Feindschaften</w:t>
            </w:r>
          </w:p>
        </w:tc>
        <w:tc>
          <w:tcPr>
            <w:tcW w:w="7756" w:type="dxa"/>
          </w:tcPr>
          <w:p w:rsidR="00FB2ECE" w:rsidRDefault="00041AFD" w:rsidP="00EE7F9D">
            <w:pPr>
              <w:pStyle w:val="KeinLeerraum"/>
              <w:rPr>
                <w:rFonts w:asciiTheme="minorHAnsi" w:hAnsiTheme="minorHAnsi" w:cstheme="minorHAnsi"/>
                <w:szCs w:val="24"/>
                <w:lang w:eastAsia="de-CH"/>
              </w:rPr>
            </w:pPr>
            <w:proofErr w:type="gramStart"/>
            <w:r>
              <w:rPr>
                <w:rFonts w:asciiTheme="minorHAnsi" w:hAnsiTheme="minorHAnsi" w:cstheme="minorHAnsi"/>
                <w:szCs w:val="24"/>
                <w:lang w:eastAsia="de-CH"/>
              </w:rPr>
              <w:t>Bezeichnet</w:t>
            </w:r>
            <w:proofErr w:type="gramEnd"/>
            <w:r>
              <w:rPr>
                <w:rFonts w:asciiTheme="minorHAnsi" w:hAnsiTheme="minorHAnsi" w:cstheme="minorHAnsi"/>
                <w:szCs w:val="24"/>
                <w:lang w:eastAsia="de-CH"/>
              </w:rPr>
              <w:t xml:space="preserve"> alle Arten von feindseligen Gedanken, Beweggründen und Taten. Ablehnung von Menschen und den Wunsch nach Konflikten.</w:t>
            </w:r>
          </w:p>
          <w:p w:rsidR="00041AFD" w:rsidRDefault="00041AFD" w:rsidP="00EE7F9D">
            <w:pPr>
              <w:pStyle w:val="KeinLeerraum"/>
              <w:rPr>
                <w:rFonts w:asciiTheme="minorHAnsi" w:hAnsiTheme="minorHAnsi" w:cstheme="minorHAnsi"/>
                <w:szCs w:val="24"/>
                <w:lang w:eastAsia="de-CH"/>
              </w:rPr>
            </w:pPr>
          </w:p>
        </w:tc>
      </w:tr>
      <w:tr w:rsidR="00FB2ECE" w:rsidTr="001263A0">
        <w:tc>
          <w:tcPr>
            <w:tcW w:w="2268" w:type="dxa"/>
          </w:tcPr>
          <w:p w:rsidR="00FB2ECE" w:rsidRDefault="00FB2ECE" w:rsidP="00EE7F9D">
            <w:pPr>
              <w:pStyle w:val="KeinLeerraum"/>
              <w:rPr>
                <w:rFonts w:asciiTheme="minorHAnsi" w:hAnsiTheme="minorHAnsi" w:cstheme="minorHAnsi"/>
                <w:szCs w:val="24"/>
                <w:lang w:eastAsia="de-CH"/>
              </w:rPr>
            </w:pPr>
            <w:r>
              <w:rPr>
                <w:rFonts w:asciiTheme="minorHAnsi" w:hAnsiTheme="minorHAnsi" w:cstheme="minorHAnsi"/>
                <w:szCs w:val="24"/>
                <w:lang w:eastAsia="de-CH"/>
              </w:rPr>
              <w:t>Streit</w:t>
            </w:r>
          </w:p>
        </w:tc>
        <w:tc>
          <w:tcPr>
            <w:tcW w:w="7756" w:type="dxa"/>
          </w:tcPr>
          <w:p w:rsidR="00FB2ECE" w:rsidRDefault="00041AFD" w:rsidP="00EE7F9D">
            <w:pPr>
              <w:pStyle w:val="KeinLeerraum"/>
              <w:rPr>
                <w:rFonts w:asciiTheme="minorHAnsi" w:hAnsiTheme="minorHAnsi" w:cstheme="minorHAnsi"/>
                <w:szCs w:val="24"/>
                <w:lang w:eastAsia="de-CH"/>
              </w:rPr>
            </w:pPr>
            <w:r>
              <w:rPr>
                <w:rFonts w:asciiTheme="minorHAnsi" w:hAnsiTheme="minorHAnsi" w:cstheme="minorHAnsi"/>
                <w:szCs w:val="24"/>
                <w:lang w:eastAsia="de-CH"/>
              </w:rPr>
              <w:t>Bedeutet mit anderen zu streiten oder unangemessene Spannungen und Konflikte hervorzurufen. Zu kämpfen, anderen Überlegen zu sein.</w:t>
            </w:r>
          </w:p>
          <w:p w:rsidR="00041AFD" w:rsidRDefault="00041AFD" w:rsidP="00EE7F9D">
            <w:pPr>
              <w:pStyle w:val="KeinLeerraum"/>
              <w:rPr>
                <w:rFonts w:asciiTheme="minorHAnsi" w:hAnsiTheme="minorHAnsi" w:cstheme="minorHAnsi"/>
                <w:szCs w:val="24"/>
                <w:lang w:eastAsia="de-CH"/>
              </w:rPr>
            </w:pPr>
          </w:p>
        </w:tc>
      </w:tr>
      <w:tr w:rsidR="00FB2ECE" w:rsidTr="001263A0">
        <w:tc>
          <w:tcPr>
            <w:tcW w:w="2268" w:type="dxa"/>
          </w:tcPr>
          <w:p w:rsidR="00FB2ECE" w:rsidRDefault="00FB2ECE" w:rsidP="00EE7F9D">
            <w:pPr>
              <w:pStyle w:val="KeinLeerraum"/>
              <w:rPr>
                <w:rFonts w:asciiTheme="minorHAnsi" w:hAnsiTheme="minorHAnsi" w:cstheme="minorHAnsi"/>
                <w:szCs w:val="24"/>
                <w:lang w:eastAsia="de-CH"/>
              </w:rPr>
            </w:pPr>
            <w:r>
              <w:rPr>
                <w:rFonts w:asciiTheme="minorHAnsi" w:hAnsiTheme="minorHAnsi" w:cstheme="minorHAnsi"/>
                <w:szCs w:val="24"/>
                <w:lang w:eastAsia="de-CH"/>
              </w:rPr>
              <w:t>Eifersucht</w:t>
            </w:r>
          </w:p>
        </w:tc>
        <w:tc>
          <w:tcPr>
            <w:tcW w:w="7756" w:type="dxa"/>
          </w:tcPr>
          <w:p w:rsidR="00FB2ECE" w:rsidRDefault="00041AFD" w:rsidP="00EE7F9D">
            <w:pPr>
              <w:pStyle w:val="KeinLeerraum"/>
              <w:rPr>
                <w:rFonts w:asciiTheme="minorHAnsi" w:hAnsiTheme="minorHAnsi" w:cstheme="minorHAnsi"/>
                <w:szCs w:val="24"/>
                <w:lang w:eastAsia="de-CH"/>
              </w:rPr>
            </w:pPr>
            <w:r>
              <w:rPr>
                <w:rFonts w:asciiTheme="minorHAnsi" w:hAnsiTheme="minorHAnsi" w:cstheme="minorHAnsi"/>
                <w:szCs w:val="24"/>
                <w:lang w:eastAsia="de-CH"/>
              </w:rPr>
              <w:t>Sich über die Situation oder über den Erfolg ein</w:t>
            </w:r>
            <w:r w:rsidR="00977ADD">
              <w:rPr>
                <w:rFonts w:asciiTheme="minorHAnsi" w:hAnsiTheme="minorHAnsi" w:cstheme="minorHAnsi"/>
                <w:szCs w:val="24"/>
                <w:lang w:eastAsia="de-CH"/>
              </w:rPr>
              <w:t>es anderen Menschen zu ärgern oder ihn darum zu beneiden.</w:t>
            </w:r>
          </w:p>
          <w:p w:rsidR="00977ADD" w:rsidRDefault="00977ADD" w:rsidP="00EE7F9D">
            <w:pPr>
              <w:pStyle w:val="KeinLeerraum"/>
              <w:rPr>
                <w:rFonts w:asciiTheme="minorHAnsi" w:hAnsiTheme="minorHAnsi" w:cstheme="minorHAnsi"/>
                <w:szCs w:val="24"/>
                <w:lang w:eastAsia="de-CH"/>
              </w:rPr>
            </w:pPr>
          </w:p>
        </w:tc>
      </w:tr>
      <w:tr w:rsidR="00FB2ECE" w:rsidTr="001263A0">
        <w:tc>
          <w:tcPr>
            <w:tcW w:w="2268" w:type="dxa"/>
          </w:tcPr>
          <w:p w:rsidR="00FB2ECE" w:rsidRDefault="00A74B19" w:rsidP="00EE7F9D">
            <w:pPr>
              <w:pStyle w:val="KeinLeerraum"/>
              <w:rPr>
                <w:rFonts w:asciiTheme="minorHAnsi" w:hAnsiTheme="minorHAnsi" w:cstheme="minorHAnsi"/>
                <w:szCs w:val="24"/>
                <w:lang w:eastAsia="de-CH"/>
              </w:rPr>
            </w:pPr>
            <w:r>
              <w:rPr>
                <w:rFonts w:asciiTheme="minorHAnsi" w:hAnsiTheme="minorHAnsi" w:cstheme="minorHAnsi"/>
                <w:szCs w:val="24"/>
                <w:lang w:eastAsia="de-CH"/>
              </w:rPr>
              <w:t>Zornausbrüche</w:t>
            </w:r>
          </w:p>
        </w:tc>
        <w:tc>
          <w:tcPr>
            <w:tcW w:w="7756" w:type="dxa"/>
          </w:tcPr>
          <w:p w:rsidR="00FB2ECE" w:rsidRDefault="00977ADD" w:rsidP="00EE7F9D">
            <w:pPr>
              <w:pStyle w:val="KeinLeerraum"/>
              <w:rPr>
                <w:rFonts w:asciiTheme="minorHAnsi" w:hAnsiTheme="minorHAnsi" w:cstheme="minorHAnsi"/>
                <w:szCs w:val="24"/>
                <w:lang w:eastAsia="de-CH"/>
              </w:rPr>
            </w:pPr>
            <w:r>
              <w:rPr>
                <w:rFonts w:asciiTheme="minorHAnsi" w:hAnsiTheme="minorHAnsi" w:cstheme="minorHAnsi"/>
                <w:szCs w:val="24"/>
                <w:lang w:eastAsia="de-CH"/>
              </w:rPr>
              <w:t>Explosive Wutausbrüche, die zu heftigen Wortwechseln oder gewaltsamen Taten führen können.</w:t>
            </w:r>
            <w:r w:rsidR="00705704">
              <w:rPr>
                <w:rFonts w:asciiTheme="minorHAnsi" w:hAnsiTheme="minorHAnsi" w:cstheme="minorHAnsi"/>
                <w:szCs w:val="24"/>
                <w:lang w:eastAsia="de-CH"/>
              </w:rPr>
              <w:t xml:space="preserve"> Rachegelüste.</w:t>
            </w:r>
          </w:p>
          <w:p w:rsidR="00977ADD" w:rsidRDefault="00977ADD" w:rsidP="00EE7F9D">
            <w:pPr>
              <w:pStyle w:val="KeinLeerraum"/>
              <w:rPr>
                <w:rFonts w:asciiTheme="minorHAnsi" w:hAnsiTheme="minorHAnsi" w:cstheme="minorHAnsi"/>
                <w:szCs w:val="24"/>
                <w:lang w:eastAsia="de-CH"/>
              </w:rPr>
            </w:pPr>
          </w:p>
        </w:tc>
      </w:tr>
      <w:tr w:rsidR="00FB2ECE" w:rsidTr="001263A0">
        <w:tc>
          <w:tcPr>
            <w:tcW w:w="2268" w:type="dxa"/>
          </w:tcPr>
          <w:p w:rsidR="00FB2ECE" w:rsidRDefault="00A74B19" w:rsidP="00EE7F9D">
            <w:pPr>
              <w:pStyle w:val="KeinLeerraum"/>
              <w:rPr>
                <w:rFonts w:asciiTheme="minorHAnsi" w:hAnsiTheme="minorHAnsi" w:cstheme="minorHAnsi"/>
                <w:szCs w:val="24"/>
                <w:lang w:eastAsia="de-CH"/>
              </w:rPr>
            </w:pPr>
            <w:r w:rsidRPr="00A74B19">
              <w:rPr>
                <w:rFonts w:asciiTheme="minorHAnsi" w:hAnsiTheme="minorHAnsi" w:cstheme="minorHAnsi"/>
                <w:szCs w:val="24"/>
                <w:lang w:eastAsia="de-CH"/>
              </w:rPr>
              <w:lastRenderedPageBreak/>
              <w:t>Selbstsüchteleien</w:t>
            </w:r>
          </w:p>
        </w:tc>
        <w:tc>
          <w:tcPr>
            <w:tcW w:w="7756" w:type="dxa"/>
          </w:tcPr>
          <w:p w:rsidR="00FB2ECE" w:rsidRDefault="00977ADD" w:rsidP="00EE7F9D">
            <w:pPr>
              <w:pStyle w:val="KeinLeerraum"/>
              <w:rPr>
                <w:rFonts w:asciiTheme="minorHAnsi" w:hAnsiTheme="minorHAnsi" w:cstheme="minorHAnsi"/>
                <w:szCs w:val="24"/>
                <w:lang w:eastAsia="de-CH"/>
              </w:rPr>
            </w:pPr>
            <w:r>
              <w:rPr>
                <w:rFonts w:asciiTheme="minorHAnsi" w:hAnsiTheme="minorHAnsi" w:cstheme="minorHAnsi"/>
                <w:szCs w:val="24"/>
                <w:lang w:eastAsia="de-CH"/>
              </w:rPr>
              <w:t>Bedeutet nach eigener Macht oder persönlichen Erfolg zu streben, ohne die Absichten Gottes zu berücksichtigen.</w:t>
            </w:r>
          </w:p>
          <w:p w:rsidR="00977ADD" w:rsidRDefault="00977ADD" w:rsidP="00EE7F9D">
            <w:pPr>
              <w:pStyle w:val="KeinLeerraum"/>
              <w:rPr>
                <w:rFonts w:asciiTheme="minorHAnsi" w:hAnsiTheme="minorHAnsi" w:cstheme="minorHAnsi"/>
                <w:szCs w:val="24"/>
                <w:lang w:eastAsia="de-CH"/>
              </w:rPr>
            </w:pPr>
          </w:p>
        </w:tc>
      </w:tr>
      <w:tr w:rsidR="00FB2ECE" w:rsidTr="001263A0">
        <w:tc>
          <w:tcPr>
            <w:tcW w:w="2268" w:type="dxa"/>
          </w:tcPr>
          <w:p w:rsidR="00FB2ECE" w:rsidRDefault="00A74B19" w:rsidP="00EE7F9D">
            <w:pPr>
              <w:pStyle w:val="KeinLeerraum"/>
              <w:rPr>
                <w:rFonts w:asciiTheme="minorHAnsi" w:hAnsiTheme="minorHAnsi" w:cstheme="minorHAnsi"/>
                <w:szCs w:val="24"/>
                <w:lang w:eastAsia="de-CH"/>
              </w:rPr>
            </w:pPr>
            <w:r>
              <w:rPr>
                <w:rFonts w:asciiTheme="minorHAnsi" w:hAnsiTheme="minorHAnsi" w:cstheme="minorHAnsi"/>
                <w:szCs w:val="24"/>
                <w:lang w:eastAsia="de-CH"/>
              </w:rPr>
              <w:t>Zwistigkeiten</w:t>
            </w:r>
          </w:p>
        </w:tc>
        <w:tc>
          <w:tcPr>
            <w:tcW w:w="7756" w:type="dxa"/>
          </w:tcPr>
          <w:p w:rsidR="00FB2ECE" w:rsidRDefault="00977ADD" w:rsidP="00EE7F9D">
            <w:pPr>
              <w:pStyle w:val="KeinLeerraum"/>
              <w:rPr>
                <w:rFonts w:asciiTheme="minorHAnsi" w:hAnsiTheme="minorHAnsi" w:cstheme="minorHAnsi"/>
                <w:szCs w:val="24"/>
                <w:lang w:eastAsia="de-CH"/>
              </w:rPr>
            </w:pPr>
            <w:r>
              <w:rPr>
                <w:rFonts w:asciiTheme="minorHAnsi" w:hAnsiTheme="minorHAnsi" w:cstheme="minorHAnsi"/>
                <w:szCs w:val="24"/>
                <w:lang w:eastAsia="de-CH"/>
              </w:rPr>
              <w:t>Verursachen von Spaltungen und das propagieren von Lehren, die nicht mit dem Wort Gottes übereinstimmen.</w:t>
            </w:r>
          </w:p>
          <w:p w:rsidR="00977ADD" w:rsidRDefault="00977ADD" w:rsidP="00EE7F9D">
            <w:pPr>
              <w:pStyle w:val="KeinLeerraum"/>
              <w:rPr>
                <w:rFonts w:asciiTheme="minorHAnsi" w:hAnsiTheme="minorHAnsi" w:cstheme="minorHAnsi"/>
                <w:szCs w:val="24"/>
                <w:lang w:eastAsia="de-CH"/>
              </w:rPr>
            </w:pPr>
          </w:p>
        </w:tc>
      </w:tr>
      <w:tr w:rsidR="00FB2ECE" w:rsidTr="001263A0">
        <w:tc>
          <w:tcPr>
            <w:tcW w:w="2268" w:type="dxa"/>
            <w:tcBorders>
              <w:bottom w:val="single" w:sz="4" w:space="0" w:color="auto"/>
            </w:tcBorders>
          </w:tcPr>
          <w:p w:rsidR="00FB2ECE" w:rsidRDefault="00A74B19" w:rsidP="00EE7F9D">
            <w:pPr>
              <w:pStyle w:val="KeinLeerraum"/>
              <w:rPr>
                <w:rFonts w:asciiTheme="minorHAnsi" w:hAnsiTheme="minorHAnsi" w:cstheme="minorHAnsi"/>
                <w:szCs w:val="24"/>
                <w:lang w:eastAsia="de-CH"/>
              </w:rPr>
            </w:pPr>
            <w:r>
              <w:rPr>
                <w:rFonts w:asciiTheme="minorHAnsi" w:hAnsiTheme="minorHAnsi" w:cstheme="minorHAnsi"/>
                <w:szCs w:val="24"/>
                <w:lang w:eastAsia="de-CH"/>
              </w:rPr>
              <w:t>Parteiungen</w:t>
            </w:r>
          </w:p>
        </w:tc>
        <w:tc>
          <w:tcPr>
            <w:tcW w:w="7756" w:type="dxa"/>
            <w:tcBorders>
              <w:bottom w:val="single" w:sz="4" w:space="0" w:color="auto"/>
            </w:tcBorders>
          </w:tcPr>
          <w:p w:rsidR="00FB2ECE" w:rsidRDefault="00977ADD" w:rsidP="00EE7F9D">
            <w:pPr>
              <w:pStyle w:val="KeinLeerraum"/>
              <w:rPr>
                <w:rFonts w:asciiTheme="minorHAnsi" w:hAnsiTheme="minorHAnsi" w:cstheme="minorHAnsi"/>
                <w:szCs w:val="24"/>
                <w:lang w:eastAsia="de-CH"/>
              </w:rPr>
            </w:pPr>
            <w:r>
              <w:rPr>
                <w:rFonts w:asciiTheme="minorHAnsi" w:hAnsiTheme="minorHAnsi" w:cstheme="minorHAnsi"/>
                <w:szCs w:val="24"/>
                <w:lang w:eastAsia="de-CH"/>
              </w:rPr>
              <w:t>Spaltungen und Parteiungen in der Gemeinde verursachen. Die Einheit der Gemeinde zerstören.</w:t>
            </w:r>
          </w:p>
          <w:p w:rsidR="00977ADD" w:rsidRDefault="00977ADD" w:rsidP="00EE7F9D">
            <w:pPr>
              <w:pStyle w:val="KeinLeerraum"/>
              <w:rPr>
                <w:rFonts w:asciiTheme="minorHAnsi" w:hAnsiTheme="minorHAnsi" w:cstheme="minorHAnsi"/>
                <w:szCs w:val="24"/>
                <w:lang w:eastAsia="de-CH"/>
              </w:rPr>
            </w:pPr>
          </w:p>
        </w:tc>
      </w:tr>
      <w:tr w:rsidR="00A74B19" w:rsidTr="001263A0">
        <w:tc>
          <w:tcPr>
            <w:tcW w:w="2268" w:type="dxa"/>
            <w:tcBorders>
              <w:bottom w:val="single" w:sz="4" w:space="0" w:color="auto"/>
            </w:tcBorders>
          </w:tcPr>
          <w:p w:rsidR="00A74B19" w:rsidRDefault="00A74B19" w:rsidP="00EE7F9D">
            <w:pPr>
              <w:pStyle w:val="KeinLeerraum"/>
              <w:rPr>
                <w:rFonts w:asciiTheme="minorHAnsi" w:hAnsiTheme="minorHAnsi" w:cstheme="minorHAnsi"/>
                <w:szCs w:val="24"/>
                <w:lang w:eastAsia="de-CH"/>
              </w:rPr>
            </w:pPr>
            <w:r>
              <w:rPr>
                <w:rFonts w:asciiTheme="minorHAnsi" w:hAnsiTheme="minorHAnsi" w:cstheme="minorHAnsi"/>
                <w:szCs w:val="24"/>
                <w:lang w:eastAsia="de-CH"/>
              </w:rPr>
              <w:t>Neidereien</w:t>
            </w:r>
          </w:p>
        </w:tc>
        <w:tc>
          <w:tcPr>
            <w:tcW w:w="7756" w:type="dxa"/>
            <w:tcBorders>
              <w:bottom w:val="single" w:sz="4" w:space="0" w:color="auto"/>
            </w:tcBorders>
          </w:tcPr>
          <w:p w:rsidR="00A74B19" w:rsidRDefault="00977ADD" w:rsidP="00EE7F9D">
            <w:pPr>
              <w:pStyle w:val="KeinLeerraum"/>
              <w:rPr>
                <w:rFonts w:asciiTheme="minorHAnsi" w:hAnsiTheme="minorHAnsi" w:cstheme="minorHAnsi"/>
                <w:szCs w:val="24"/>
                <w:lang w:eastAsia="de-CH"/>
              </w:rPr>
            </w:pPr>
            <w:r>
              <w:rPr>
                <w:rFonts w:asciiTheme="minorHAnsi" w:hAnsiTheme="minorHAnsi" w:cstheme="minorHAnsi"/>
                <w:szCs w:val="24"/>
                <w:lang w:eastAsia="de-CH"/>
              </w:rPr>
              <w:t>Ein eifersüchtiges Missfallen oder einen Groll gegen eine Person, die etwas besitzt, was man selbst haben möchte. Der Wunsch zu besitzen, was einer anderen Person gehört.</w:t>
            </w:r>
          </w:p>
          <w:p w:rsidR="00977ADD" w:rsidRDefault="00977ADD" w:rsidP="00EE7F9D">
            <w:pPr>
              <w:pStyle w:val="KeinLeerraum"/>
              <w:rPr>
                <w:rFonts w:asciiTheme="minorHAnsi" w:hAnsiTheme="minorHAnsi" w:cstheme="minorHAnsi"/>
                <w:szCs w:val="24"/>
                <w:lang w:eastAsia="de-CH"/>
              </w:rPr>
            </w:pPr>
          </w:p>
        </w:tc>
      </w:tr>
      <w:tr w:rsidR="00FB2ECE" w:rsidRPr="00705704" w:rsidTr="00FB2ECE">
        <w:tc>
          <w:tcPr>
            <w:tcW w:w="10024" w:type="dxa"/>
            <w:gridSpan w:val="2"/>
            <w:tcBorders>
              <w:left w:val="nil"/>
              <w:right w:val="nil"/>
            </w:tcBorders>
            <w:shd w:val="clear" w:color="auto" w:fill="D9E2F3" w:themeFill="accent5" w:themeFillTint="33"/>
          </w:tcPr>
          <w:p w:rsidR="00041AFD" w:rsidRPr="00705704" w:rsidRDefault="00FB2ECE" w:rsidP="00041AFD">
            <w:pPr>
              <w:pStyle w:val="KeinLeerraum"/>
              <w:rPr>
                <w:rFonts w:asciiTheme="minorHAnsi" w:hAnsiTheme="minorHAnsi" w:cstheme="minorHAnsi"/>
                <w:b/>
                <w:szCs w:val="24"/>
                <w:lang w:eastAsia="de-CH"/>
              </w:rPr>
            </w:pPr>
            <w:r w:rsidRPr="00705704">
              <w:rPr>
                <w:rFonts w:asciiTheme="minorHAnsi" w:hAnsiTheme="minorHAnsi" w:cstheme="minorHAnsi"/>
                <w:b/>
                <w:szCs w:val="24"/>
                <w:lang w:eastAsia="de-CH"/>
              </w:rPr>
              <w:t>Masslosigkeit</w:t>
            </w:r>
          </w:p>
        </w:tc>
      </w:tr>
      <w:tr w:rsidR="00FB2ECE" w:rsidTr="001263A0">
        <w:tc>
          <w:tcPr>
            <w:tcW w:w="2268" w:type="dxa"/>
          </w:tcPr>
          <w:p w:rsidR="00FB2ECE" w:rsidRDefault="00FB2ECE" w:rsidP="00EE7F9D">
            <w:pPr>
              <w:pStyle w:val="KeinLeerraum"/>
              <w:rPr>
                <w:rFonts w:asciiTheme="minorHAnsi" w:hAnsiTheme="minorHAnsi" w:cstheme="minorHAnsi"/>
                <w:szCs w:val="24"/>
                <w:lang w:eastAsia="de-CH"/>
              </w:rPr>
            </w:pPr>
            <w:r>
              <w:rPr>
                <w:rFonts w:asciiTheme="minorHAnsi" w:hAnsiTheme="minorHAnsi" w:cstheme="minorHAnsi"/>
                <w:szCs w:val="24"/>
                <w:lang w:eastAsia="de-CH"/>
              </w:rPr>
              <w:t>Trinkgelage</w:t>
            </w:r>
          </w:p>
        </w:tc>
        <w:tc>
          <w:tcPr>
            <w:tcW w:w="7756" w:type="dxa"/>
          </w:tcPr>
          <w:p w:rsidR="00FB2ECE" w:rsidRDefault="00977ADD" w:rsidP="00EE7F9D">
            <w:pPr>
              <w:pStyle w:val="KeinLeerraum"/>
              <w:rPr>
                <w:rFonts w:asciiTheme="minorHAnsi" w:hAnsiTheme="minorHAnsi" w:cstheme="minorHAnsi"/>
                <w:szCs w:val="24"/>
                <w:lang w:eastAsia="de-CH"/>
              </w:rPr>
            </w:pPr>
            <w:r>
              <w:rPr>
                <w:rFonts w:asciiTheme="minorHAnsi" w:hAnsiTheme="minorHAnsi" w:cstheme="minorHAnsi"/>
                <w:szCs w:val="24"/>
                <w:lang w:eastAsia="de-CH"/>
              </w:rPr>
              <w:t>Die beschreibt die Beeinträchtigung der geistigen und physischen Kontrolle durch den Genuss</w:t>
            </w:r>
            <w:r w:rsidR="00705704">
              <w:rPr>
                <w:rFonts w:asciiTheme="minorHAnsi" w:hAnsiTheme="minorHAnsi" w:cstheme="minorHAnsi"/>
                <w:szCs w:val="24"/>
                <w:lang w:eastAsia="de-CH"/>
              </w:rPr>
              <w:t xml:space="preserve"> alkoholischer und berauschender Getränke.</w:t>
            </w:r>
          </w:p>
          <w:p w:rsidR="00705704" w:rsidRDefault="00705704" w:rsidP="00EE7F9D">
            <w:pPr>
              <w:pStyle w:val="KeinLeerraum"/>
              <w:rPr>
                <w:rFonts w:asciiTheme="minorHAnsi" w:hAnsiTheme="minorHAnsi" w:cstheme="minorHAnsi"/>
                <w:szCs w:val="24"/>
                <w:lang w:eastAsia="de-CH"/>
              </w:rPr>
            </w:pPr>
          </w:p>
        </w:tc>
      </w:tr>
      <w:tr w:rsidR="00FB2ECE" w:rsidTr="001263A0">
        <w:tc>
          <w:tcPr>
            <w:tcW w:w="2268" w:type="dxa"/>
          </w:tcPr>
          <w:p w:rsidR="00FB2ECE" w:rsidRDefault="00FB2ECE" w:rsidP="00EE7F9D">
            <w:pPr>
              <w:pStyle w:val="KeinLeerraum"/>
              <w:rPr>
                <w:rFonts w:asciiTheme="minorHAnsi" w:hAnsiTheme="minorHAnsi" w:cstheme="minorHAnsi"/>
                <w:szCs w:val="24"/>
                <w:lang w:eastAsia="de-CH"/>
              </w:rPr>
            </w:pPr>
            <w:r>
              <w:rPr>
                <w:rFonts w:asciiTheme="minorHAnsi" w:hAnsiTheme="minorHAnsi" w:cstheme="minorHAnsi"/>
                <w:szCs w:val="24"/>
                <w:lang w:eastAsia="de-CH"/>
              </w:rPr>
              <w:t>Völlereien</w:t>
            </w:r>
          </w:p>
        </w:tc>
        <w:tc>
          <w:tcPr>
            <w:tcW w:w="7756" w:type="dxa"/>
          </w:tcPr>
          <w:p w:rsidR="00FB2ECE" w:rsidRDefault="00705704" w:rsidP="00EE7F9D">
            <w:pPr>
              <w:pStyle w:val="KeinLeerraum"/>
              <w:rPr>
                <w:rFonts w:asciiTheme="minorHAnsi" w:hAnsiTheme="minorHAnsi" w:cstheme="minorHAnsi"/>
                <w:szCs w:val="24"/>
                <w:lang w:eastAsia="de-CH"/>
              </w:rPr>
            </w:pPr>
            <w:r>
              <w:rPr>
                <w:rFonts w:asciiTheme="minorHAnsi" w:hAnsiTheme="minorHAnsi" w:cstheme="minorHAnsi"/>
                <w:szCs w:val="24"/>
                <w:lang w:eastAsia="de-CH"/>
              </w:rPr>
              <w:t>Das ausschweifende Treiben einer Gruppe, wenn mehrere Personen sich auf sexuelle Beziehungen oder sonstige freizügige Aktivitäten einlassen.</w:t>
            </w:r>
          </w:p>
          <w:p w:rsidR="00705704" w:rsidRDefault="00705704" w:rsidP="00EE7F9D">
            <w:pPr>
              <w:pStyle w:val="KeinLeerraum"/>
              <w:rPr>
                <w:rFonts w:asciiTheme="minorHAnsi" w:hAnsiTheme="minorHAnsi" w:cstheme="minorHAnsi"/>
                <w:szCs w:val="24"/>
                <w:lang w:eastAsia="de-CH"/>
              </w:rPr>
            </w:pPr>
          </w:p>
        </w:tc>
      </w:tr>
    </w:tbl>
    <w:p w:rsidR="0010791D" w:rsidRDefault="0010791D" w:rsidP="00EE7F9D">
      <w:pPr>
        <w:pStyle w:val="KeinLeerraum"/>
        <w:rPr>
          <w:rFonts w:asciiTheme="minorHAnsi" w:hAnsiTheme="minorHAnsi" w:cstheme="minorHAnsi"/>
          <w:szCs w:val="24"/>
          <w:lang w:eastAsia="de-CH"/>
        </w:rPr>
      </w:pPr>
    </w:p>
    <w:p w:rsidR="007A3826" w:rsidRDefault="007A3826" w:rsidP="00EE7F9D">
      <w:pPr>
        <w:pStyle w:val="KeinLeerraum"/>
        <w:rPr>
          <w:rFonts w:asciiTheme="minorHAnsi" w:hAnsiTheme="minorHAnsi" w:cstheme="minorHAnsi"/>
          <w:szCs w:val="24"/>
          <w:lang w:eastAsia="de-CH"/>
        </w:rPr>
      </w:pPr>
    </w:p>
    <w:p w:rsidR="007A3826" w:rsidRDefault="007A3826" w:rsidP="007A3826">
      <w:pPr>
        <w:pStyle w:val="KeinLeerraum"/>
        <w:rPr>
          <w:rFonts w:asciiTheme="minorHAnsi" w:hAnsiTheme="minorHAnsi" w:cstheme="minorHAnsi"/>
          <w:szCs w:val="24"/>
          <w:lang w:eastAsia="de-CH"/>
        </w:rPr>
      </w:pPr>
      <w:r w:rsidRPr="005B5866">
        <w:rPr>
          <w:rFonts w:asciiTheme="minorHAnsi" w:hAnsiTheme="minorHAnsi" w:cstheme="minorHAnsi"/>
          <w:b/>
          <w:szCs w:val="24"/>
          <w:lang w:eastAsia="de-CH"/>
        </w:rPr>
        <w:t xml:space="preserve">Vers </w:t>
      </w:r>
      <w:r>
        <w:rPr>
          <w:rFonts w:asciiTheme="minorHAnsi" w:hAnsiTheme="minorHAnsi" w:cstheme="minorHAnsi"/>
          <w:b/>
          <w:szCs w:val="24"/>
          <w:lang w:eastAsia="de-CH"/>
        </w:rPr>
        <w:t>22</w:t>
      </w:r>
      <w:r>
        <w:rPr>
          <w:rFonts w:asciiTheme="minorHAnsi" w:hAnsiTheme="minorHAnsi" w:cstheme="minorHAnsi"/>
          <w:szCs w:val="24"/>
          <w:lang w:eastAsia="de-CH"/>
        </w:rPr>
        <w:t>: Die Frucht des (wiedergeborenen) Geistes aber ist</w:t>
      </w:r>
    </w:p>
    <w:p w:rsidR="007A3826" w:rsidRDefault="007A3826" w:rsidP="007A3826">
      <w:pPr>
        <w:pStyle w:val="KeinLeerraum"/>
        <w:rPr>
          <w:rFonts w:asciiTheme="minorHAnsi" w:hAnsiTheme="minorHAnsi" w:cstheme="minorHAnsi"/>
          <w:szCs w:val="24"/>
          <w:lang w:eastAsia="de-CH"/>
        </w:rPr>
      </w:pPr>
    </w:p>
    <w:p w:rsidR="007A3826" w:rsidRDefault="007A3826" w:rsidP="007A3826">
      <w:pPr>
        <w:pStyle w:val="KeinLeerraum"/>
        <w:rPr>
          <w:rFonts w:asciiTheme="minorHAnsi" w:hAnsiTheme="minorHAnsi" w:cstheme="minorHAnsi"/>
          <w:szCs w:val="24"/>
          <w:lang w:eastAsia="de-CH"/>
        </w:rPr>
      </w:pPr>
      <w:r>
        <w:rPr>
          <w:rFonts w:asciiTheme="minorHAnsi" w:hAnsiTheme="minorHAnsi" w:cstheme="minorHAnsi"/>
          <w:szCs w:val="24"/>
          <w:lang w:eastAsia="de-CH"/>
        </w:rPr>
        <w:t>Im Gegensatz zu den Werken des Fleisches, lässt eine auf Gott ausgerichtete, geistlich geprägte Lebensweise die Neue Schöpfung in Christus erkennen. Durch die Kraft des Heiligen Geistes werden Christen befähigt, der Macht der Sünde zu widerstehen und sie zu überwinden.</w:t>
      </w:r>
    </w:p>
    <w:p w:rsidR="007A3826" w:rsidRDefault="007A3826" w:rsidP="007A3826">
      <w:pPr>
        <w:pStyle w:val="KeinLeerraum"/>
        <w:rPr>
          <w:rFonts w:asciiTheme="minorHAnsi" w:hAnsiTheme="minorHAnsi" w:cstheme="minorHAnsi"/>
          <w:szCs w:val="24"/>
          <w:lang w:eastAsia="de-CH"/>
        </w:rPr>
      </w:pPr>
    </w:p>
    <w:tbl>
      <w:tblPr>
        <w:tblStyle w:val="Tabellenraster"/>
        <w:tblW w:w="0" w:type="auto"/>
        <w:tblLook w:val="04A0" w:firstRow="1" w:lastRow="0" w:firstColumn="1" w:lastColumn="0" w:noHBand="0" w:noVBand="1"/>
      </w:tblPr>
      <w:tblGrid>
        <w:gridCol w:w="2268"/>
        <w:gridCol w:w="7756"/>
      </w:tblGrid>
      <w:tr w:rsidR="007A3826" w:rsidTr="00884BE7">
        <w:tc>
          <w:tcPr>
            <w:tcW w:w="10024" w:type="dxa"/>
            <w:gridSpan w:val="2"/>
            <w:tcBorders>
              <w:top w:val="nil"/>
              <w:left w:val="nil"/>
              <w:bottom w:val="single" w:sz="4" w:space="0" w:color="auto"/>
              <w:right w:val="nil"/>
            </w:tcBorders>
            <w:shd w:val="clear" w:color="auto" w:fill="1F3864" w:themeFill="accent5" w:themeFillShade="80"/>
          </w:tcPr>
          <w:p w:rsidR="007A3826" w:rsidRPr="00FB2ECE" w:rsidRDefault="007A3826" w:rsidP="00884BE7">
            <w:pPr>
              <w:pStyle w:val="KeinLeerraum"/>
              <w:rPr>
                <w:rFonts w:asciiTheme="minorHAnsi" w:hAnsiTheme="minorHAnsi" w:cstheme="minorHAnsi"/>
                <w:b/>
                <w:color w:val="FFFFFF" w:themeColor="background1"/>
                <w:szCs w:val="24"/>
                <w:lang w:eastAsia="de-CH"/>
              </w:rPr>
            </w:pPr>
            <w:r>
              <w:rPr>
                <w:rFonts w:asciiTheme="minorHAnsi" w:hAnsiTheme="minorHAnsi" w:cstheme="minorHAnsi"/>
                <w:b/>
                <w:color w:val="FFFFFF" w:themeColor="background1"/>
                <w:szCs w:val="24"/>
                <w:lang w:eastAsia="de-CH"/>
              </w:rPr>
              <w:t>Frucht des Geistes</w:t>
            </w:r>
          </w:p>
        </w:tc>
      </w:tr>
      <w:tr w:rsidR="007A3826" w:rsidTr="00884BE7">
        <w:tc>
          <w:tcPr>
            <w:tcW w:w="2268" w:type="dxa"/>
          </w:tcPr>
          <w:p w:rsidR="007A3826" w:rsidRDefault="007A3826" w:rsidP="00884BE7">
            <w:pPr>
              <w:pStyle w:val="KeinLeerraum"/>
              <w:rPr>
                <w:rFonts w:asciiTheme="minorHAnsi" w:hAnsiTheme="minorHAnsi" w:cstheme="minorHAnsi"/>
                <w:szCs w:val="24"/>
                <w:lang w:eastAsia="de-CH"/>
              </w:rPr>
            </w:pPr>
            <w:r>
              <w:rPr>
                <w:rFonts w:asciiTheme="minorHAnsi" w:hAnsiTheme="minorHAnsi" w:cstheme="minorHAnsi"/>
                <w:szCs w:val="24"/>
                <w:lang w:eastAsia="de-CH"/>
              </w:rPr>
              <w:t>Liebe</w:t>
            </w:r>
          </w:p>
        </w:tc>
        <w:tc>
          <w:tcPr>
            <w:tcW w:w="7756" w:type="dxa"/>
          </w:tcPr>
          <w:p w:rsidR="007A3826" w:rsidRDefault="00731915" w:rsidP="00884BE7">
            <w:pPr>
              <w:pStyle w:val="KeinLeerraum"/>
              <w:rPr>
                <w:rFonts w:asciiTheme="minorHAnsi" w:hAnsiTheme="minorHAnsi" w:cstheme="minorHAnsi"/>
                <w:szCs w:val="24"/>
                <w:lang w:eastAsia="de-CH"/>
              </w:rPr>
            </w:pPr>
            <w:r>
              <w:rPr>
                <w:rFonts w:asciiTheme="minorHAnsi" w:hAnsiTheme="minorHAnsi" w:cstheme="minorHAnsi"/>
                <w:szCs w:val="24"/>
                <w:lang w:eastAsia="de-CH"/>
              </w:rPr>
              <w:t>Bezeichnet die selbstlose</w:t>
            </w:r>
            <w:r w:rsidR="002220D2">
              <w:rPr>
                <w:rFonts w:asciiTheme="minorHAnsi" w:hAnsiTheme="minorHAnsi" w:cstheme="minorHAnsi"/>
                <w:szCs w:val="24"/>
                <w:lang w:eastAsia="de-CH"/>
              </w:rPr>
              <w:t>, Gott ähnliche Liebe, die sich um den anderen Menschen kümmert und alles fördert, was für ihn am besten ist. Diese Liebe gibt, ohne "Rückzahlung" zu erwarten.</w:t>
            </w:r>
          </w:p>
          <w:p w:rsidR="002220D2" w:rsidRDefault="002220D2" w:rsidP="00884BE7">
            <w:pPr>
              <w:pStyle w:val="KeinLeerraum"/>
              <w:rPr>
                <w:rFonts w:asciiTheme="minorHAnsi" w:hAnsiTheme="minorHAnsi" w:cstheme="minorHAnsi"/>
                <w:szCs w:val="24"/>
                <w:lang w:eastAsia="de-CH"/>
              </w:rPr>
            </w:pPr>
          </w:p>
        </w:tc>
      </w:tr>
      <w:tr w:rsidR="007A3826" w:rsidTr="00884BE7">
        <w:tc>
          <w:tcPr>
            <w:tcW w:w="2268" w:type="dxa"/>
          </w:tcPr>
          <w:p w:rsidR="007A3826" w:rsidRDefault="007A3826" w:rsidP="00884BE7">
            <w:pPr>
              <w:pStyle w:val="KeinLeerraum"/>
              <w:rPr>
                <w:rFonts w:asciiTheme="minorHAnsi" w:hAnsiTheme="minorHAnsi" w:cstheme="minorHAnsi"/>
                <w:szCs w:val="24"/>
                <w:lang w:eastAsia="de-CH"/>
              </w:rPr>
            </w:pPr>
            <w:r>
              <w:rPr>
                <w:rFonts w:asciiTheme="minorHAnsi" w:hAnsiTheme="minorHAnsi" w:cstheme="minorHAnsi"/>
                <w:szCs w:val="24"/>
                <w:lang w:eastAsia="de-CH"/>
              </w:rPr>
              <w:t>Freude</w:t>
            </w:r>
          </w:p>
        </w:tc>
        <w:tc>
          <w:tcPr>
            <w:tcW w:w="7756" w:type="dxa"/>
          </w:tcPr>
          <w:p w:rsidR="007A3826" w:rsidRDefault="002220D2" w:rsidP="00884BE7">
            <w:pPr>
              <w:pStyle w:val="KeinLeerraum"/>
              <w:rPr>
                <w:rFonts w:asciiTheme="minorHAnsi" w:hAnsiTheme="minorHAnsi" w:cstheme="minorHAnsi"/>
                <w:szCs w:val="24"/>
                <w:lang w:eastAsia="de-CH"/>
              </w:rPr>
            </w:pPr>
            <w:r>
              <w:rPr>
                <w:rFonts w:asciiTheme="minorHAnsi" w:hAnsiTheme="minorHAnsi" w:cstheme="minorHAnsi"/>
                <w:szCs w:val="24"/>
                <w:lang w:eastAsia="de-CH"/>
              </w:rPr>
              <w:t>Eine innere Freude, die nicht von den Umständen abhängig ist, sondern auf der Liebe, der Gnade, dem Segen, den Verheissungen und der Nähe Gottes beruht.</w:t>
            </w:r>
          </w:p>
          <w:p w:rsidR="002220D2" w:rsidRDefault="002220D2" w:rsidP="00884BE7">
            <w:pPr>
              <w:pStyle w:val="KeinLeerraum"/>
              <w:rPr>
                <w:rFonts w:asciiTheme="minorHAnsi" w:hAnsiTheme="minorHAnsi" w:cstheme="minorHAnsi"/>
                <w:szCs w:val="24"/>
                <w:lang w:eastAsia="de-CH"/>
              </w:rPr>
            </w:pPr>
          </w:p>
        </w:tc>
      </w:tr>
      <w:tr w:rsidR="007A3826" w:rsidTr="007A3826">
        <w:tc>
          <w:tcPr>
            <w:tcW w:w="2268" w:type="dxa"/>
          </w:tcPr>
          <w:p w:rsidR="007A3826" w:rsidRDefault="007A3826" w:rsidP="00731915">
            <w:pPr>
              <w:pStyle w:val="KeinLeerraum"/>
              <w:rPr>
                <w:rFonts w:asciiTheme="minorHAnsi" w:hAnsiTheme="minorHAnsi" w:cstheme="minorHAnsi"/>
                <w:szCs w:val="24"/>
                <w:lang w:eastAsia="de-CH"/>
              </w:rPr>
            </w:pPr>
            <w:r>
              <w:rPr>
                <w:rFonts w:asciiTheme="minorHAnsi" w:hAnsiTheme="minorHAnsi" w:cstheme="minorHAnsi"/>
                <w:szCs w:val="24"/>
                <w:lang w:eastAsia="de-CH"/>
              </w:rPr>
              <w:t>Friede</w:t>
            </w:r>
          </w:p>
        </w:tc>
        <w:tc>
          <w:tcPr>
            <w:tcW w:w="7756" w:type="dxa"/>
          </w:tcPr>
          <w:p w:rsidR="007A3826" w:rsidRDefault="002220D2" w:rsidP="00884BE7">
            <w:pPr>
              <w:pStyle w:val="KeinLeerraum"/>
              <w:rPr>
                <w:rFonts w:asciiTheme="minorHAnsi" w:hAnsiTheme="minorHAnsi" w:cstheme="minorHAnsi"/>
                <w:szCs w:val="24"/>
                <w:lang w:eastAsia="de-CH"/>
              </w:rPr>
            </w:pPr>
            <w:r>
              <w:rPr>
                <w:rFonts w:asciiTheme="minorHAnsi" w:hAnsiTheme="minorHAnsi" w:cstheme="minorHAnsi"/>
                <w:szCs w:val="24"/>
                <w:lang w:eastAsia="de-CH"/>
              </w:rPr>
              <w:t>Eine innere Ruhe und Gelassenheit aufgrund der Tatsache</w:t>
            </w:r>
            <w:r w:rsidR="00644D3C">
              <w:rPr>
                <w:rFonts w:asciiTheme="minorHAnsi" w:hAnsiTheme="minorHAnsi" w:cstheme="minorHAnsi"/>
                <w:szCs w:val="24"/>
                <w:lang w:eastAsia="de-CH"/>
              </w:rPr>
              <w:t>,</w:t>
            </w:r>
            <w:r w:rsidR="00770B81">
              <w:rPr>
                <w:rFonts w:asciiTheme="minorHAnsi" w:hAnsiTheme="minorHAnsi" w:cstheme="minorHAnsi"/>
                <w:szCs w:val="24"/>
                <w:lang w:eastAsia="de-CH"/>
              </w:rPr>
              <w:t xml:space="preserve"> dass man mit Gott versöhnt ist und Gott in seiner Vorsehung alles unter Kontrolle hat.</w:t>
            </w:r>
          </w:p>
          <w:p w:rsidR="00770B81" w:rsidRDefault="00770B81" w:rsidP="00884BE7">
            <w:pPr>
              <w:pStyle w:val="KeinLeerraum"/>
              <w:rPr>
                <w:rFonts w:asciiTheme="minorHAnsi" w:hAnsiTheme="minorHAnsi" w:cstheme="minorHAnsi"/>
                <w:szCs w:val="24"/>
                <w:lang w:eastAsia="de-CH"/>
              </w:rPr>
            </w:pPr>
          </w:p>
        </w:tc>
      </w:tr>
      <w:tr w:rsidR="00731915" w:rsidTr="007A3826">
        <w:tc>
          <w:tcPr>
            <w:tcW w:w="2268" w:type="dxa"/>
          </w:tcPr>
          <w:p w:rsidR="00731915" w:rsidRDefault="00731915" w:rsidP="00884BE7">
            <w:pPr>
              <w:pStyle w:val="KeinLeerraum"/>
              <w:rPr>
                <w:rFonts w:asciiTheme="minorHAnsi" w:hAnsiTheme="minorHAnsi" w:cstheme="minorHAnsi"/>
                <w:szCs w:val="24"/>
                <w:lang w:eastAsia="de-CH"/>
              </w:rPr>
            </w:pPr>
            <w:r>
              <w:rPr>
                <w:rFonts w:asciiTheme="minorHAnsi" w:hAnsiTheme="minorHAnsi" w:cstheme="minorHAnsi"/>
                <w:szCs w:val="24"/>
                <w:lang w:eastAsia="de-CH"/>
              </w:rPr>
              <w:t>Langmut</w:t>
            </w:r>
          </w:p>
        </w:tc>
        <w:tc>
          <w:tcPr>
            <w:tcW w:w="7756" w:type="dxa"/>
          </w:tcPr>
          <w:p w:rsidR="00731915" w:rsidRDefault="00770B81" w:rsidP="00884BE7">
            <w:pPr>
              <w:pStyle w:val="KeinLeerraum"/>
              <w:rPr>
                <w:rFonts w:asciiTheme="minorHAnsi" w:hAnsiTheme="minorHAnsi" w:cstheme="minorHAnsi"/>
                <w:szCs w:val="24"/>
                <w:lang w:eastAsia="de-CH"/>
              </w:rPr>
            </w:pPr>
            <w:r>
              <w:rPr>
                <w:rFonts w:asciiTheme="minorHAnsi" w:hAnsiTheme="minorHAnsi" w:cstheme="minorHAnsi"/>
                <w:szCs w:val="24"/>
                <w:lang w:eastAsia="de-CH"/>
              </w:rPr>
              <w:t xml:space="preserve">Durchhaltevermögen, Beharrlichkeit und die Fähigkeit zu warten, ohne zornig, verärgert und unruhig zu werden. Dazu </w:t>
            </w:r>
            <w:proofErr w:type="gramStart"/>
            <w:r>
              <w:rPr>
                <w:rFonts w:asciiTheme="minorHAnsi" w:hAnsiTheme="minorHAnsi" w:cstheme="minorHAnsi"/>
                <w:szCs w:val="24"/>
                <w:lang w:eastAsia="de-CH"/>
              </w:rPr>
              <w:t>gehört</w:t>
            </w:r>
            <w:proofErr w:type="gramEnd"/>
            <w:r>
              <w:rPr>
                <w:rFonts w:asciiTheme="minorHAnsi" w:hAnsiTheme="minorHAnsi" w:cstheme="minorHAnsi"/>
                <w:szCs w:val="24"/>
                <w:lang w:eastAsia="de-CH"/>
              </w:rPr>
              <w:t xml:space="preserve"> auch die Fähigkeit, Verletzungen oder Provokationen zu ertragen, ohne die Fassung zu verlieren.</w:t>
            </w:r>
          </w:p>
          <w:p w:rsidR="00770B81" w:rsidRDefault="00770B81" w:rsidP="00884BE7">
            <w:pPr>
              <w:pStyle w:val="KeinLeerraum"/>
              <w:rPr>
                <w:rFonts w:asciiTheme="minorHAnsi" w:hAnsiTheme="minorHAnsi" w:cstheme="minorHAnsi"/>
                <w:szCs w:val="24"/>
                <w:lang w:eastAsia="de-CH"/>
              </w:rPr>
            </w:pPr>
          </w:p>
        </w:tc>
      </w:tr>
      <w:tr w:rsidR="007A3826" w:rsidTr="007A3826">
        <w:tc>
          <w:tcPr>
            <w:tcW w:w="2268" w:type="dxa"/>
          </w:tcPr>
          <w:p w:rsidR="007A3826" w:rsidRDefault="007A3826" w:rsidP="00884BE7">
            <w:pPr>
              <w:pStyle w:val="KeinLeerraum"/>
              <w:rPr>
                <w:rFonts w:asciiTheme="minorHAnsi" w:hAnsiTheme="minorHAnsi" w:cstheme="minorHAnsi"/>
                <w:szCs w:val="24"/>
                <w:lang w:eastAsia="de-CH"/>
              </w:rPr>
            </w:pPr>
            <w:r>
              <w:rPr>
                <w:rFonts w:asciiTheme="minorHAnsi" w:hAnsiTheme="minorHAnsi" w:cstheme="minorHAnsi"/>
                <w:szCs w:val="24"/>
                <w:lang w:eastAsia="de-CH"/>
              </w:rPr>
              <w:t>Freundlichkeit</w:t>
            </w:r>
          </w:p>
        </w:tc>
        <w:tc>
          <w:tcPr>
            <w:tcW w:w="7756" w:type="dxa"/>
          </w:tcPr>
          <w:p w:rsidR="00770B81" w:rsidRDefault="00D740DE" w:rsidP="003D2A88">
            <w:pPr>
              <w:pStyle w:val="KeinLeerraum"/>
              <w:rPr>
                <w:rFonts w:asciiTheme="minorHAnsi" w:hAnsiTheme="minorHAnsi" w:cstheme="minorHAnsi"/>
                <w:szCs w:val="24"/>
                <w:lang w:eastAsia="de-CH"/>
              </w:rPr>
            </w:pPr>
            <w:r>
              <w:rPr>
                <w:rFonts w:asciiTheme="minorHAnsi" w:hAnsiTheme="minorHAnsi" w:cstheme="minorHAnsi"/>
                <w:szCs w:val="24"/>
                <w:lang w:eastAsia="de-CH"/>
              </w:rPr>
              <w:t>Liebeswürdigkeit, eine e</w:t>
            </w:r>
            <w:r w:rsidR="00770B81">
              <w:rPr>
                <w:rFonts w:asciiTheme="minorHAnsi" w:hAnsiTheme="minorHAnsi" w:cstheme="minorHAnsi"/>
                <w:szCs w:val="24"/>
                <w:lang w:eastAsia="de-CH"/>
              </w:rPr>
              <w:t xml:space="preserve">chte Anteilnahme für andere Menschen. </w:t>
            </w:r>
            <w:r w:rsidR="003D2A88" w:rsidRPr="00D740DE">
              <w:t>Ein liebevolles Interesse für andere</w:t>
            </w:r>
            <w:r w:rsidR="003D2A88">
              <w:t xml:space="preserve"> Menschen. </w:t>
            </w:r>
            <w:r w:rsidR="00770B81">
              <w:rPr>
                <w:rFonts w:asciiTheme="minorHAnsi" w:hAnsiTheme="minorHAnsi" w:cstheme="minorHAnsi"/>
                <w:szCs w:val="24"/>
                <w:lang w:eastAsia="de-CH"/>
              </w:rPr>
              <w:t>Dazu gehört der Wunsch, niemanden zu verletzen und keinem Menschen irgendeinen Schwerz zuzufügen.</w:t>
            </w:r>
          </w:p>
          <w:p w:rsidR="003D2A88" w:rsidRDefault="003D2A88" w:rsidP="003D2A88">
            <w:pPr>
              <w:pStyle w:val="KeinLeerraum"/>
              <w:rPr>
                <w:rFonts w:asciiTheme="minorHAnsi" w:hAnsiTheme="minorHAnsi" w:cstheme="minorHAnsi"/>
                <w:szCs w:val="24"/>
                <w:lang w:eastAsia="de-CH"/>
              </w:rPr>
            </w:pPr>
          </w:p>
        </w:tc>
      </w:tr>
      <w:tr w:rsidR="007A3826" w:rsidTr="007A3826">
        <w:tc>
          <w:tcPr>
            <w:tcW w:w="2268" w:type="dxa"/>
          </w:tcPr>
          <w:p w:rsidR="007A3826" w:rsidRDefault="007A3826" w:rsidP="00884BE7">
            <w:pPr>
              <w:pStyle w:val="KeinLeerraum"/>
              <w:rPr>
                <w:rFonts w:asciiTheme="minorHAnsi" w:hAnsiTheme="minorHAnsi" w:cstheme="minorHAnsi"/>
                <w:szCs w:val="24"/>
                <w:lang w:eastAsia="de-CH"/>
              </w:rPr>
            </w:pPr>
            <w:r>
              <w:rPr>
                <w:rFonts w:asciiTheme="minorHAnsi" w:hAnsiTheme="minorHAnsi" w:cstheme="minorHAnsi"/>
                <w:szCs w:val="24"/>
                <w:lang w:eastAsia="de-CH"/>
              </w:rPr>
              <w:lastRenderedPageBreak/>
              <w:t>Güte</w:t>
            </w:r>
          </w:p>
        </w:tc>
        <w:tc>
          <w:tcPr>
            <w:tcW w:w="7756" w:type="dxa"/>
          </w:tcPr>
          <w:p w:rsidR="007A3826" w:rsidRPr="003D2A88" w:rsidRDefault="003D2A88" w:rsidP="003D2A88">
            <w:pPr>
              <w:pStyle w:val="KeinLeerraum"/>
              <w:rPr>
                <w:rStyle w:val="e24kjd"/>
              </w:rPr>
            </w:pPr>
            <w:r>
              <w:rPr>
                <w:rStyle w:val="e24kjd"/>
              </w:rPr>
              <w:t>Eine</w:t>
            </w:r>
            <w:r w:rsidRPr="003D2A88">
              <w:rPr>
                <w:rStyle w:val="e24kjd"/>
              </w:rPr>
              <w:t xml:space="preserve"> freundliche, wohlwollende und nachsichtige Einstellung gegenüber anderen</w:t>
            </w:r>
            <w:r>
              <w:rPr>
                <w:rStyle w:val="e24kjd"/>
              </w:rPr>
              <w:t xml:space="preserve"> Menschen</w:t>
            </w:r>
            <w:r w:rsidRPr="003D2A88">
              <w:rPr>
                <w:rStyle w:val="e24kjd"/>
              </w:rPr>
              <w:t>. Gutes tun, Gnade üben, Wohlwollen</w:t>
            </w:r>
            <w:r>
              <w:rPr>
                <w:rStyle w:val="e24kjd"/>
              </w:rPr>
              <w:t xml:space="preserve"> entgegenbringen</w:t>
            </w:r>
            <w:r w:rsidRPr="003D2A88">
              <w:rPr>
                <w:rStyle w:val="e24kjd"/>
              </w:rPr>
              <w:t xml:space="preserve"> und Barmherzigkeit</w:t>
            </w:r>
            <w:r>
              <w:rPr>
                <w:rStyle w:val="e24kjd"/>
              </w:rPr>
              <w:t xml:space="preserve"> zeigen.</w:t>
            </w:r>
          </w:p>
          <w:p w:rsidR="003D2A88" w:rsidRDefault="003D2A88" w:rsidP="00884BE7">
            <w:pPr>
              <w:pStyle w:val="KeinLeerraum"/>
              <w:rPr>
                <w:rFonts w:asciiTheme="minorHAnsi" w:hAnsiTheme="minorHAnsi" w:cstheme="minorHAnsi"/>
                <w:szCs w:val="24"/>
                <w:lang w:eastAsia="de-CH"/>
              </w:rPr>
            </w:pPr>
          </w:p>
        </w:tc>
      </w:tr>
      <w:tr w:rsidR="007A3826" w:rsidTr="007A3826">
        <w:tc>
          <w:tcPr>
            <w:tcW w:w="2268" w:type="dxa"/>
          </w:tcPr>
          <w:p w:rsidR="007A3826" w:rsidRDefault="00731915" w:rsidP="00884BE7">
            <w:pPr>
              <w:pStyle w:val="KeinLeerraum"/>
              <w:rPr>
                <w:rFonts w:asciiTheme="minorHAnsi" w:hAnsiTheme="minorHAnsi" w:cstheme="minorHAnsi"/>
                <w:szCs w:val="24"/>
                <w:lang w:eastAsia="de-CH"/>
              </w:rPr>
            </w:pPr>
            <w:r>
              <w:rPr>
                <w:rFonts w:asciiTheme="minorHAnsi" w:hAnsiTheme="minorHAnsi" w:cstheme="minorHAnsi"/>
                <w:szCs w:val="24"/>
                <w:lang w:eastAsia="de-CH"/>
              </w:rPr>
              <w:t>Treue</w:t>
            </w:r>
          </w:p>
        </w:tc>
        <w:tc>
          <w:tcPr>
            <w:tcW w:w="7756" w:type="dxa"/>
          </w:tcPr>
          <w:p w:rsidR="007A3826" w:rsidRDefault="00770B81" w:rsidP="00884BE7">
            <w:pPr>
              <w:pStyle w:val="KeinLeerraum"/>
              <w:rPr>
                <w:rFonts w:asciiTheme="minorHAnsi" w:hAnsiTheme="minorHAnsi" w:cstheme="minorHAnsi"/>
                <w:szCs w:val="24"/>
                <w:lang w:eastAsia="de-CH"/>
              </w:rPr>
            </w:pPr>
            <w:r>
              <w:rPr>
                <w:rFonts w:asciiTheme="minorHAnsi" w:hAnsiTheme="minorHAnsi" w:cstheme="minorHAnsi"/>
                <w:szCs w:val="24"/>
                <w:lang w:eastAsia="de-CH"/>
              </w:rPr>
              <w:t>Ei</w:t>
            </w:r>
            <w:r w:rsidR="00D740DE">
              <w:rPr>
                <w:rFonts w:asciiTheme="minorHAnsi" w:hAnsiTheme="minorHAnsi" w:cstheme="minorHAnsi"/>
                <w:szCs w:val="24"/>
                <w:lang w:eastAsia="de-CH"/>
              </w:rPr>
              <w:t>ne</w:t>
            </w:r>
            <w:r>
              <w:rPr>
                <w:rFonts w:asciiTheme="minorHAnsi" w:hAnsiTheme="minorHAnsi" w:cstheme="minorHAnsi"/>
                <w:szCs w:val="24"/>
                <w:lang w:eastAsia="de-CH"/>
              </w:rPr>
              <w:t xml:space="preserve"> tiefe, unerschütterliche Loyalität und Hingabe an eine Person, der man durch ein Versprechen oder eine Verpflichtung verbunden ist. Sie </w:t>
            </w:r>
            <w:r w:rsidR="003D2A88">
              <w:rPr>
                <w:rFonts w:asciiTheme="minorHAnsi" w:hAnsiTheme="minorHAnsi" w:cstheme="minorHAnsi"/>
                <w:szCs w:val="24"/>
                <w:lang w:eastAsia="de-CH"/>
              </w:rPr>
              <w:t>s</w:t>
            </w:r>
            <w:r>
              <w:rPr>
                <w:rFonts w:asciiTheme="minorHAnsi" w:hAnsiTheme="minorHAnsi" w:cstheme="minorHAnsi"/>
                <w:szCs w:val="24"/>
                <w:lang w:eastAsia="de-CH"/>
              </w:rPr>
              <w:t>etzt Ehrlichkeit und Vertrauenswürdigkeit voraus.</w:t>
            </w:r>
          </w:p>
          <w:p w:rsidR="00770B81" w:rsidRDefault="00770B81" w:rsidP="00884BE7">
            <w:pPr>
              <w:pStyle w:val="KeinLeerraum"/>
              <w:rPr>
                <w:rFonts w:asciiTheme="minorHAnsi" w:hAnsiTheme="minorHAnsi" w:cstheme="minorHAnsi"/>
                <w:szCs w:val="24"/>
                <w:lang w:eastAsia="de-CH"/>
              </w:rPr>
            </w:pPr>
          </w:p>
        </w:tc>
      </w:tr>
      <w:tr w:rsidR="007A3826" w:rsidTr="007A3826">
        <w:tc>
          <w:tcPr>
            <w:tcW w:w="2268" w:type="dxa"/>
          </w:tcPr>
          <w:p w:rsidR="007A3826" w:rsidRDefault="00731915" w:rsidP="00884BE7">
            <w:pPr>
              <w:pStyle w:val="KeinLeerraum"/>
              <w:rPr>
                <w:rFonts w:asciiTheme="minorHAnsi" w:hAnsiTheme="minorHAnsi" w:cstheme="minorHAnsi"/>
                <w:szCs w:val="24"/>
                <w:lang w:eastAsia="de-CH"/>
              </w:rPr>
            </w:pPr>
            <w:r>
              <w:rPr>
                <w:rFonts w:asciiTheme="minorHAnsi" w:hAnsiTheme="minorHAnsi" w:cstheme="minorHAnsi"/>
                <w:szCs w:val="24"/>
                <w:lang w:eastAsia="de-CH"/>
              </w:rPr>
              <w:t>Sanftmut</w:t>
            </w:r>
          </w:p>
        </w:tc>
        <w:tc>
          <w:tcPr>
            <w:tcW w:w="7756" w:type="dxa"/>
          </w:tcPr>
          <w:p w:rsidR="007A3826" w:rsidRDefault="00770B81" w:rsidP="00884BE7">
            <w:pPr>
              <w:pStyle w:val="KeinLeerraum"/>
              <w:rPr>
                <w:rFonts w:asciiTheme="minorHAnsi" w:hAnsiTheme="minorHAnsi" w:cstheme="minorHAnsi"/>
                <w:szCs w:val="24"/>
                <w:lang w:eastAsia="de-CH"/>
              </w:rPr>
            </w:pPr>
            <w:r>
              <w:rPr>
                <w:rFonts w:asciiTheme="minorHAnsi" w:hAnsiTheme="minorHAnsi" w:cstheme="minorHAnsi"/>
                <w:szCs w:val="24"/>
                <w:lang w:eastAsia="de-CH"/>
              </w:rPr>
              <w:t>Ist eine Eigenschaft, die sich durch freundliche Milde oder Nachsicht äussert, besonders im Umgang mit einem Feind. Ein sanftmütiger Mensch handelt barmherzig und der Situation angemessen.</w:t>
            </w:r>
            <w:r w:rsidR="00D740DE">
              <w:rPr>
                <w:rFonts w:asciiTheme="minorHAnsi" w:hAnsiTheme="minorHAnsi" w:cstheme="minorHAnsi"/>
                <w:szCs w:val="24"/>
                <w:lang w:eastAsia="de-CH"/>
              </w:rPr>
              <w:t xml:space="preserve"> Bereit zu sein, eine niedrige Stellung einzunehmen.</w:t>
            </w:r>
          </w:p>
          <w:p w:rsidR="00770B81" w:rsidRDefault="00770B81" w:rsidP="00884BE7">
            <w:pPr>
              <w:pStyle w:val="KeinLeerraum"/>
              <w:rPr>
                <w:rFonts w:asciiTheme="minorHAnsi" w:hAnsiTheme="minorHAnsi" w:cstheme="minorHAnsi"/>
                <w:szCs w:val="24"/>
                <w:lang w:eastAsia="de-CH"/>
              </w:rPr>
            </w:pPr>
          </w:p>
        </w:tc>
      </w:tr>
      <w:tr w:rsidR="007A3826" w:rsidTr="00884BE7">
        <w:tc>
          <w:tcPr>
            <w:tcW w:w="2268" w:type="dxa"/>
            <w:tcBorders>
              <w:bottom w:val="single" w:sz="4" w:space="0" w:color="auto"/>
            </w:tcBorders>
          </w:tcPr>
          <w:p w:rsidR="007A3826" w:rsidRDefault="00731915" w:rsidP="00884BE7">
            <w:pPr>
              <w:pStyle w:val="KeinLeerraum"/>
              <w:rPr>
                <w:rFonts w:asciiTheme="minorHAnsi" w:hAnsiTheme="minorHAnsi" w:cstheme="minorHAnsi"/>
                <w:szCs w:val="24"/>
                <w:lang w:eastAsia="de-CH"/>
              </w:rPr>
            </w:pPr>
            <w:r>
              <w:rPr>
                <w:rFonts w:asciiTheme="minorHAnsi" w:hAnsiTheme="minorHAnsi" w:cstheme="minorHAnsi"/>
                <w:szCs w:val="24"/>
                <w:lang w:eastAsia="de-CH"/>
              </w:rPr>
              <w:t>Enthaltsamkeit</w:t>
            </w:r>
          </w:p>
        </w:tc>
        <w:tc>
          <w:tcPr>
            <w:tcW w:w="7756" w:type="dxa"/>
            <w:tcBorders>
              <w:bottom w:val="single" w:sz="4" w:space="0" w:color="auto"/>
            </w:tcBorders>
          </w:tcPr>
          <w:p w:rsidR="007A3826" w:rsidRDefault="00D740DE" w:rsidP="00884BE7">
            <w:pPr>
              <w:pStyle w:val="KeinLeerraum"/>
              <w:rPr>
                <w:rFonts w:asciiTheme="minorHAnsi" w:hAnsiTheme="minorHAnsi" w:cstheme="minorHAnsi"/>
                <w:szCs w:val="24"/>
                <w:lang w:eastAsia="de-CH"/>
              </w:rPr>
            </w:pPr>
            <w:r>
              <w:rPr>
                <w:rFonts w:asciiTheme="minorHAnsi" w:hAnsiTheme="minorHAnsi" w:cstheme="minorHAnsi"/>
                <w:szCs w:val="24"/>
                <w:lang w:eastAsia="de-CH"/>
              </w:rPr>
              <w:t xml:space="preserve">Selbstdisziplin, die eigenen Wünsche, Emotionen und Leidenschaften zu beherrschen. </w:t>
            </w:r>
          </w:p>
          <w:p w:rsidR="00D740DE" w:rsidRDefault="00D740DE" w:rsidP="00884BE7">
            <w:pPr>
              <w:pStyle w:val="KeinLeerraum"/>
              <w:rPr>
                <w:rFonts w:asciiTheme="minorHAnsi" w:hAnsiTheme="minorHAnsi" w:cstheme="minorHAnsi"/>
                <w:szCs w:val="24"/>
                <w:lang w:eastAsia="de-CH"/>
              </w:rPr>
            </w:pPr>
          </w:p>
        </w:tc>
      </w:tr>
    </w:tbl>
    <w:p w:rsidR="00165B87" w:rsidRDefault="00165B87" w:rsidP="00EE7F9D">
      <w:pPr>
        <w:pStyle w:val="KeinLeerraum"/>
        <w:rPr>
          <w:rFonts w:asciiTheme="minorHAnsi" w:hAnsiTheme="minorHAnsi" w:cstheme="minorHAnsi"/>
          <w:szCs w:val="24"/>
          <w:lang w:eastAsia="de-CH"/>
        </w:rPr>
      </w:pPr>
    </w:p>
    <w:p w:rsidR="005B5866" w:rsidRDefault="005B5866" w:rsidP="00EE7F9D">
      <w:pPr>
        <w:pStyle w:val="KeinLeerraum"/>
        <w:rPr>
          <w:rFonts w:asciiTheme="minorHAnsi" w:hAnsiTheme="minorHAnsi" w:cstheme="minorHAnsi"/>
          <w:szCs w:val="24"/>
          <w:lang w:eastAsia="de-CH"/>
        </w:rPr>
      </w:pPr>
    </w:p>
    <w:p w:rsidR="00EA0B2C" w:rsidRDefault="00C71C40" w:rsidP="00010209">
      <w:pPr>
        <w:pStyle w:val="KeinLeerraum"/>
        <w:spacing w:line="360" w:lineRule="auto"/>
        <w:rPr>
          <w:b/>
        </w:rPr>
      </w:pPr>
      <w:r>
        <w:rPr>
          <w:b/>
        </w:rPr>
        <w:t>Kämpfe den guten Kampf des Glaubens</w:t>
      </w:r>
      <w:r w:rsidR="00C562C2">
        <w:rPr>
          <w:b/>
        </w:rPr>
        <w:t xml:space="preserve"> </w:t>
      </w:r>
      <w:r w:rsidR="00205A58">
        <w:rPr>
          <w:b/>
        </w:rPr>
        <w:t xml:space="preserve">- </w:t>
      </w:r>
      <w:r w:rsidR="00C562C2">
        <w:rPr>
          <w:b/>
        </w:rPr>
        <w:t>Aktives ergreifen des Evangeliums</w:t>
      </w:r>
    </w:p>
    <w:p w:rsidR="00EA0B2C" w:rsidRDefault="00EA0B2C" w:rsidP="00653148">
      <w:pPr>
        <w:pStyle w:val="KeinLeerraum"/>
        <w:spacing w:line="360" w:lineRule="auto"/>
      </w:pPr>
      <w:r w:rsidRPr="00EA0B2C">
        <w:t xml:space="preserve">Zeit seines Dienstes für den Herrn hat Paulus leidenschaftlich für "sein" Evangelium gekämpft! </w:t>
      </w:r>
    </w:p>
    <w:p w:rsidR="00653148" w:rsidRDefault="00653148" w:rsidP="00653148">
      <w:pPr>
        <w:pStyle w:val="KeinLeerraum"/>
        <w:spacing w:line="360" w:lineRule="auto"/>
      </w:pPr>
      <w:r>
        <w:t>Denken wir zurück an Mose, wie er für Gott und sein Wort gekämpft hat!</w:t>
      </w:r>
    </w:p>
    <w:p w:rsidR="00653148" w:rsidRPr="00EA0B2C" w:rsidRDefault="00653148" w:rsidP="00653148">
      <w:pPr>
        <w:pStyle w:val="KeinLeerraum"/>
        <w:spacing w:line="360" w:lineRule="auto"/>
      </w:pPr>
      <w:r>
        <w:t>Wie Esra und Nehemia gekämpft haben für Gottes Wort!</w:t>
      </w:r>
    </w:p>
    <w:p w:rsidR="00EA0B2C" w:rsidRPr="00EA0B2C" w:rsidRDefault="00EA0B2C" w:rsidP="00EA0B2C">
      <w:pPr>
        <w:pStyle w:val="KeinLeerraum"/>
      </w:pPr>
      <w:r>
        <w:t>"</w:t>
      </w:r>
      <w:r w:rsidR="00C71C40" w:rsidRPr="00C71C40">
        <w:t xml:space="preserve">Du aber, o Mensch Gottes, </w:t>
      </w:r>
      <w:proofErr w:type="gramStart"/>
      <w:r w:rsidR="00C71C40" w:rsidRPr="00C71C40">
        <w:t>fliehe</w:t>
      </w:r>
      <w:proofErr w:type="gramEnd"/>
      <w:r w:rsidR="00C71C40" w:rsidRPr="00C71C40">
        <w:t xml:space="preserve"> diese Dinge, jage aber nach Gerechtigkeit, Gottesfurcht, Glauben, Liebe, Geduld, Sanftmut! 12 Kämpfe den guten Kampf des Glaubens; ergreife das ewige Leben, zu dem du auch berufen bist und worüber du das gute Bekenntnis vor vielen Zeugen abgelegt hast.</w:t>
      </w:r>
      <w:r>
        <w:t xml:space="preserve">" </w:t>
      </w:r>
      <w:r w:rsidRPr="00EA0B2C">
        <w:rPr>
          <w:b/>
        </w:rPr>
        <w:t>(</w:t>
      </w:r>
      <w:r w:rsidR="00C71C40">
        <w:rPr>
          <w:b/>
        </w:rPr>
        <w:t>1Tim 6,11</w:t>
      </w:r>
      <w:r w:rsidRPr="00EA0B2C">
        <w:rPr>
          <w:b/>
        </w:rPr>
        <w:t>)</w:t>
      </w:r>
    </w:p>
    <w:p w:rsidR="00EA0B2C" w:rsidRDefault="00EA0B2C" w:rsidP="00EA0B2C">
      <w:pPr>
        <w:pStyle w:val="KeinLeerraum"/>
      </w:pPr>
    </w:p>
    <w:p w:rsidR="00EA0B2C" w:rsidRPr="00707148" w:rsidRDefault="00EA0B2C" w:rsidP="00EA0B2C">
      <w:pPr>
        <w:pStyle w:val="KeinLeerraum"/>
        <w:rPr>
          <w:b/>
        </w:rPr>
      </w:pPr>
    </w:p>
    <w:p w:rsidR="00EA0B2C" w:rsidRDefault="00EA0B2C" w:rsidP="00EA0B2C">
      <w:pPr>
        <w:pStyle w:val="KeinLeerraum"/>
        <w:rPr>
          <w:rFonts w:asciiTheme="minorHAnsi" w:hAnsiTheme="minorHAnsi" w:cstheme="minorHAnsi"/>
          <w:color w:val="000000" w:themeColor="text1"/>
          <w:szCs w:val="24"/>
          <w:lang w:eastAsia="de-CH"/>
        </w:rPr>
      </w:pPr>
      <w:r>
        <w:rPr>
          <w:noProof/>
        </w:rPr>
        <w:drawing>
          <wp:inline distT="0" distB="0" distL="0" distR="0" wp14:anchorId="1C3975E0" wp14:editId="636BDA3B">
            <wp:extent cx="2024743" cy="1494872"/>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5557" cy="1539771"/>
                    </a:xfrm>
                    <a:prstGeom prst="rect">
                      <a:avLst/>
                    </a:prstGeom>
                    <a:noFill/>
                    <a:ln>
                      <a:noFill/>
                    </a:ln>
                  </pic:spPr>
                </pic:pic>
              </a:graphicData>
            </a:graphic>
          </wp:inline>
        </w:drawing>
      </w:r>
    </w:p>
    <w:p w:rsidR="00641F74" w:rsidRDefault="00641F74" w:rsidP="00EE7F9D">
      <w:pPr>
        <w:pStyle w:val="KeinLeerraum"/>
        <w:rPr>
          <w:rFonts w:asciiTheme="minorHAnsi" w:hAnsiTheme="minorHAnsi" w:cstheme="minorHAnsi"/>
          <w:szCs w:val="24"/>
          <w:lang w:eastAsia="de-CH"/>
        </w:rPr>
      </w:pPr>
    </w:p>
    <w:p w:rsidR="00641F74" w:rsidRDefault="00641F74" w:rsidP="00EE7F9D">
      <w:pPr>
        <w:pStyle w:val="KeinLeerraum"/>
        <w:rPr>
          <w:rFonts w:asciiTheme="minorHAnsi" w:hAnsiTheme="minorHAnsi" w:cstheme="minorHAnsi"/>
          <w:szCs w:val="24"/>
          <w:lang w:eastAsia="de-CH"/>
        </w:rPr>
      </w:pPr>
    </w:p>
    <w:p w:rsidR="000903AF" w:rsidRDefault="000903AF" w:rsidP="000903AF">
      <w:pPr>
        <w:pStyle w:val="KeinLeerraum"/>
        <w:rPr>
          <w:rFonts w:asciiTheme="minorHAnsi" w:hAnsiTheme="minorHAnsi" w:cstheme="minorHAnsi"/>
          <w:szCs w:val="24"/>
          <w:lang w:eastAsia="de-CH"/>
        </w:rPr>
      </w:pPr>
      <w:r w:rsidRPr="00653148">
        <w:t xml:space="preserve">"Darum: Ist jemand </w:t>
      </w:r>
      <w:r w:rsidRPr="00653148">
        <w:rPr>
          <w:u w:val="single"/>
        </w:rPr>
        <w:t>in Christus</w:t>
      </w:r>
      <w:r w:rsidRPr="00653148">
        <w:t xml:space="preserve">, so ist er eine </w:t>
      </w:r>
      <w:r w:rsidRPr="00653148">
        <w:rPr>
          <w:u w:val="single"/>
        </w:rPr>
        <w:t>neue Schöpfung</w:t>
      </w:r>
      <w:r w:rsidRPr="00653148">
        <w:t xml:space="preserve">; das Alte ist vergangen; siehe, es ist </w:t>
      </w:r>
      <w:r>
        <w:t>Neues</w:t>
      </w:r>
      <w:r w:rsidRPr="00653148">
        <w:t xml:space="preserve"> geworden!"</w:t>
      </w:r>
      <w:r>
        <w:rPr>
          <w:rFonts w:asciiTheme="minorHAnsi" w:hAnsiTheme="minorHAnsi" w:cstheme="minorHAnsi"/>
          <w:szCs w:val="24"/>
          <w:lang w:eastAsia="de-CH"/>
        </w:rPr>
        <w:t xml:space="preserve"> </w:t>
      </w:r>
      <w:r w:rsidRPr="00653148">
        <w:rPr>
          <w:rFonts w:asciiTheme="minorHAnsi" w:hAnsiTheme="minorHAnsi" w:cstheme="minorHAnsi"/>
          <w:b/>
          <w:szCs w:val="24"/>
          <w:lang w:eastAsia="de-CH"/>
        </w:rPr>
        <w:t>(</w:t>
      </w:r>
      <w:r>
        <w:rPr>
          <w:rFonts w:asciiTheme="minorHAnsi" w:hAnsiTheme="minorHAnsi" w:cstheme="minorHAnsi"/>
          <w:b/>
          <w:szCs w:val="24"/>
          <w:lang w:eastAsia="de-CH"/>
        </w:rPr>
        <w:t>2Kor 5,17</w:t>
      </w:r>
      <w:r w:rsidRPr="00653148">
        <w:rPr>
          <w:rFonts w:asciiTheme="minorHAnsi" w:hAnsiTheme="minorHAnsi" w:cstheme="minorHAnsi"/>
          <w:b/>
          <w:szCs w:val="24"/>
          <w:lang w:eastAsia="de-CH"/>
        </w:rPr>
        <w:t>)</w:t>
      </w:r>
    </w:p>
    <w:p w:rsidR="00641F74" w:rsidRDefault="00641F74" w:rsidP="00EE7F9D">
      <w:pPr>
        <w:pStyle w:val="KeinLeerraum"/>
        <w:rPr>
          <w:rFonts w:asciiTheme="minorHAnsi" w:hAnsiTheme="minorHAnsi" w:cstheme="minorHAnsi"/>
          <w:szCs w:val="24"/>
          <w:lang w:eastAsia="de-CH"/>
        </w:rPr>
      </w:pPr>
    </w:p>
    <w:p w:rsidR="00641F74" w:rsidRDefault="00641F74" w:rsidP="00EE7F9D">
      <w:pPr>
        <w:pStyle w:val="KeinLeerraum"/>
        <w:rPr>
          <w:rFonts w:asciiTheme="minorHAnsi" w:hAnsiTheme="minorHAnsi" w:cstheme="minorHAnsi"/>
          <w:szCs w:val="24"/>
          <w:lang w:eastAsia="de-CH"/>
        </w:rPr>
      </w:pPr>
    </w:p>
    <w:p w:rsidR="007E0803" w:rsidRDefault="003E7A10" w:rsidP="00EE7F9D">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3E7A10">
        <w:rPr>
          <w:rFonts w:asciiTheme="minorHAnsi" w:hAnsiTheme="minorHAnsi" w:cstheme="minorHAnsi"/>
          <w:szCs w:val="24"/>
          <w:lang w:eastAsia="de-CH"/>
        </w:rPr>
        <w:t>Die Gnade unseres Herrn Jesus Christus sei mit eurem Geist, Brüder! Amen.</w:t>
      </w:r>
      <w:r>
        <w:rPr>
          <w:rFonts w:asciiTheme="minorHAnsi" w:hAnsiTheme="minorHAnsi" w:cstheme="minorHAnsi"/>
          <w:szCs w:val="24"/>
          <w:lang w:eastAsia="de-CH"/>
        </w:rPr>
        <w:t xml:space="preserve">" </w:t>
      </w:r>
      <w:r w:rsidRPr="003E7A10">
        <w:rPr>
          <w:rFonts w:asciiTheme="minorHAnsi" w:hAnsiTheme="minorHAnsi" w:cstheme="minorHAnsi"/>
          <w:b/>
          <w:szCs w:val="24"/>
          <w:lang w:eastAsia="de-CH"/>
        </w:rPr>
        <w:t>(</w:t>
      </w:r>
      <w:r>
        <w:rPr>
          <w:rFonts w:asciiTheme="minorHAnsi" w:hAnsiTheme="minorHAnsi" w:cstheme="minorHAnsi"/>
          <w:b/>
          <w:szCs w:val="24"/>
          <w:lang w:eastAsia="de-CH"/>
        </w:rPr>
        <w:t>Gal 6,18</w:t>
      </w:r>
      <w:r w:rsidRPr="003E7A10">
        <w:rPr>
          <w:rFonts w:asciiTheme="minorHAnsi" w:hAnsiTheme="minorHAnsi" w:cstheme="minorHAnsi"/>
          <w:b/>
          <w:szCs w:val="24"/>
          <w:lang w:eastAsia="de-CH"/>
        </w:rPr>
        <w:t>)</w:t>
      </w:r>
    </w:p>
    <w:sectPr w:rsidR="007E0803"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3B2" w:rsidRDefault="00A633B2" w:rsidP="00CC1E51">
      <w:r>
        <w:separator/>
      </w:r>
    </w:p>
  </w:endnote>
  <w:endnote w:type="continuationSeparator" w:id="0">
    <w:p w:rsidR="00A633B2" w:rsidRDefault="00A633B2"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New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3B2" w:rsidRDefault="00A633B2" w:rsidP="00CC1E51">
      <w:r>
        <w:separator/>
      </w:r>
    </w:p>
  </w:footnote>
  <w:footnote w:type="continuationSeparator" w:id="0">
    <w:p w:rsidR="00A633B2" w:rsidRDefault="00A633B2"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7130E"/>
    <w:multiLevelType w:val="hybridMultilevel"/>
    <w:tmpl w:val="3A82D910"/>
    <w:lvl w:ilvl="0" w:tplc="815C0814">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0E969F2"/>
    <w:multiLevelType w:val="hybridMultilevel"/>
    <w:tmpl w:val="D4742732"/>
    <w:lvl w:ilvl="0" w:tplc="D7C64D24">
      <w:start w:val="2"/>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5B865D5"/>
    <w:multiLevelType w:val="hybridMultilevel"/>
    <w:tmpl w:val="654C77CA"/>
    <w:lvl w:ilvl="0" w:tplc="EDA42F0C">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DCC5A87"/>
    <w:multiLevelType w:val="hybridMultilevel"/>
    <w:tmpl w:val="FE826830"/>
    <w:lvl w:ilvl="0" w:tplc="D65654BA">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EC10784"/>
    <w:multiLevelType w:val="multilevel"/>
    <w:tmpl w:val="05862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407071"/>
    <w:multiLevelType w:val="hybridMultilevel"/>
    <w:tmpl w:val="8C342E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6CC1D4F"/>
    <w:multiLevelType w:val="hybridMultilevel"/>
    <w:tmpl w:val="2B32A9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9600CB5"/>
    <w:multiLevelType w:val="hybridMultilevel"/>
    <w:tmpl w:val="D6FABE2E"/>
    <w:lvl w:ilvl="0" w:tplc="94A27A1A">
      <w:numFmt w:val="bullet"/>
      <w:lvlText w:val=""/>
      <w:lvlJc w:val="left"/>
      <w:pPr>
        <w:ind w:left="720" w:hanging="360"/>
      </w:pPr>
      <w:rPr>
        <w:rFonts w:ascii="Symbol" w:eastAsia="Times New Roman" w:hAnsi="Symbol" w:cs="CourierNewPSMT"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2" w15:restartNumberingAfterBreak="0">
    <w:nsid w:val="2E511412"/>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309B79A4"/>
    <w:multiLevelType w:val="hybridMultilevel"/>
    <w:tmpl w:val="B10E0E68"/>
    <w:lvl w:ilvl="0" w:tplc="4DFC4EAC">
      <w:start w:val="46"/>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38E183F"/>
    <w:multiLevelType w:val="hybridMultilevel"/>
    <w:tmpl w:val="37B8E0A0"/>
    <w:lvl w:ilvl="0" w:tplc="979A88F8">
      <w:start w:val="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61513AB"/>
    <w:multiLevelType w:val="hybridMultilevel"/>
    <w:tmpl w:val="AE265C44"/>
    <w:lvl w:ilvl="0" w:tplc="70249D9A">
      <w:start w:val="1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B765A5D"/>
    <w:multiLevelType w:val="hybridMultilevel"/>
    <w:tmpl w:val="D33679A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18C4B1E"/>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5633B63"/>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4DF85DC7"/>
    <w:multiLevelType w:val="hybridMultilevel"/>
    <w:tmpl w:val="D2602464"/>
    <w:lvl w:ilvl="0" w:tplc="C2F4B3A8">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1E6331D"/>
    <w:multiLevelType w:val="hybridMultilevel"/>
    <w:tmpl w:val="5EEE50EC"/>
    <w:lvl w:ilvl="0" w:tplc="8474F26A">
      <w:start w:val="2"/>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34C6012"/>
    <w:multiLevelType w:val="hybridMultilevel"/>
    <w:tmpl w:val="219CB30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5B285BCB"/>
    <w:multiLevelType w:val="hybridMultilevel"/>
    <w:tmpl w:val="166C9EE4"/>
    <w:lvl w:ilvl="0" w:tplc="FA9E1C4C">
      <w:start w:val="3"/>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F47694A"/>
    <w:multiLevelType w:val="hybridMultilevel"/>
    <w:tmpl w:val="1A0816F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5F660564"/>
    <w:multiLevelType w:val="hybridMultilevel"/>
    <w:tmpl w:val="92B00B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625A7575"/>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63C3728A"/>
    <w:multiLevelType w:val="hybridMultilevel"/>
    <w:tmpl w:val="93B2B1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66D313F"/>
    <w:multiLevelType w:val="hybridMultilevel"/>
    <w:tmpl w:val="0B4244D0"/>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66CE31D0"/>
    <w:multiLevelType w:val="hybridMultilevel"/>
    <w:tmpl w:val="952415B6"/>
    <w:lvl w:ilvl="0" w:tplc="FDC61DB8">
      <w:start w:val="4"/>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6D064E7C"/>
    <w:multiLevelType w:val="hybridMultilevel"/>
    <w:tmpl w:val="C7D000F2"/>
    <w:lvl w:ilvl="0" w:tplc="047E956C">
      <w:start w:val="1"/>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D581226"/>
    <w:multiLevelType w:val="hybridMultilevel"/>
    <w:tmpl w:val="2BEEB89A"/>
    <w:lvl w:ilvl="0" w:tplc="F5BE0E76">
      <w:start w:val="17"/>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703C06BD"/>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72533DA0"/>
    <w:multiLevelType w:val="multilevel"/>
    <w:tmpl w:val="DEF4E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3B1343"/>
    <w:multiLevelType w:val="hybridMultilevel"/>
    <w:tmpl w:val="F2CC256C"/>
    <w:lvl w:ilvl="0" w:tplc="A1B068DA">
      <w:start w:val="3"/>
      <w:numFmt w:val="bullet"/>
      <w:lvlText w:val="-"/>
      <w:lvlJc w:val="left"/>
      <w:pPr>
        <w:ind w:left="720" w:hanging="360"/>
      </w:pPr>
      <w:rPr>
        <w:rFonts w:ascii="Calibri" w:eastAsia="Calibr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79091EDF"/>
    <w:multiLevelType w:val="hybridMultilevel"/>
    <w:tmpl w:val="8DFED546"/>
    <w:lvl w:ilvl="0" w:tplc="39BEA85E">
      <w:start w:val="29"/>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DC837E0"/>
    <w:multiLevelType w:val="hybridMultilevel"/>
    <w:tmpl w:val="3998F5D2"/>
    <w:lvl w:ilvl="0" w:tplc="92A43978">
      <w:start w:val="10"/>
      <w:numFmt w:val="bullet"/>
      <w:lvlText w:val="-"/>
      <w:lvlJc w:val="left"/>
      <w:pPr>
        <w:ind w:left="720" w:hanging="360"/>
      </w:pPr>
      <w:rPr>
        <w:rFonts w:ascii="Calibri" w:eastAsia="Times New Roman" w:hAnsi="Calibri"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abstractNumId w:val="35"/>
  </w:num>
  <w:num w:numId="2">
    <w:abstractNumId w:val="16"/>
  </w:num>
  <w:num w:numId="3">
    <w:abstractNumId w:val="4"/>
  </w:num>
  <w:num w:numId="4">
    <w:abstractNumId w:val="9"/>
  </w:num>
  <w:num w:numId="5">
    <w:abstractNumId w:val="24"/>
  </w:num>
  <w:num w:numId="6">
    <w:abstractNumId w:val="19"/>
  </w:num>
  <w:num w:numId="7">
    <w:abstractNumId w:val="8"/>
  </w:num>
  <w:num w:numId="8">
    <w:abstractNumId w:val="0"/>
  </w:num>
  <w:num w:numId="9">
    <w:abstractNumId w:val="29"/>
  </w:num>
  <w:num w:numId="10">
    <w:abstractNumId w:val="2"/>
  </w:num>
  <w:num w:numId="11">
    <w:abstractNumId w:val="31"/>
  </w:num>
  <w:num w:numId="12">
    <w:abstractNumId w:val="21"/>
  </w:num>
  <w:num w:numId="13">
    <w:abstractNumId w:val="3"/>
  </w:num>
  <w:num w:numId="14">
    <w:abstractNumId w:val="30"/>
  </w:num>
  <w:num w:numId="15">
    <w:abstractNumId w:val="7"/>
  </w:num>
  <w:num w:numId="16">
    <w:abstractNumId w:val="15"/>
  </w:num>
  <w:num w:numId="17">
    <w:abstractNumId w:val="14"/>
  </w:num>
  <w:num w:numId="18">
    <w:abstractNumId w:val="34"/>
  </w:num>
  <w:num w:numId="19">
    <w:abstractNumId w:val="12"/>
  </w:num>
  <w:num w:numId="20">
    <w:abstractNumId w:val="28"/>
  </w:num>
  <w:num w:numId="21">
    <w:abstractNumId w:val="20"/>
  </w:num>
  <w:num w:numId="22">
    <w:abstractNumId w:val="18"/>
  </w:num>
  <w:num w:numId="23">
    <w:abstractNumId w:val="22"/>
  </w:num>
  <w:num w:numId="24">
    <w:abstractNumId w:val="13"/>
  </w:num>
  <w:num w:numId="25">
    <w:abstractNumId w:val="27"/>
  </w:num>
  <w:num w:numId="26">
    <w:abstractNumId w:val="37"/>
  </w:num>
  <w:num w:numId="27">
    <w:abstractNumId w:val="32"/>
  </w:num>
  <w:num w:numId="28">
    <w:abstractNumId w:val="17"/>
  </w:num>
  <w:num w:numId="29">
    <w:abstractNumId w:val="5"/>
  </w:num>
  <w:num w:numId="30">
    <w:abstractNumId w:val="26"/>
  </w:num>
  <w:num w:numId="31">
    <w:abstractNumId w:val="36"/>
  </w:num>
  <w:num w:numId="32">
    <w:abstractNumId w:val="6"/>
  </w:num>
  <w:num w:numId="33">
    <w:abstractNumId w:val="38"/>
  </w:num>
  <w:num w:numId="34">
    <w:abstractNumId w:val="25"/>
  </w:num>
  <w:num w:numId="35">
    <w:abstractNumId w:val="10"/>
  </w:num>
  <w:num w:numId="36">
    <w:abstractNumId w:val="1"/>
  </w:num>
  <w:num w:numId="37">
    <w:abstractNumId w:val="11"/>
  </w:num>
  <w:num w:numId="38">
    <w:abstractNumId w:val="39"/>
  </w:num>
  <w:num w:numId="39">
    <w:abstractNumId w:val="33"/>
  </w:num>
  <w:num w:numId="40">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CF4"/>
    <w:rsid w:val="00002D19"/>
    <w:rsid w:val="00003584"/>
    <w:rsid w:val="00004757"/>
    <w:rsid w:val="00004956"/>
    <w:rsid w:val="00005FED"/>
    <w:rsid w:val="0000664D"/>
    <w:rsid w:val="000069AA"/>
    <w:rsid w:val="000078E5"/>
    <w:rsid w:val="00007906"/>
    <w:rsid w:val="00007D6A"/>
    <w:rsid w:val="0001002C"/>
    <w:rsid w:val="00010209"/>
    <w:rsid w:val="00010824"/>
    <w:rsid w:val="00010B31"/>
    <w:rsid w:val="00011719"/>
    <w:rsid w:val="0001250F"/>
    <w:rsid w:val="0001286B"/>
    <w:rsid w:val="00012BED"/>
    <w:rsid w:val="00013439"/>
    <w:rsid w:val="000143AC"/>
    <w:rsid w:val="00014933"/>
    <w:rsid w:val="00017BA6"/>
    <w:rsid w:val="00020E00"/>
    <w:rsid w:val="000211F5"/>
    <w:rsid w:val="00021205"/>
    <w:rsid w:val="00021603"/>
    <w:rsid w:val="00021649"/>
    <w:rsid w:val="0002357A"/>
    <w:rsid w:val="00023A82"/>
    <w:rsid w:val="00023C41"/>
    <w:rsid w:val="00023DF0"/>
    <w:rsid w:val="0002481B"/>
    <w:rsid w:val="00024A71"/>
    <w:rsid w:val="00026828"/>
    <w:rsid w:val="0003000A"/>
    <w:rsid w:val="0003063C"/>
    <w:rsid w:val="00030A94"/>
    <w:rsid w:val="00031BDE"/>
    <w:rsid w:val="00031D5E"/>
    <w:rsid w:val="0003219C"/>
    <w:rsid w:val="0003283E"/>
    <w:rsid w:val="00032FCB"/>
    <w:rsid w:val="0003301D"/>
    <w:rsid w:val="000341FC"/>
    <w:rsid w:val="00034721"/>
    <w:rsid w:val="000356E6"/>
    <w:rsid w:val="00035786"/>
    <w:rsid w:val="000366A6"/>
    <w:rsid w:val="000369EB"/>
    <w:rsid w:val="00036C2B"/>
    <w:rsid w:val="00036DCF"/>
    <w:rsid w:val="00037BC3"/>
    <w:rsid w:val="0004064C"/>
    <w:rsid w:val="000411E0"/>
    <w:rsid w:val="000415B1"/>
    <w:rsid w:val="00041AE5"/>
    <w:rsid w:val="00041AFD"/>
    <w:rsid w:val="00042195"/>
    <w:rsid w:val="00042F93"/>
    <w:rsid w:val="00043F63"/>
    <w:rsid w:val="00044A5C"/>
    <w:rsid w:val="00045201"/>
    <w:rsid w:val="00047B66"/>
    <w:rsid w:val="00047EA9"/>
    <w:rsid w:val="00050B1E"/>
    <w:rsid w:val="00051372"/>
    <w:rsid w:val="0005140F"/>
    <w:rsid w:val="00052266"/>
    <w:rsid w:val="00052786"/>
    <w:rsid w:val="0005282A"/>
    <w:rsid w:val="00052E06"/>
    <w:rsid w:val="00053058"/>
    <w:rsid w:val="0005348D"/>
    <w:rsid w:val="00053889"/>
    <w:rsid w:val="00054388"/>
    <w:rsid w:val="000543B3"/>
    <w:rsid w:val="000559E5"/>
    <w:rsid w:val="000560DA"/>
    <w:rsid w:val="0005638F"/>
    <w:rsid w:val="0005685A"/>
    <w:rsid w:val="000574EE"/>
    <w:rsid w:val="000611EC"/>
    <w:rsid w:val="00061212"/>
    <w:rsid w:val="0006173D"/>
    <w:rsid w:val="000619BB"/>
    <w:rsid w:val="00061FFA"/>
    <w:rsid w:val="0006325B"/>
    <w:rsid w:val="0006355E"/>
    <w:rsid w:val="00064148"/>
    <w:rsid w:val="00064D96"/>
    <w:rsid w:val="000657B4"/>
    <w:rsid w:val="0006596D"/>
    <w:rsid w:val="00065E0B"/>
    <w:rsid w:val="00071CA4"/>
    <w:rsid w:val="0007235B"/>
    <w:rsid w:val="000730B5"/>
    <w:rsid w:val="0007317C"/>
    <w:rsid w:val="000736F0"/>
    <w:rsid w:val="00074671"/>
    <w:rsid w:val="00074A24"/>
    <w:rsid w:val="00074C2B"/>
    <w:rsid w:val="00074CB5"/>
    <w:rsid w:val="000756F9"/>
    <w:rsid w:val="000773A9"/>
    <w:rsid w:val="00080047"/>
    <w:rsid w:val="00080221"/>
    <w:rsid w:val="0008027B"/>
    <w:rsid w:val="00080EFC"/>
    <w:rsid w:val="0008139F"/>
    <w:rsid w:val="0008155A"/>
    <w:rsid w:val="00082481"/>
    <w:rsid w:val="00082D7C"/>
    <w:rsid w:val="00082D9A"/>
    <w:rsid w:val="00082E82"/>
    <w:rsid w:val="00082F0F"/>
    <w:rsid w:val="00082FEA"/>
    <w:rsid w:val="00083338"/>
    <w:rsid w:val="000847C3"/>
    <w:rsid w:val="000861EE"/>
    <w:rsid w:val="00086AEC"/>
    <w:rsid w:val="00086AFA"/>
    <w:rsid w:val="000875EA"/>
    <w:rsid w:val="00090372"/>
    <w:rsid w:val="000903AF"/>
    <w:rsid w:val="00091020"/>
    <w:rsid w:val="000914E7"/>
    <w:rsid w:val="00091FF2"/>
    <w:rsid w:val="00092991"/>
    <w:rsid w:val="00092E28"/>
    <w:rsid w:val="0009319B"/>
    <w:rsid w:val="00093CE3"/>
    <w:rsid w:val="00094066"/>
    <w:rsid w:val="00094A4B"/>
    <w:rsid w:val="00095A89"/>
    <w:rsid w:val="00095ACE"/>
    <w:rsid w:val="00096909"/>
    <w:rsid w:val="0009692B"/>
    <w:rsid w:val="00096932"/>
    <w:rsid w:val="000A02C5"/>
    <w:rsid w:val="000A04F1"/>
    <w:rsid w:val="000A0E42"/>
    <w:rsid w:val="000A2220"/>
    <w:rsid w:val="000A2284"/>
    <w:rsid w:val="000A40A8"/>
    <w:rsid w:val="000A4327"/>
    <w:rsid w:val="000A56D6"/>
    <w:rsid w:val="000A6DA1"/>
    <w:rsid w:val="000B1ADD"/>
    <w:rsid w:val="000B1F46"/>
    <w:rsid w:val="000B21FB"/>
    <w:rsid w:val="000B2328"/>
    <w:rsid w:val="000B2DB3"/>
    <w:rsid w:val="000B2E19"/>
    <w:rsid w:val="000B2FFD"/>
    <w:rsid w:val="000B327E"/>
    <w:rsid w:val="000B3E94"/>
    <w:rsid w:val="000B4DD8"/>
    <w:rsid w:val="000B4FDD"/>
    <w:rsid w:val="000B53A9"/>
    <w:rsid w:val="000B53BC"/>
    <w:rsid w:val="000B6006"/>
    <w:rsid w:val="000B66C7"/>
    <w:rsid w:val="000B685D"/>
    <w:rsid w:val="000B6F61"/>
    <w:rsid w:val="000B7431"/>
    <w:rsid w:val="000C00FE"/>
    <w:rsid w:val="000C142F"/>
    <w:rsid w:val="000C1550"/>
    <w:rsid w:val="000C1C13"/>
    <w:rsid w:val="000C25AD"/>
    <w:rsid w:val="000C3004"/>
    <w:rsid w:val="000C3082"/>
    <w:rsid w:val="000C385A"/>
    <w:rsid w:val="000C3923"/>
    <w:rsid w:val="000C4AF5"/>
    <w:rsid w:val="000C5865"/>
    <w:rsid w:val="000C64C0"/>
    <w:rsid w:val="000C6793"/>
    <w:rsid w:val="000C6907"/>
    <w:rsid w:val="000C6A68"/>
    <w:rsid w:val="000C6B0F"/>
    <w:rsid w:val="000C7197"/>
    <w:rsid w:val="000C7FF2"/>
    <w:rsid w:val="000D02EE"/>
    <w:rsid w:val="000D048C"/>
    <w:rsid w:val="000D07D3"/>
    <w:rsid w:val="000D1419"/>
    <w:rsid w:val="000D1996"/>
    <w:rsid w:val="000D1A2B"/>
    <w:rsid w:val="000D2F9C"/>
    <w:rsid w:val="000D4311"/>
    <w:rsid w:val="000D4CE2"/>
    <w:rsid w:val="000D6659"/>
    <w:rsid w:val="000D7E50"/>
    <w:rsid w:val="000D7FC5"/>
    <w:rsid w:val="000E03E0"/>
    <w:rsid w:val="000E14DE"/>
    <w:rsid w:val="000E1B70"/>
    <w:rsid w:val="000E23B8"/>
    <w:rsid w:val="000E3DA9"/>
    <w:rsid w:val="000E406B"/>
    <w:rsid w:val="000E40A8"/>
    <w:rsid w:val="000E6942"/>
    <w:rsid w:val="000E6C05"/>
    <w:rsid w:val="000E7099"/>
    <w:rsid w:val="000E7C1E"/>
    <w:rsid w:val="000F020C"/>
    <w:rsid w:val="000F161A"/>
    <w:rsid w:val="000F1694"/>
    <w:rsid w:val="000F1EC8"/>
    <w:rsid w:val="000F2725"/>
    <w:rsid w:val="000F2F21"/>
    <w:rsid w:val="000F3E52"/>
    <w:rsid w:val="000F6C2E"/>
    <w:rsid w:val="000F787B"/>
    <w:rsid w:val="00101318"/>
    <w:rsid w:val="001014EC"/>
    <w:rsid w:val="00101CC7"/>
    <w:rsid w:val="00102DBF"/>
    <w:rsid w:val="00103ED4"/>
    <w:rsid w:val="00104478"/>
    <w:rsid w:val="0010467D"/>
    <w:rsid w:val="0010492D"/>
    <w:rsid w:val="00104FFA"/>
    <w:rsid w:val="001063FF"/>
    <w:rsid w:val="00107436"/>
    <w:rsid w:val="0010791D"/>
    <w:rsid w:val="00107A23"/>
    <w:rsid w:val="00107B99"/>
    <w:rsid w:val="00110CCD"/>
    <w:rsid w:val="00110D4D"/>
    <w:rsid w:val="00111452"/>
    <w:rsid w:val="00111584"/>
    <w:rsid w:val="00111F22"/>
    <w:rsid w:val="0011203C"/>
    <w:rsid w:val="00112408"/>
    <w:rsid w:val="001125BD"/>
    <w:rsid w:val="00112D09"/>
    <w:rsid w:val="00112FAA"/>
    <w:rsid w:val="001134FE"/>
    <w:rsid w:val="0011355F"/>
    <w:rsid w:val="001141F0"/>
    <w:rsid w:val="00115769"/>
    <w:rsid w:val="00115BB1"/>
    <w:rsid w:val="00116606"/>
    <w:rsid w:val="00121082"/>
    <w:rsid w:val="0012239E"/>
    <w:rsid w:val="00122EAA"/>
    <w:rsid w:val="001231B4"/>
    <w:rsid w:val="00123C91"/>
    <w:rsid w:val="00124CEA"/>
    <w:rsid w:val="00124E23"/>
    <w:rsid w:val="00125370"/>
    <w:rsid w:val="00125CCC"/>
    <w:rsid w:val="00125EB0"/>
    <w:rsid w:val="001263A0"/>
    <w:rsid w:val="00126724"/>
    <w:rsid w:val="00126AF7"/>
    <w:rsid w:val="00126D09"/>
    <w:rsid w:val="00132A1D"/>
    <w:rsid w:val="00132D34"/>
    <w:rsid w:val="00134DF1"/>
    <w:rsid w:val="0013567F"/>
    <w:rsid w:val="00135A2D"/>
    <w:rsid w:val="00135B6E"/>
    <w:rsid w:val="00135D42"/>
    <w:rsid w:val="00136037"/>
    <w:rsid w:val="00136083"/>
    <w:rsid w:val="00136101"/>
    <w:rsid w:val="001365D0"/>
    <w:rsid w:val="00136799"/>
    <w:rsid w:val="00136A50"/>
    <w:rsid w:val="00136C57"/>
    <w:rsid w:val="00137055"/>
    <w:rsid w:val="0013778C"/>
    <w:rsid w:val="0013791A"/>
    <w:rsid w:val="00137982"/>
    <w:rsid w:val="00137B93"/>
    <w:rsid w:val="00137C80"/>
    <w:rsid w:val="00140383"/>
    <w:rsid w:val="0014065B"/>
    <w:rsid w:val="00140BBB"/>
    <w:rsid w:val="001410E4"/>
    <w:rsid w:val="00141BBD"/>
    <w:rsid w:val="00142E92"/>
    <w:rsid w:val="00145729"/>
    <w:rsid w:val="00145F11"/>
    <w:rsid w:val="00146253"/>
    <w:rsid w:val="00147215"/>
    <w:rsid w:val="00147546"/>
    <w:rsid w:val="00147FE2"/>
    <w:rsid w:val="00150026"/>
    <w:rsid w:val="001506CD"/>
    <w:rsid w:val="0015097D"/>
    <w:rsid w:val="001509B0"/>
    <w:rsid w:val="00151122"/>
    <w:rsid w:val="001513BF"/>
    <w:rsid w:val="00151A04"/>
    <w:rsid w:val="00154099"/>
    <w:rsid w:val="00154A0B"/>
    <w:rsid w:val="00154FAB"/>
    <w:rsid w:val="001562EF"/>
    <w:rsid w:val="00156AE3"/>
    <w:rsid w:val="001576A2"/>
    <w:rsid w:val="001578B3"/>
    <w:rsid w:val="00160675"/>
    <w:rsid w:val="00160C4C"/>
    <w:rsid w:val="00160C6B"/>
    <w:rsid w:val="00160CC4"/>
    <w:rsid w:val="00160FE9"/>
    <w:rsid w:val="001614C9"/>
    <w:rsid w:val="00162418"/>
    <w:rsid w:val="00162B4B"/>
    <w:rsid w:val="00163BB0"/>
    <w:rsid w:val="00163CB2"/>
    <w:rsid w:val="00164140"/>
    <w:rsid w:val="00164BD4"/>
    <w:rsid w:val="00164CB3"/>
    <w:rsid w:val="00165B5C"/>
    <w:rsid w:val="00165B87"/>
    <w:rsid w:val="00166C91"/>
    <w:rsid w:val="0016702F"/>
    <w:rsid w:val="001673A6"/>
    <w:rsid w:val="001674FC"/>
    <w:rsid w:val="0016792E"/>
    <w:rsid w:val="001679EF"/>
    <w:rsid w:val="00167D06"/>
    <w:rsid w:val="00167D25"/>
    <w:rsid w:val="00170BA8"/>
    <w:rsid w:val="00170F09"/>
    <w:rsid w:val="001726F5"/>
    <w:rsid w:val="00172844"/>
    <w:rsid w:val="00172FD0"/>
    <w:rsid w:val="00174329"/>
    <w:rsid w:val="00174662"/>
    <w:rsid w:val="00175C2E"/>
    <w:rsid w:val="00176759"/>
    <w:rsid w:val="00176B25"/>
    <w:rsid w:val="00176DB8"/>
    <w:rsid w:val="00176E38"/>
    <w:rsid w:val="00177229"/>
    <w:rsid w:val="00180457"/>
    <w:rsid w:val="00181A48"/>
    <w:rsid w:val="00181BA9"/>
    <w:rsid w:val="00182D0B"/>
    <w:rsid w:val="001838A7"/>
    <w:rsid w:val="00183DD1"/>
    <w:rsid w:val="00184488"/>
    <w:rsid w:val="00184834"/>
    <w:rsid w:val="0018532D"/>
    <w:rsid w:val="00186134"/>
    <w:rsid w:val="00187BFE"/>
    <w:rsid w:val="001902C7"/>
    <w:rsid w:val="00191E90"/>
    <w:rsid w:val="00191FD9"/>
    <w:rsid w:val="00192D76"/>
    <w:rsid w:val="00193787"/>
    <w:rsid w:val="00193E99"/>
    <w:rsid w:val="00193F7A"/>
    <w:rsid w:val="00196570"/>
    <w:rsid w:val="00197230"/>
    <w:rsid w:val="001977BB"/>
    <w:rsid w:val="001978F9"/>
    <w:rsid w:val="00197BFC"/>
    <w:rsid w:val="001A0525"/>
    <w:rsid w:val="001A176D"/>
    <w:rsid w:val="001A38C7"/>
    <w:rsid w:val="001A4E17"/>
    <w:rsid w:val="001A5884"/>
    <w:rsid w:val="001A70CB"/>
    <w:rsid w:val="001A7B4E"/>
    <w:rsid w:val="001B022C"/>
    <w:rsid w:val="001B0392"/>
    <w:rsid w:val="001B0400"/>
    <w:rsid w:val="001B068E"/>
    <w:rsid w:val="001B1396"/>
    <w:rsid w:val="001B173F"/>
    <w:rsid w:val="001B1D58"/>
    <w:rsid w:val="001B1F66"/>
    <w:rsid w:val="001B2EF5"/>
    <w:rsid w:val="001B3147"/>
    <w:rsid w:val="001B522B"/>
    <w:rsid w:val="001B543C"/>
    <w:rsid w:val="001B7937"/>
    <w:rsid w:val="001B7CC5"/>
    <w:rsid w:val="001C0178"/>
    <w:rsid w:val="001C0227"/>
    <w:rsid w:val="001C134B"/>
    <w:rsid w:val="001C2A7B"/>
    <w:rsid w:val="001C31A1"/>
    <w:rsid w:val="001C33EC"/>
    <w:rsid w:val="001C45F8"/>
    <w:rsid w:val="001C4734"/>
    <w:rsid w:val="001C5097"/>
    <w:rsid w:val="001C514F"/>
    <w:rsid w:val="001C6B3D"/>
    <w:rsid w:val="001C7001"/>
    <w:rsid w:val="001D0645"/>
    <w:rsid w:val="001D144B"/>
    <w:rsid w:val="001D1626"/>
    <w:rsid w:val="001D1F37"/>
    <w:rsid w:val="001D2A56"/>
    <w:rsid w:val="001D2CF0"/>
    <w:rsid w:val="001D345A"/>
    <w:rsid w:val="001D5C70"/>
    <w:rsid w:val="001D6A28"/>
    <w:rsid w:val="001D7868"/>
    <w:rsid w:val="001D7BEC"/>
    <w:rsid w:val="001E07AC"/>
    <w:rsid w:val="001E101E"/>
    <w:rsid w:val="001E1657"/>
    <w:rsid w:val="001E2483"/>
    <w:rsid w:val="001E293F"/>
    <w:rsid w:val="001E2A60"/>
    <w:rsid w:val="001E2B7F"/>
    <w:rsid w:val="001E2C78"/>
    <w:rsid w:val="001E4303"/>
    <w:rsid w:val="001E4C41"/>
    <w:rsid w:val="001E6565"/>
    <w:rsid w:val="001E7770"/>
    <w:rsid w:val="001F0BCF"/>
    <w:rsid w:val="001F1900"/>
    <w:rsid w:val="001F2BE1"/>
    <w:rsid w:val="001F2E0C"/>
    <w:rsid w:val="001F2E78"/>
    <w:rsid w:val="001F3B69"/>
    <w:rsid w:val="001F4139"/>
    <w:rsid w:val="001F47D0"/>
    <w:rsid w:val="001F4EFE"/>
    <w:rsid w:val="001F5210"/>
    <w:rsid w:val="001F562F"/>
    <w:rsid w:val="001F5A4E"/>
    <w:rsid w:val="001F5B64"/>
    <w:rsid w:val="001F5BF0"/>
    <w:rsid w:val="001F5DDE"/>
    <w:rsid w:val="001F690A"/>
    <w:rsid w:val="001F6FDE"/>
    <w:rsid w:val="001F7189"/>
    <w:rsid w:val="001F71E3"/>
    <w:rsid w:val="0020190E"/>
    <w:rsid w:val="00202743"/>
    <w:rsid w:val="00202A41"/>
    <w:rsid w:val="002034A8"/>
    <w:rsid w:val="00203BF0"/>
    <w:rsid w:val="002048E1"/>
    <w:rsid w:val="002049D6"/>
    <w:rsid w:val="00205219"/>
    <w:rsid w:val="002056AC"/>
    <w:rsid w:val="002056DD"/>
    <w:rsid w:val="00205A58"/>
    <w:rsid w:val="00205DDD"/>
    <w:rsid w:val="00206103"/>
    <w:rsid w:val="00206C0B"/>
    <w:rsid w:val="00207A6C"/>
    <w:rsid w:val="00207C69"/>
    <w:rsid w:val="00207FA6"/>
    <w:rsid w:val="002106A5"/>
    <w:rsid w:val="00210F20"/>
    <w:rsid w:val="00211A0C"/>
    <w:rsid w:val="00211F66"/>
    <w:rsid w:val="00212204"/>
    <w:rsid w:val="0021231B"/>
    <w:rsid w:val="0021282C"/>
    <w:rsid w:val="00212893"/>
    <w:rsid w:val="002130C0"/>
    <w:rsid w:val="0021501E"/>
    <w:rsid w:val="00215843"/>
    <w:rsid w:val="00215A9D"/>
    <w:rsid w:val="00217536"/>
    <w:rsid w:val="00217B19"/>
    <w:rsid w:val="00217B7B"/>
    <w:rsid w:val="00217E7B"/>
    <w:rsid w:val="00220776"/>
    <w:rsid w:val="00220F47"/>
    <w:rsid w:val="00220FDE"/>
    <w:rsid w:val="002220D2"/>
    <w:rsid w:val="002221D3"/>
    <w:rsid w:val="002225EA"/>
    <w:rsid w:val="00222F0B"/>
    <w:rsid w:val="002232B5"/>
    <w:rsid w:val="002232BE"/>
    <w:rsid w:val="00223467"/>
    <w:rsid w:val="00223747"/>
    <w:rsid w:val="002244AD"/>
    <w:rsid w:val="00224D92"/>
    <w:rsid w:val="00224F16"/>
    <w:rsid w:val="002253F1"/>
    <w:rsid w:val="00226319"/>
    <w:rsid w:val="00226D54"/>
    <w:rsid w:val="00230012"/>
    <w:rsid w:val="00230100"/>
    <w:rsid w:val="00230626"/>
    <w:rsid w:val="002319F5"/>
    <w:rsid w:val="00232892"/>
    <w:rsid w:val="00232AAB"/>
    <w:rsid w:val="00232BE1"/>
    <w:rsid w:val="00232E65"/>
    <w:rsid w:val="002331D9"/>
    <w:rsid w:val="00234EE7"/>
    <w:rsid w:val="00235C8A"/>
    <w:rsid w:val="0023621E"/>
    <w:rsid w:val="00237DE0"/>
    <w:rsid w:val="002411FC"/>
    <w:rsid w:val="00241CFD"/>
    <w:rsid w:val="00241F71"/>
    <w:rsid w:val="00242FC1"/>
    <w:rsid w:val="00243BC4"/>
    <w:rsid w:val="0024427B"/>
    <w:rsid w:val="002445A8"/>
    <w:rsid w:val="002459FF"/>
    <w:rsid w:val="0024676E"/>
    <w:rsid w:val="00247177"/>
    <w:rsid w:val="0024728B"/>
    <w:rsid w:val="002504A7"/>
    <w:rsid w:val="00250700"/>
    <w:rsid w:val="0025079C"/>
    <w:rsid w:val="00251641"/>
    <w:rsid w:val="00251B0C"/>
    <w:rsid w:val="0025269A"/>
    <w:rsid w:val="00253DE2"/>
    <w:rsid w:val="00254C59"/>
    <w:rsid w:val="002550BD"/>
    <w:rsid w:val="00255335"/>
    <w:rsid w:val="0025587B"/>
    <w:rsid w:val="00255D15"/>
    <w:rsid w:val="00256F6E"/>
    <w:rsid w:val="0025774B"/>
    <w:rsid w:val="00257C6F"/>
    <w:rsid w:val="00257DD4"/>
    <w:rsid w:val="00260BE9"/>
    <w:rsid w:val="00260C7C"/>
    <w:rsid w:val="00260DC7"/>
    <w:rsid w:val="00261315"/>
    <w:rsid w:val="00261C50"/>
    <w:rsid w:val="002621AA"/>
    <w:rsid w:val="00262500"/>
    <w:rsid w:val="002629C0"/>
    <w:rsid w:val="00263025"/>
    <w:rsid w:val="0026331E"/>
    <w:rsid w:val="0026430D"/>
    <w:rsid w:val="00264975"/>
    <w:rsid w:val="00264B01"/>
    <w:rsid w:val="002652F9"/>
    <w:rsid w:val="002664D8"/>
    <w:rsid w:val="002671EA"/>
    <w:rsid w:val="002705A8"/>
    <w:rsid w:val="002708D6"/>
    <w:rsid w:val="0027104D"/>
    <w:rsid w:val="00271279"/>
    <w:rsid w:val="00271F42"/>
    <w:rsid w:val="00274A6E"/>
    <w:rsid w:val="00275B37"/>
    <w:rsid w:val="00276E1F"/>
    <w:rsid w:val="00276F5F"/>
    <w:rsid w:val="0027776B"/>
    <w:rsid w:val="00280856"/>
    <w:rsid w:val="00280F1B"/>
    <w:rsid w:val="00282F7B"/>
    <w:rsid w:val="00283A11"/>
    <w:rsid w:val="00283FE4"/>
    <w:rsid w:val="00284BCC"/>
    <w:rsid w:val="0028525F"/>
    <w:rsid w:val="002853CE"/>
    <w:rsid w:val="0028638F"/>
    <w:rsid w:val="00286945"/>
    <w:rsid w:val="00286CD2"/>
    <w:rsid w:val="00286FCF"/>
    <w:rsid w:val="00290192"/>
    <w:rsid w:val="0029019E"/>
    <w:rsid w:val="002907F7"/>
    <w:rsid w:val="00291A1B"/>
    <w:rsid w:val="00293889"/>
    <w:rsid w:val="00293913"/>
    <w:rsid w:val="00293D3F"/>
    <w:rsid w:val="00294AA1"/>
    <w:rsid w:val="00295378"/>
    <w:rsid w:val="00296145"/>
    <w:rsid w:val="00296EE8"/>
    <w:rsid w:val="00297FEE"/>
    <w:rsid w:val="002A011D"/>
    <w:rsid w:val="002A043D"/>
    <w:rsid w:val="002A04BE"/>
    <w:rsid w:val="002A3A6A"/>
    <w:rsid w:val="002A548C"/>
    <w:rsid w:val="002A5807"/>
    <w:rsid w:val="002A58E3"/>
    <w:rsid w:val="002A61DD"/>
    <w:rsid w:val="002A6EC2"/>
    <w:rsid w:val="002A736A"/>
    <w:rsid w:val="002A7847"/>
    <w:rsid w:val="002B0657"/>
    <w:rsid w:val="002B31B5"/>
    <w:rsid w:val="002B35F3"/>
    <w:rsid w:val="002B370E"/>
    <w:rsid w:val="002B3B6B"/>
    <w:rsid w:val="002B4A94"/>
    <w:rsid w:val="002B5096"/>
    <w:rsid w:val="002B6851"/>
    <w:rsid w:val="002B6D6A"/>
    <w:rsid w:val="002B73FE"/>
    <w:rsid w:val="002C0366"/>
    <w:rsid w:val="002C1219"/>
    <w:rsid w:val="002C1421"/>
    <w:rsid w:val="002C1711"/>
    <w:rsid w:val="002C1824"/>
    <w:rsid w:val="002C3297"/>
    <w:rsid w:val="002C3DB2"/>
    <w:rsid w:val="002C3DCD"/>
    <w:rsid w:val="002C491E"/>
    <w:rsid w:val="002C4BD1"/>
    <w:rsid w:val="002C52FB"/>
    <w:rsid w:val="002C729E"/>
    <w:rsid w:val="002C7594"/>
    <w:rsid w:val="002C761F"/>
    <w:rsid w:val="002C7854"/>
    <w:rsid w:val="002C7A6C"/>
    <w:rsid w:val="002D0483"/>
    <w:rsid w:val="002D27EF"/>
    <w:rsid w:val="002D2A49"/>
    <w:rsid w:val="002D2D32"/>
    <w:rsid w:val="002D3DFD"/>
    <w:rsid w:val="002D47E4"/>
    <w:rsid w:val="002D5D0C"/>
    <w:rsid w:val="002D6A12"/>
    <w:rsid w:val="002D7530"/>
    <w:rsid w:val="002E0003"/>
    <w:rsid w:val="002E0439"/>
    <w:rsid w:val="002E0803"/>
    <w:rsid w:val="002E08A1"/>
    <w:rsid w:val="002E0E98"/>
    <w:rsid w:val="002E104E"/>
    <w:rsid w:val="002E11D7"/>
    <w:rsid w:val="002E1401"/>
    <w:rsid w:val="002E1645"/>
    <w:rsid w:val="002E1684"/>
    <w:rsid w:val="002E193D"/>
    <w:rsid w:val="002E3317"/>
    <w:rsid w:val="002E33B5"/>
    <w:rsid w:val="002E356B"/>
    <w:rsid w:val="002E4613"/>
    <w:rsid w:val="002E494F"/>
    <w:rsid w:val="002E4AB7"/>
    <w:rsid w:val="002E650D"/>
    <w:rsid w:val="002E6A09"/>
    <w:rsid w:val="002E6D9D"/>
    <w:rsid w:val="002E74DA"/>
    <w:rsid w:val="002E75A6"/>
    <w:rsid w:val="002E7992"/>
    <w:rsid w:val="002E7A40"/>
    <w:rsid w:val="002E7D87"/>
    <w:rsid w:val="002F0D5E"/>
    <w:rsid w:val="002F0F86"/>
    <w:rsid w:val="002F117E"/>
    <w:rsid w:val="002F191D"/>
    <w:rsid w:val="002F2114"/>
    <w:rsid w:val="002F3A04"/>
    <w:rsid w:val="002F4301"/>
    <w:rsid w:val="002F4E9A"/>
    <w:rsid w:val="002F4ED4"/>
    <w:rsid w:val="002F4FB2"/>
    <w:rsid w:val="002F6809"/>
    <w:rsid w:val="002F7126"/>
    <w:rsid w:val="002F71C4"/>
    <w:rsid w:val="002F7C43"/>
    <w:rsid w:val="003015C1"/>
    <w:rsid w:val="00301F49"/>
    <w:rsid w:val="00302180"/>
    <w:rsid w:val="00302E7C"/>
    <w:rsid w:val="003033F4"/>
    <w:rsid w:val="00303540"/>
    <w:rsid w:val="003042D5"/>
    <w:rsid w:val="00304319"/>
    <w:rsid w:val="00304346"/>
    <w:rsid w:val="003060CD"/>
    <w:rsid w:val="00306610"/>
    <w:rsid w:val="003070A0"/>
    <w:rsid w:val="00310788"/>
    <w:rsid w:val="00310935"/>
    <w:rsid w:val="00310A61"/>
    <w:rsid w:val="00311C64"/>
    <w:rsid w:val="00312E4A"/>
    <w:rsid w:val="00313027"/>
    <w:rsid w:val="00313D83"/>
    <w:rsid w:val="0031535D"/>
    <w:rsid w:val="00315441"/>
    <w:rsid w:val="00315D9E"/>
    <w:rsid w:val="00315EAA"/>
    <w:rsid w:val="003164B8"/>
    <w:rsid w:val="00316766"/>
    <w:rsid w:val="00316A0D"/>
    <w:rsid w:val="00316AA8"/>
    <w:rsid w:val="0031726A"/>
    <w:rsid w:val="00321E7A"/>
    <w:rsid w:val="003222E0"/>
    <w:rsid w:val="00322A14"/>
    <w:rsid w:val="00322F14"/>
    <w:rsid w:val="00323601"/>
    <w:rsid w:val="00323945"/>
    <w:rsid w:val="00323E7D"/>
    <w:rsid w:val="00324371"/>
    <w:rsid w:val="00324381"/>
    <w:rsid w:val="00324775"/>
    <w:rsid w:val="00324B44"/>
    <w:rsid w:val="00325F08"/>
    <w:rsid w:val="003263BC"/>
    <w:rsid w:val="00326573"/>
    <w:rsid w:val="003270B2"/>
    <w:rsid w:val="003272DC"/>
    <w:rsid w:val="0032733F"/>
    <w:rsid w:val="003275D3"/>
    <w:rsid w:val="003276F9"/>
    <w:rsid w:val="00327B06"/>
    <w:rsid w:val="00330256"/>
    <w:rsid w:val="00330367"/>
    <w:rsid w:val="003307B9"/>
    <w:rsid w:val="00330C38"/>
    <w:rsid w:val="003318DB"/>
    <w:rsid w:val="00331D1C"/>
    <w:rsid w:val="00331D59"/>
    <w:rsid w:val="00332C5E"/>
    <w:rsid w:val="00333423"/>
    <w:rsid w:val="00333571"/>
    <w:rsid w:val="00333E5D"/>
    <w:rsid w:val="003352EF"/>
    <w:rsid w:val="00335534"/>
    <w:rsid w:val="003355CC"/>
    <w:rsid w:val="003363EE"/>
    <w:rsid w:val="003367EB"/>
    <w:rsid w:val="00336CA6"/>
    <w:rsid w:val="00337DBD"/>
    <w:rsid w:val="00340656"/>
    <w:rsid w:val="003412C4"/>
    <w:rsid w:val="00342386"/>
    <w:rsid w:val="003424C6"/>
    <w:rsid w:val="00342E81"/>
    <w:rsid w:val="00342E94"/>
    <w:rsid w:val="00342FCA"/>
    <w:rsid w:val="00343352"/>
    <w:rsid w:val="003441FA"/>
    <w:rsid w:val="00345CF9"/>
    <w:rsid w:val="0034656F"/>
    <w:rsid w:val="00346D35"/>
    <w:rsid w:val="003475CE"/>
    <w:rsid w:val="003520CC"/>
    <w:rsid w:val="003536B0"/>
    <w:rsid w:val="00354638"/>
    <w:rsid w:val="00354B81"/>
    <w:rsid w:val="00354FB7"/>
    <w:rsid w:val="0035506E"/>
    <w:rsid w:val="003554D2"/>
    <w:rsid w:val="00356205"/>
    <w:rsid w:val="00356D35"/>
    <w:rsid w:val="003576D2"/>
    <w:rsid w:val="0035788B"/>
    <w:rsid w:val="00361404"/>
    <w:rsid w:val="00361C0F"/>
    <w:rsid w:val="00362AB0"/>
    <w:rsid w:val="00363147"/>
    <w:rsid w:val="003639BF"/>
    <w:rsid w:val="00365806"/>
    <w:rsid w:val="0036582B"/>
    <w:rsid w:val="003660C2"/>
    <w:rsid w:val="00366703"/>
    <w:rsid w:val="00370406"/>
    <w:rsid w:val="003708B1"/>
    <w:rsid w:val="00370A74"/>
    <w:rsid w:val="0037189A"/>
    <w:rsid w:val="00371FC7"/>
    <w:rsid w:val="0037232A"/>
    <w:rsid w:val="00372659"/>
    <w:rsid w:val="00372797"/>
    <w:rsid w:val="00372C78"/>
    <w:rsid w:val="003731C9"/>
    <w:rsid w:val="00374F01"/>
    <w:rsid w:val="00375B2C"/>
    <w:rsid w:val="00375F3D"/>
    <w:rsid w:val="0037632C"/>
    <w:rsid w:val="00377666"/>
    <w:rsid w:val="00377737"/>
    <w:rsid w:val="0038040E"/>
    <w:rsid w:val="003810D3"/>
    <w:rsid w:val="00381705"/>
    <w:rsid w:val="0038268F"/>
    <w:rsid w:val="00382730"/>
    <w:rsid w:val="00382B89"/>
    <w:rsid w:val="00382CB0"/>
    <w:rsid w:val="00383438"/>
    <w:rsid w:val="0038348D"/>
    <w:rsid w:val="00383D68"/>
    <w:rsid w:val="00383FDC"/>
    <w:rsid w:val="0038488F"/>
    <w:rsid w:val="003856AB"/>
    <w:rsid w:val="003869AF"/>
    <w:rsid w:val="0039024C"/>
    <w:rsid w:val="00390852"/>
    <w:rsid w:val="003915D9"/>
    <w:rsid w:val="00391E5F"/>
    <w:rsid w:val="003925DF"/>
    <w:rsid w:val="00392ACC"/>
    <w:rsid w:val="00393F20"/>
    <w:rsid w:val="00393FFA"/>
    <w:rsid w:val="0039450F"/>
    <w:rsid w:val="00394F7F"/>
    <w:rsid w:val="00395069"/>
    <w:rsid w:val="00395B48"/>
    <w:rsid w:val="00397B0E"/>
    <w:rsid w:val="003A0B75"/>
    <w:rsid w:val="003A15E8"/>
    <w:rsid w:val="003A2915"/>
    <w:rsid w:val="003A2C38"/>
    <w:rsid w:val="003A2FC6"/>
    <w:rsid w:val="003A45F2"/>
    <w:rsid w:val="003A494D"/>
    <w:rsid w:val="003A49A1"/>
    <w:rsid w:val="003A52E2"/>
    <w:rsid w:val="003A60EE"/>
    <w:rsid w:val="003A68B9"/>
    <w:rsid w:val="003A6DEA"/>
    <w:rsid w:val="003A77AC"/>
    <w:rsid w:val="003A7879"/>
    <w:rsid w:val="003B1560"/>
    <w:rsid w:val="003B159D"/>
    <w:rsid w:val="003B1B26"/>
    <w:rsid w:val="003B22E5"/>
    <w:rsid w:val="003B4DFB"/>
    <w:rsid w:val="003B605E"/>
    <w:rsid w:val="003B6B57"/>
    <w:rsid w:val="003B766F"/>
    <w:rsid w:val="003B7C67"/>
    <w:rsid w:val="003C0947"/>
    <w:rsid w:val="003C0B33"/>
    <w:rsid w:val="003C0C20"/>
    <w:rsid w:val="003C0D64"/>
    <w:rsid w:val="003C1577"/>
    <w:rsid w:val="003C1D0E"/>
    <w:rsid w:val="003C1E78"/>
    <w:rsid w:val="003C2FB7"/>
    <w:rsid w:val="003C49FD"/>
    <w:rsid w:val="003C4D1A"/>
    <w:rsid w:val="003C5243"/>
    <w:rsid w:val="003C52DA"/>
    <w:rsid w:val="003C618C"/>
    <w:rsid w:val="003C69D9"/>
    <w:rsid w:val="003C6C4F"/>
    <w:rsid w:val="003C72DC"/>
    <w:rsid w:val="003C7ABE"/>
    <w:rsid w:val="003C7CD8"/>
    <w:rsid w:val="003D05EF"/>
    <w:rsid w:val="003D0BC0"/>
    <w:rsid w:val="003D0D61"/>
    <w:rsid w:val="003D1621"/>
    <w:rsid w:val="003D1C62"/>
    <w:rsid w:val="003D1EE9"/>
    <w:rsid w:val="003D2A88"/>
    <w:rsid w:val="003D2E68"/>
    <w:rsid w:val="003D3E87"/>
    <w:rsid w:val="003D5618"/>
    <w:rsid w:val="003D5BAD"/>
    <w:rsid w:val="003D6F0F"/>
    <w:rsid w:val="003D717A"/>
    <w:rsid w:val="003D75BA"/>
    <w:rsid w:val="003D7E89"/>
    <w:rsid w:val="003E0101"/>
    <w:rsid w:val="003E033E"/>
    <w:rsid w:val="003E13BA"/>
    <w:rsid w:val="003E3AA7"/>
    <w:rsid w:val="003E3C65"/>
    <w:rsid w:val="003E411A"/>
    <w:rsid w:val="003E47B4"/>
    <w:rsid w:val="003E4DE7"/>
    <w:rsid w:val="003E56C2"/>
    <w:rsid w:val="003E5A10"/>
    <w:rsid w:val="003E6183"/>
    <w:rsid w:val="003E7A10"/>
    <w:rsid w:val="003F0048"/>
    <w:rsid w:val="003F051C"/>
    <w:rsid w:val="003F0632"/>
    <w:rsid w:val="003F1791"/>
    <w:rsid w:val="003F256B"/>
    <w:rsid w:val="003F2A8F"/>
    <w:rsid w:val="003F4E2D"/>
    <w:rsid w:val="003F5F63"/>
    <w:rsid w:val="003F6612"/>
    <w:rsid w:val="003F7885"/>
    <w:rsid w:val="003F7DFC"/>
    <w:rsid w:val="0040011F"/>
    <w:rsid w:val="00400694"/>
    <w:rsid w:val="004008E9"/>
    <w:rsid w:val="00400ADB"/>
    <w:rsid w:val="00400D47"/>
    <w:rsid w:val="00401046"/>
    <w:rsid w:val="00401639"/>
    <w:rsid w:val="00401AF2"/>
    <w:rsid w:val="00402A37"/>
    <w:rsid w:val="00403124"/>
    <w:rsid w:val="0040408B"/>
    <w:rsid w:val="00404782"/>
    <w:rsid w:val="00405BFD"/>
    <w:rsid w:val="004065AD"/>
    <w:rsid w:val="0040667F"/>
    <w:rsid w:val="00407009"/>
    <w:rsid w:val="0040764F"/>
    <w:rsid w:val="00407ACF"/>
    <w:rsid w:val="00407D46"/>
    <w:rsid w:val="00410362"/>
    <w:rsid w:val="0041049B"/>
    <w:rsid w:val="00410C6C"/>
    <w:rsid w:val="00411E3C"/>
    <w:rsid w:val="00412499"/>
    <w:rsid w:val="00412950"/>
    <w:rsid w:val="00412A0C"/>
    <w:rsid w:val="00412B0A"/>
    <w:rsid w:val="00412CA9"/>
    <w:rsid w:val="004130BB"/>
    <w:rsid w:val="004133E4"/>
    <w:rsid w:val="004136B5"/>
    <w:rsid w:val="00413B17"/>
    <w:rsid w:val="00413E84"/>
    <w:rsid w:val="00415184"/>
    <w:rsid w:val="004165FD"/>
    <w:rsid w:val="00416B3E"/>
    <w:rsid w:val="00416CBD"/>
    <w:rsid w:val="00417449"/>
    <w:rsid w:val="0042009F"/>
    <w:rsid w:val="00420473"/>
    <w:rsid w:val="00420C3D"/>
    <w:rsid w:val="00420CA2"/>
    <w:rsid w:val="00420EAE"/>
    <w:rsid w:val="00421269"/>
    <w:rsid w:val="00423E61"/>
    <w:rsid w:val="004251FF"/>
    <w:rsid w:val="004254D4"/>
    <w:rsid w:val="00425D6F"/>
    <w:rsid w:val="00425DF4"/>
    <w:rsid w:val="004260E4"/>
    <w:rsid w:val="0042765D"/>
    <w:rsid w:val="004276B3"/>
    <w:rsid w:val="00427893"/>
    <w:rsid w:val="00427CCB"/>
    <w:rsid w:val="00427E11"/>
    <w:rsid w:val="00431AC8"/>
    <w:rsid w:val="00431BED"/>
    <w:rsid w:val="00431CC0"/>
    <w:rsid w:val="00431DEB"/>
    <w:rsid w:val="0043253A"/>
    <w:rsid w:val="00432873"/>
    <w:rsid w:val="00433067"/>
    <w:rsid w:val="00433876"/>
    <w:rsid w:val="00433E24"/>
    <w:rsid w:val="00434463"/>
    <w:rsid w:val="00434ABD"/>
    <w:rsid w:val="00434F11"/>
    <w:rsid w:val="00434F28"/>
    <w:rsid w:val="0043569A"/>
    <w:rsid w:val="00435785"/>
    <w:rsid w:val="00436B03"/>
    <w:rsid w:val="00440107"/>
    <w:rsid w:val="004405DB"/>
    <w:rsid w:val="004408D0"/>
    <w:rsid w:val="00440A91"/>
    <w:rsid w:val="00441568"/>
    <w:rsid w:val="004417FA"/>
    <w:rsid w:val="00442D6C"/>
    <w:rsid w:val="004430D9"/>
    <w:rsid w:val="0044332D"/>
    <w:rsid w:val="004439D3"/>
    <w:rsid w:val="0044405E"/>
    <w:rsid w:val="004445EC"/>
    <w:rsid w:val="00444A40"/>
    <w:rsid w:val="00444CEA"/>
    <w:rsid w:val="0044586C"/>
    <w:rsid w:val="00445CDD"/>
    <w:rsid w:val="004470F7"/>
    <w:rsid w:val="00447107"/>
    <w:rsid w:val="00447707"/>
    <w:rsid w:val="00447A1D"/>
    <w:rsid w:val="00447C17"/>
    <w:rsid w:val="00450E3F"/>
    <w:rsid w:val="0045133A"/>
    <w:rsid w:val="0045134A"/>
    <w:rsid w:val="004513A7"/>
    <w:rsid w:val="0045251E"/>
    <w:rsid w:val="00453F3C"/>
    <w:rsid w:val="004542E4"/>
    <w:rsid w:val="004547AA"/>
    <w:rsid w:val="004547DA"/>
    <w:rsid w:val="0045484C"/>
    <w:rsid w:val="00454B2B"/>
    <w:rsid w:val="00454C82"/>
    <w:rsid w:val="0045578F"/>
    <w:rsid w:val="00455CF5"/>
    <w:rsid w:val="00456D68"/>
    <w:rsid w:val="00456FAC"/>
    <w:rsid w:val="0045708F"/>
    <w:rsid w:val="00457273"/>
    <w:rsid w:val="00457D7E"/>
    <w:rsid w:val="004602D7"/>
    <w:rsid w:val="00460B8C"/>
    <w:rsid w:val="004617DF"/>
    <w:rsid w:val="00461BC8"/>
    <w:rsid w:val="00461FA8"/>
    <w:rsid w:val="00464BB5"/>
    <w:rsid w:val="004654F4"/>
    <w:rsid w:val="004656E5"/>
    <w:rsid w:val="004664AB"/>
    <w:rsid w:val="004668EE"/>
    <w:rsid w:val="00466AD4"/>
    <w:rsid w:val="00470673"/>
    <w:rsid w:val="00474067"/>
    <w:rsid w:val="00474A1D"/>
    <w:rsid w:val="0047557A"/>
    <w:rsid w:val="00475854"/>
    <w:rsid w:val="004800D4"/>
    <w:rsid w:val="0048018D"/>
    <w:rsid w:val="004804F3"/>
    <w:rsid w:val="00481253"/>
    <w:rsid w:val="00481FEA"/>
    <w:rsid w:val="004826C5"/>
    <w:rsid w:val="00483A3B"/>
    <w:rsid w:val="00483B36"/>
    <w:rsid w:val="00485CF2"/>
    <w:rsid w:val="004865A2"/>
    <w:rsid w:val="00487D83"/>
    <w:rsid w:val="00487F1A"/>
    <w:rsid w:val="0049077F"/>
    <w:rsid w:val="0049144C"/>
    <w:rsid w:val="004948EE"/>
    <w:rsid w:val="004951FF"/>
    <w:rsid w:val="00495248"/>
    <w:rsid w:val="00495B28"/>
    <w:rsid w:val="004965FE"/>
    <w:rsid w:val="00496EE8"/>
    <w:rsid w:val="004971C8"/>
    <w:rsid w:val="004974FE"/>
    <w:rsid w:val="004978C4"/>
    <w:rsid w:val="00497989"/>
    <w:rsid w:val="00497A37"/>
    <w:rsid w:val="00497B01"/>
    <w:rsid w:val="004A0006"/>
    <w:rsid w:val="004A057E"/>
    <w:rsid w:val="004A09BB"/>
    <w:rsid w:val="004A1DEC"/>
    <w:rsid w:val="004A2C33"/>
    <w:rsid w:val="004A324B"/>
    <w:rsid w:val="004A3535"/>
    <w:rsid w:val="004A384A"/>
    <w:rsid w:val="004A3B37"/>
    <w:rsid w:val="004A5009"/>
    <w:rsid w:val="004A5031"/>
    <w:rsid w:val="004A51DE"/>
    <w:rsid w:val="004A62C1"/>
    <w:rsid w:val="004A7824"/>
    <w:rsid w:val="004A78FC"/>
    <w:rsid w:val="004B0209"/>
    <w:rsid w:val="004B16E9"/>
    <w:rsid w:val="004B1911"/>
    <w:rsid w:val="004B1C05"/>
    <w:rsid w:val="004B2FE2"/>
    <w:rsid w:val="004B3615"/>
    <w:rsid w:val="004B37A6"/>
    <w:rsid w:val="004B43D0"/>
    <w:rsid w:val="004B464C"/>
    <w:rsid w:val="004B4D9A"/>
    <w:rsid w:val="004B532F"/>
    <w:rsid w:val="004B5CC8"/>
    <w:rsid w:val="004B5D45"/>
    <w:rsid w:val="004B64DA"/>
    <w:rsid w:val="004B6E07"/>
    <w:rsid w:val="004B72CB"/>
    <w:rsid w:val="004B75E1"/>
    <w:rsid w:val="004B7860"/>
    <w:rsid w:val="004C00C7"/>
    <w:rsid w:val="004C11B6"/>
    <w:rsid w:val="004C168C"/>
    <w:rsid w:val="004C1D59"/>
    <w:rsid w:val="004C2298"/>
    <w:rsid w:val="004C2785"/>
    <w:rsid w:val="004C2DBB"/>
    <w:rsid w:val="004C31B0"/>
    <w:rsid w:val="004C369B"/>
    <w:rsid w:val="004C3DBC"/>
    <w:rsid w:val="004C40F6"/>
    <w:rsid w:val="004C448E"/>
    <w:rsid w:val="004C47A4"/>
    <w:rsid w:val="004C5040"/>
    <w:rsid w:val="004D04AE"/>
    <w:rsid w:val="004D0CB8"/>
    <w:rsid w:val="004D1B86"/>
    <w:rsid w:val="004D1E70"/>
    <w:rsid w:val="004D1EEA"/>
    <w:rsid w:val="004D2C51"/>
    <w:rsid w:val="004D2F78"/>
    <w:rsid w:val="004D61C1"/>
    <w:rsid w:val="004D6C63"/>
    <w:rsid w:val="004D6D93"/>
    <w:rsid w:val="004D7549"/>
    <w:rsid w:val="004D7AF0"/>
    <w:rsid w:val="004E0757"/>
    <w:rsid w:val="004E0F6F"/>
    <w:rsid w:val="004E26B0"/>
    <w:rsid w:val="004E3BAA"/>
    <w:rsid w:val="004E3F5E"/>
    <w:rsid w:val="004E4324"/>
    <w:rsid w:val="004E4B05"/>
    <w:rsid w:val="004E4C3A"/>
    <w:rsid w:val="004E4ED4"/>
    <w:rsid w:val="004E568F"/>
    <w:rsid w:val="004E755B"/>
    <w:rsid w:val="004E77CE"/>
    <w:rsid w:val="004E7C22"/>
    <w:rsid w:val="004F0029"/>
    <w:rsid w:val="004F0CDA"/>
    <w:rsid w:val="004F19E3"/>
    <w:rsid w:val="004F1A1F"/>
    <w:rsid w:val="004F31DD"/>
    <w:rsid w:val="004F3484"/>
    <w:rsid w:val="004F40E7"/>
    <w:rsid w:val="004F4E30"/>
    <w:rsid w:val="004F634E"/>
    <w:rsid w:val="004F681E"/>
    <w:rsid w:val="004F7D70"/>
    <w:rsid w:val="00501D57"/>
    <w:rsid w:val="00502E12"/>
    <w:rsid w:val="005040DC"/>
    <w:rsid w:val="005068DD"/>
    <w:rsid w:val="00506A5B"/>
    <w:rsid w:val="005102A5"/>
    <w:rsid w:val="00511147"/>
    <w:rsid w:val="00511865"/>
    <w:rsid w:val="00511F6E"/>
    <w:rsid w:val="0051249C"/>
    <w:rsid w:val="0051267C"/>
    <w:rsid w:val="00512BD3"/>
    <w:rsid w:val="00512DBA"/>
    <w:rsid w:val="00513066"/>
    <w:rsid w:val="00514333"/>
    <w:rsid w:val="00514B7F"/>
    <w:rsid w:val="00514DB9"/>
    <w:rsid w:val="0051650D"/>
    <w:rsid w:val="00516B25"/>
    <w:rsid w:val="00517953"/>
    <w:rsid w:val="00517D27"/>
    <w:rsid w:val="00520A00"/>
    <w:rsid w:val="00520AE9"/>
    <w:rsid w:val="00520C96"/>
    <w:rsid w:val="005216C6"/>
    <w:rsid w:val="00521946"/>
    <w:rsid w:val="00522346"/>
    <w:rsid w:val="00522747"/>
    <w:rsid w:val="00524182"/>
    <w:rsid w:val="005246BB"/>
    <w:rsid w:val="00526DA0"/>
    <w:rsid w:val="00526E9A"/>
    <w:rsid w:val="0052794B"/>
    <w:rsid w:val="00527D91"/>
    <w:rsid w:val="0053015E"/>
    <w:rsid w:val="00530A3F"/>
    <w:rsid w:val="00530E60"/>
    <w:rsid w:val="00532744"/>
    <w:rsid w:val="00533199"/>
    <w:rsid w:val="00533D1B"/>
    <w:rsid w:val="00533EBB"/>
    <w:rsid w:val="0053498B"/>
    <w:rsid w:val="00536AA6"/>
    <w:rsid w:val="00536F91"/>
    <w:rsid w:val="005401AB"/>
    <w:rsid w:val="005407C4"/>
    <w:rsid w:val="00540A7A"/>
    <w:rsid w:val="00542A0B"/>
    <w:rsid w:val="00542C22"/>
    <w:rsid w:val="005439DC"/>
    <w:rsid w:val="005459BA"/>
    <w:rsid w:val="00545FEB"/>
    <w:rsid w:val="0054694D"/>
    <w:rsid w:val="00547345"/>
    <w:rsid w:val="00550297"/>
    <w:rsid w:val="005503E0"/>
    <w:rsid w:val="00550600"/>
    <w:rsid w:val="00551354"/>
    <w:rsid w:val="0055137B"/>
    <w:rsid w:val="0055153B"/>
    <w:rsid w:val="00551C1F"/>
    <w:rsid w:val="00552831"/>
    <w:rsid w:val="0055328E"/>
    <w:rsid w:val="00556302"/>
    <w:rsid w:val="0055665E"/>
    <w:rsid w:val="00556C90"/>
    <w:rsid w:val="00557E15"/>
    <w:rsid w:val="00560C80"/>
    <w:rsid w:val="00562176"/>
    <w:rsid w:val="00562224"/>
    <w:rsid w:val="005627CC"/>
    <w:rsid w:val="00562D61"/>
    <w:rsid w:val="00563EC0"/>
    <w:rsid w:val="00564E6B"/>
    <w:rsid w:val="00564F94"/>
    <w:rsid w:val="0056519C"/>
    <w:rsid w:val="00565B90"/>
    <w:rsid w:val="00565C40"/>
    <w:rsid w:val="00565CDC"/>
    <w:rsid w:val="00565D02"/>
    <w:rsid w:val="00566969"/>
    <w:rsid w:val="00566C9E"/>
    <w:rsid w:val="005704D1"/>
    <w:rsid w:val="005706F9"/>
    <w:rsid w:val="00570FC1"/>
    <w:rsid w:val="00571688"/>
    <w:rsid w:val="00572082"/>
    <w:rsid w:val="0057222A"/>
    <w:rsid w:val="00572B14"/>
    <w:rsid w:val="00572CAA"/>
    <w:rsid w:val="005745F6"/>
    <w:rsid w:val="0057478A"/>
    <w:rsid w:val="00574EDF"/>
    <w:rsid w:val="005808DA"/>
    <w:rsid w:val="0058124E"/>
    <w:rsid w:val="00581780"/>
    <w:rsid w:val="00581789"/>
    <w:rsid w:val="00581E54"/>
    <w:rsid w:val="00582402"/>
    <w:rsid w:val="005835BC"/>
    <w:rsid w:val="00585F72"/>
    <w:rsid w:val="0058683E"/>
    <w:rsid w:val="00587C8D"/>
    <w:rsid w:val="005901C8"/>
    <w:rsid w:val="00590ED2"/>
    <w:rsid w:val="0059152E"/>
    <w:rsid w:val="0059246E"/>
    <w:rsid w:val="0059368A"/>
    <w:rsid w:val="00593998"/>
    <w:rsid w:val="0059425E"/>
    <w:rsid w:val="00594585"/>
    <w:rsid w:val="00594B83"/>
    <w:rsid w:val="00594EF6"/>
    <w:rsid w:val="0059546F"/>
    <w:rsid w:val="0059569D"/>
    <w:rsid w:val="00595ABB"/>
    <w:rsid w:val="00595C4E"/>
    <w:rsid w:val="00595DFD"/>
    <w:rsid w:val="0059667F"/>
    <w:rsid w:val="00596A26"/>
    <w:rsid w:val="00597858"/>
    <w:rsid w:val="005A0071"/>
    <w:rsid w:val="005A06BF"/>
    <w:rsid w:val="005A0E08"/>
    <w:rsid w:val="005A0EC0"/>
    <w:rsid w:val="005A1486"/>
    <w:rsid w:val="005A14E5"/>
    <w:rsid w:val="005A14E9"/>
    <w:rsid w:val="005A200C"/>
    <w:rsid w:val="005A249D"/>
    <w:rsid w:val="005A3323"/>
    <w:rsid w:val="005A3401"/>
    <w:rsid w:val="005A3B3B"/>
    <w:rsid w:val="005A42D1"/>
    <w:rsid w:val="005A494D"/>
    <w:rsid w:val="005A698C"/>
    <w:rsid w:val="005A7778"/>
    <w:rsid w:val="005B079C"/>
    <w:rsid w:val="005B1188"/>
    <w:rsid w:val="005B1556"/>
    <w:rsid w:val="005B30AA"/>
    <w:rsid w:val="005B311B"/>
    <w:rsid w:val="005B405C"/>
    <w:rsid w:val="005B439C"/>
    <w:rsid w:val="005B5866"/>
    <w:rsid w:val="005B5BDF"/>
    <w:rsid w:val="005B5C6C"/>
    <w:rsid w:val="005B5E3D"/>
    <w:rsid w:val="005B63CF"/>
    <w:rsid w:val="005B6C5E"/>
    <w:rsid w:val="005B745B"/>
    <w:rsid w:val="005C034A"/>
    <w:rsid w:val="005C0B1F"/>
    <w:rsid w:val="005C1564"/>
    <w:rsid w:val="005C1BAC"/>
    <w:rsid w:val="005C1D58"/>
    <w:rsid w:val="005C226D"/>
    <w:rsid w:val="005C2FAB"/>
    <w:rsid w:val="005C3867"/>
    <w:rsid w:val="005C4771"/>
    <w:rsid w:val="005C4C60"/>
    <w:rsid w:val="005C4DA8"/>
    <w:rsid w:val="005C6270"/>
    <w:rsid w:val="005C65FF"/>
    <w:rsid w:val="005D04CF"/>
    <w:rsid w:val="005D0D9F"/>
    <w:rsid w:val="005D15AA"/>
    <w:rsid w:val="005D1782"/>
    <w:rsid w:val="005D1C50"/>
    <w:rsid w:val="005D2B99"/>
    <w:rsid w:val="005D3DB1"/>
    <w:rsid w:val="005D59FB"/>
    <w:rsid w:val="005D5D53"/>
    <w:rsid w:val="005D5DE3"/>
    <w:rsid w:val="005D64CC"/>
    <w:rsid w:val="005E006A"/>
    <w:rsid w:val="005E0FDA"/>
    <w:rsid w:val="005E1BA4"/>
    <w:rsid w:val="005E1C49"/>
    <w:rsid w:val="005E1FD1"/>
    <w:rsid w:val="005E37D1"/>
    <w:rsid w:val="005E4118"/>
    <w:rsid w:val="005E43AC"/>
    <w:rsid w:val="005E5852"/>
    <w:rsid w:val="005E61DD"/>
    <w:rsid w:val="005E683D"/>
    <w:rsid w:val="005E68C4"/>
    <w:rsid w:val="005F1AA2"/>
    <w:rsid w:val="005F20AF"/>
    <w:rsid w:val="005F28C0"/>
    <w:rsid w:val="005F2C98"/>
    <w:rsid w:val="005F304A"/>
    <w:rsid w:val="005F35E4"/>
    <w:rsid w:val="005F3F21"/>
    <w:rsid w:val="005F49C7"/>
    <w:rsid w:val="005F4D08"/>
    <w:rsid w:val="005F5CCB"/>
    <w:rsid w:val="005F603F"/>
    <w:rsid w:val="005F6A3E"/>
    <w:rsid w:val="00600E2E"/>
    <w:rsid w:val="006017EA"/>
    <w:rsid w:val="00601D56"/>
    <w:rsid w:val="0060296A"/>
    <w:rsid w:val="00603024"/>
    <w:rsid w:val="00603BFE"/>
    <w:rsid w:val="00603C47"/>
    <w:rsid w:val="006044A6"/>
    <w:rsid w:val="00604E2A"/>
    <w:rsid w:val="00605BAC"/>
    <w:rsid w:val="00605ECD"/>
    <w:rsid w:val="0060600B"/>
    <w:rsid w:val="00607E48"/>
    <w:rsid w:val="00610BCA"/>
    <w:rsid w:val="006131D6"/>
    <w:rsid w:val="006132E1"/>
    <w:rsid w:val="00613807"/>
    <w:rsid w:val="0061384B"/>
    <w:rsid w:val="00613872"/>
    <w:rsid w:val="006161F7"/>
    <w:rsid w:val="00616330"/>
    <w:rsid w:val="00617245"/>
    <w:rsid w:val="00617482"/>
    <w:rsid w:val="00620586"/>
    <w:rsid w:val="0062136C"/>
    <w:rsid w:val="00621698"/>
    <w:rsid w:val="00621CEC"/>
    <w:rsid w:val="0062201D"/>
    <w:rsid w:val="00622416"/>
    <w:rsid w:val="0062298E"/>
    <w:rsid w:val="00622C80"/>
    <w:rsid w:val="00623E98"/>
    <w:rsid w:val="00623F00"/>
    <w:rsid w:val="006241AE"/>
    <w:rsid w:val="006253FA"/>
    <w:rsid w:val="00625644"/>
    <w:rsid w:val="00630A6F"/>
    <w:rsid w:val="00631376"/>
    <w:rsid w:val="00631516"/>
    <w:rsid w:val="0063418B"/>
    <w:rsid w:val="006356B6"/>
    <w:rsid w:val="00636D1E"/>
    <w:rsid w:val="00637393"/>
    <w:rsid w:val="00637ACB"/>
    <w:rsid w:val="00637B14"/>
    <w:rsid w:val="00637EC1"/>
    <w:rsid w:val="0064010E"/>
    <w:rsid w:val="00641F74"/>
    <w:rsid w:val="00642799"/>
    <w:rsid w:val="0064329C"/>
    <w:rsid w:val="006437A2"/>
    <w:rsid w:val="006438D6"/>
    <w:rsid w:val="006439F8"/>
    <w:rsid w:val="00643B09"/>
    <w:rsid w:val="00644D3C"/>
    <w:rsid w:val="00645B81"/>
    <w:rsid w:val="00645C41"/>
    <w:rsid w:val="00645DCA"/>
    <w:rsid w:val="00645F5E"/>
    <w:rsid w:val="0064676D"/>
    <w:rsid w:val="00646841"/>
    <w:rsid w:val="0064684D"/>
    <w:rsid w:val="00646BB3"/>
    <w:rsid w:val="00646FFE"/>
    <w:rsid w:val="006477CF"/>
    <w:rsid w:val="006477D9"/>
    <w:rsid w:val="006478AA"/>
    <w:rsid w:val="00650BE2"/>
    <w:rsid w:val="0065148F"/>
    <w:rsid w:val="006514FE"/>
    <w:rsid w:val="0065184C"/>
    <w:rsid w:val="00652563"/>
    <w:rsid w:val="00652B50"/>
    <w:rsid w:val="00653148"/>
    <w:rsid w:val="00654BEE"/>
    <w:rsid w:val="0065554A"/>
    <w:rsid w:val="006555F4"/>
    <w:rsid w:val="00655D7A"/>
    <w:rsid w:val="006565E7"/>
    <w:rsid w:val="00656BFD"/>
    <w:rsid w:val="00656DE3"/>
    <w:rsid w:val="006574D7"/>
    <w:rsid w:val="006579C0"/>
    <w:rsid w:val="00657A59"/>
    <w:rsid w:val="00660E39"/>
    <w:rsid w:val="00661B77"/>
    <w:rsid w:val="00662C8F"/>
    <w:rsid w:val="00662D4B"/>
    <w:rsid w:val="00663423"/>
    <w:rsid w:val="0066437F"/>
    <w:rsid w:val="006650C8"/>
    <w:rsid w:val="006655DA"/>
    <w:rsid w:val="006657A1"/>
    <w:rsid w:val="00665805"/>
    <w:rsid w:val="00665EBF"/>
    <w:rsid w:val="00666231"/>
    <w:rsid w:val="00666C16"/>
    <w:rsid w:val="00667990"/>
    <w:rsid w:val="00670A72"/>
    <w:rsid w:val="00670E8A"/>
    <w:rsid w:val="006711B5"/>
    <w:rsid w:val="00671ABF"/>
    <w:rsid w:val="006726B2"/>
    <w:rsid w:val="00672A7E"/>
    <w:rsid w:val="00672C92"/>
    <w:rsid w:val="006734D5"/>
    <w:rsid w:val="00674002"/>
    <w:rsid w:val="006766AD"/>
    <w:rsid w:val="00677229"/>
    <w:rsid w:val="0067752F"/>
    <w:rsid w:val="006776EA"/>
    <w:rsid w:val="00680409"/>
    <w:rsid w:val="00681355"/>
    <w:rsid w:val="00681A7F"/>
    <w:rsid w:val="00682ACB"/>
    <w:rsid w:val="006839F7"/>
    <w:rsid w:val="00684A00"/>
    <w:rsid w:val="00685FF8"/>
    <w:rsid w:val="006875A1"/>
    <w:rsid w:val="006900EB"/>
    <w:rsid w:val="006911ED"/>
    <w:rsid w:val="00691496"/>
    <w:rsid w:val="006924F9"/>
    <w:rsid w:val="0069289B"/>
    <w:rsid w:val="00693340"/>
    <w:rsid w:val="0069419F"/>
    <w:rsid w:val="00694B8B"/>
    <w:rsid w:val="00694DC0"/>
    <w:rsid w:val="00696A6A"/>
    <w:rsid w:val="00696FFD"/>
    <w:rsid w:val="006973AD"/>
    <w:rsid w:val="006A0766"/>
    <w:rsid w:val="006A0972"/>
    <w:rsid w:val="006A2EC1"/>
    <w:rsid w:val="006A3D78"/>
    <w:rsid w:val="006A3FB6"/>
    <w:rsid w:val="006A53C8"/>
    <w:rsid w:val="006A6410"/>
    <w:rsid w:val="006A7340"/>
    <w:rsid w:val="006B005B"/>
    <w:rsid w:val="006B02A2"/>
    <w:rsid w:val="006B0555"/>
    <w:rsid w:val="006B08B9"/>
    <w:rsid w:val="006B164F"/>
    <w:rsid w:val="006B3575"/>
    <w:rsid w:val="006B497F"/>
    <w:rsid w:val="006B669B"/>
    <w:rsid w:val="006B695A"/>
    <w:rsid w:val="006C1B28"/>
    <w:rsid w:val="006C1E2D"/>
    <w:rsid w:val="006C209C"/>
    <w:rsid w:val="006C2E4D"/>
    <w:rsid w:val="006C3596"/>
    <w:rsid w:val="006C4A3F"/>
    <w:rsid w:val="006C518A"/>
    <w:rsid w:val="006C5860"/>
    <w:rsid w:val="006C60D9"/>
    <w:rsid w:val="006C6778"/>
    <w:rsid w:val="006C68B4"/>
    <w:rsid w:val="006C71DC"/>
    <w:rsid w:val="006C73C6"/>
    <w:rsid w:val="006C7519"/>
    <w:rsid w:val="006C7A0B"/>
    <w:rsid w:val="006C7BD5"/>
    <w:rsid w:val="006D04A2"/>
    <w:rsid w:val="006D0562"/>
    <w:rsid w:val="006D0694"/>
    <w:rsid w:val="006D0C31"/>
    <w:rsid w:val="006D17CC"/>
    <w:rsid w:val="006D1A7F"/>
    <w:rsid w:val="006D2B2A"/>
    <w:rsid w:val="006D3606"/>
    <w:rsid w:val="006D3ECB"/>
    <w:rsid w:val="006D4376"/>
    <w:rsid w:val="006D43AC"/>
    <w:rsid w:val="006D4DBA"/>
    <w:rsid w:val="006D5832"/>
    <w:rsid w:val="006D5929"/>
    <w:rsid w:val="006D5A52"/>
    <w:rsid w:val="006D5B7A"/>
    <w:rsid w:val="006D63E3"/>
    <w:rsid w:val="006E0503"/>
    <w:rsid w:val="006E0603"/>
    <w:rsid w:val="006E13B8"/>
    <w:rsid w:val="006E25CC"/>
    <w:rsid w:val="006E2ED9"/>
    <w:rsid w:val="006E3FD2"/>
    <w:rsid w:val="006E3FD6"/>
    <w:rsid w:val="006E4A7B"/>
    <w:rsid w:val="006E4CE1"/>
    <w:rsid w:val="006E65CF"/>
    <w:rsid w:val="006E6A75"/>
    <w:rsid w:val="006E6E24"/>
    <w:rsid w:val="006E756F"/>
    <w:rsid w:val="006E7E98"/>
    <w:rsid w:val="006F0499"/>
    <w:rsid w:val="006F0ADC"/>
    <w:rsid w:val="006F12C1"/>
    <w:rsid w:val="006F1EFC"/>
    <w:rsid w:val="006F23E2"/>
    <w:rsid w:val="006F2608"/>
    <w:rsid w:val="006F264A"/>
    <w:rsid w:val="006F271D"/>
    <w:rsid w:val="006F272C"/>
    <w:rsid w:val="006F2AAC"/>
    <w:rsid w:val="006F2B34"/>
    <w:rsid w:val="006F3000"/>
    <w:rsid w:val="006F3350"/>
    <w:rsid w:val="006F344E"/>
    <w:rsid w:val="006F4A69"/>
    <w:rsid w:val="006F55FA"/>
    <w:rsid w:val="006F5616"/>
    <w:rsid w:val="006F56B7"/>
    <w:rsid w:val="006F5A7C"/>
    <w:rsid w:val="006F6531"/>
    <w:rsid w:val="006F7DBA"/>
    <w:rsid w:val="007000B5"/>
    <w:rsid w:val="00700428"/>
    <w:rsid w:val="0070147E"/>
    <w:rsid w:val="00702812"/>
    <w:rsid w:val="00703BAD"/>
    <w:rsid w:val="00703DA5"/>
    <w:rsid w:val="00704A51"/>
    <w:rsid w:val="00705034"/>
    <w:rsid w:val="00705704"/>
    <w:rsid w:val="007064D8"/>
    <w:rsid w:val="00707148"/>
    <w:rsid w:val="0070736F"/>
    <w:rsid w:val="00710041"/>
    <w:rsid w:val="0071180E"/>
    <w:rsid w:val="00711D74"/>
    <w:rsid w:val="007124FC"/>
    <w:rsid w:val="00713050"/>
    <w:rsid w:val="007144B8"/>
    <w:rsid w:val="00714D2C"/>
    <w:rsid w:val="00714D9F"/>
    <w:rsid w:val="00715872"/>
    <w:rsid w:val="00715B7C"/>
    <w:rsid w:val="00715BB2"/>
    <w:rsid w:val="00716069"/>
    <w:rsid w:val="007160D8"/>
    <w:rsid w:val="007177A7"/>
    <w:rsid w:val="00720140"/>
    <w:rsid w:val="00720602"/>
    <w:rsid w:val="007208FD"/>
    <w:rsid w:val="00721CDF"/>
    <w:rsid w:val="00721CEB"/>
    <w:rsid w:val="00722CA7"/>
    <w:rsid w:val="00723204"/>
    <w:rsid w:val="007235D6"/>
    <w:rsid w:val="00725ADD"/>
    <w:rsid w:val="0072653D"/>
    <w:rsid w:val="0072707B"/>
    <w:rsid w:val="00727B6B"/>
    <w:rsid w:val="00730008"/>
    <w:rsid w:val="00731915"/>
    <w:rsid w:val="00731CC6"/>
    <w:rsid w:val="00733141"/>
    <w:rsid w:val="00733847"/>
    <w:rsid w:val="007343C1"/>
    <w:rsid w:val="007359D3"/>
    <w:rsid w:val="00735C8D"/>
    <w:rsid w:val="00735ED2"/>
    <w:rsid w:val="00736C88"/>
    <w:rsid w:val="007370E2"/>
    <w:rsid w:val="00737272"/>
    <w:rsid w:val="00737C1D"/>
    <w:rsid w:val="00737D60"/>
    <w:rsid w:val="00740CA7"/>
    <w:rsid w:val="00741BEB"/>
    <w:rsid w:val="007433CA"/>
    <w:rsid w:val="007449AC"/>
    <w:rsid w:val="0074516B"/>
    <w:rsid w:val="0074603D"/>
    <w:rsid w:val="00746361"/>
    <w:rsid w:val="00746378"/>
    <w:rsid w:val="00746D29"/>
    <w:rsid w:val="00747DCA"/>
    <w:rsid w:val="00752040"/>
    <w:rsid w:val="0075358A"/>
    <w:rsid w:val="007546FF"/>
    <w:rsid w:val="00754802"/>
    <w:rsid w:val="007548DE"/>
    <w:rsid w:val="00755246"/>
    <w:rsid w:val="00755D84"/>
    <w:rsid w:val="00756B31"/>
    <w:rsid w:val="00756FC4"/>
    <w:rsid w:val="007572BD"/>
    <w:rsid w:val="007576B6"/>
    <w:rsid w:val="00757C45"/>
    <w:rsid w:val="0076018D"/>
    <w:rsid w:val="007601E6"/>
    <w:rsid w:val="00760217"/>
    <w:rsid w:val="007605A5"/>
    <w:rsid w:val="0076147F"/>
    <w:rsid w:val="00761580"/>
    <w:rsid w:val="007622E9"/>
    <w:rsid w:val="0076246B"/>
    <w:rsid w:val="007654CC"/>
    <w:rsid w:val="00765C07"/>
    <w:rsid w:val="00765EE3"/>
    <w:rsid w:val="0076651B"/>
    <w:rsid w:val="00766A77"/>
    <w:rsid w:val="007677B9"/>
    <w:rsid w:val="00770964"/>
    <w:rsid w:val="00770B81"/>
    <w:rsid w:val="00770BFF"/>
    <w:rsid w:val="00770E01"/>
    <w:rsid w:val="007719DE"/>
    <w:rsid w:val="007720A3"/>
    <w:rsid w:val="007728D2"/>
    <w:rsid w:val="00773321"/>
    <w:rsid w:val="00773EE7"/>
    <w:rsid w:val="00776303"/>
    <w:rsid w:val="007764A2"/>
    <w:rsid w:val="0077707D"/>
    <w:rsid w:val="00777701"/>
    <w:rsid w:val="00780720"/>
    <w:rsid w:val="00780C0A"/>
    <w:rsid w:val="00781300"/>
    <w:rsid w:val="00783098"/>
    <w:rsid w:val="007830FF"/>
    <w:rsid w:val="00784505"/>
    <w:rsid w:val="0078458E"/>
    <w:rsid w:val="00784E20"/>
    <w:rsid w:val="00785756"/>
    <w:rsid w:val="00785C2D"/>
    <w:rsid w:val="007870F5"/>
    <w:rsid w:val="007878B1"/>
    <w:rsid w:val="0079003F"/>
    <w:rsid w:val="0079023A"/>
    <w:rsid w:val="00790998"/>
    <w:rsid w:val="0079116B"/>
    <w:rsid w:val="007921F2"/>
    <w:rsid w:val="0079237A"/>
    <w:rsid w:val="00792565"/>
    <w:rsid w:val="0079342F"/>
    <w:rsid w:val="0079429E"/>
    <w:rsid w:val="0079479E"/>
    <w:rsid w:val="0079516F"/>
    <w:rsid w:val="00796C3C"/>
    <w:rsid w:val="00797340"/>
    <w:rsid w:val="007974F3"/>
    <w:rsid w:val="00797D4B"/>
    <w:rsid w:val="007A0181"/>
    <w:rsid w:val="007A1281"/>
    <w:rsid w:val="007A1B6D"/>
    <w:rsid w:val="007A3424"/>
    <w:rsid w:val="007A3826"/>
    <w:rsid w:val="007A4FD9"/>
    <w:rsid w:val="007A5A72"/>
    <w:rsid w:val="007A6580"/>
    <w:rsid w:val="007A6716"/>
    <w:rsid w:val="007A73EA"/>
    <w:rsid w:val="007A799C"/>
    <w:rsid w:val="007B01F3"/>
    <w:rsid w:val="007B039D"/>
    <w:rsid w:val="007B0B51"/>
    <w:rsid w:val="007B1015"/>
    <w:rsid w:val="007B1147"/>
    <w:rsid w:val="007B24FB"/>
    <w:rsid w:val="007B275A"/>
    <w:rsid w:val="007B2AE9"/>
    <w:rsid w:val="007B2DB9"/>
    <w:rsid w:val="007B339F"/>
    <w:rsid w:val="007B42AF"/>
    <w:rsid w:val="007B4306"/>
    <w:rsid w:val="007B4D27"/>
    <w:rsid w:val="007B4F51"/>
    <w:rsid w:val="007B5A5E"/>
    <w:rsid w:val="007B6539"/>
    <w:rsid w:val="007B7108"/>
    <w:rsid w:val="007B77BB"/>
    <w:rsid w:val="007B7D2D"/>
    <w:rsid w:val="007C0814"/>
    <w:rsid w:val="007C2CAC"/>
    <w:rsid w:val="007C3C4B"/>
    <w:rsid w:val="007C3DD4"/>
    <w:rsid w:val="007C4F0F"/>
    <w:rsid w:val="007C52C0"/>
    <w:rsid w:val="007C67E7"/>
    <w:rsid w:val="007C6BE5"/>
    <w:rsid w:val="007C6CE7"/>
    <w:rsid w:val="007C6DC0"/>
    <w:rsid w:val="007C6FD7"/>
    <w:rsid w:val="007C7099"/>
    <w:rsid w:val="007C70D0"/>
    <w:rsid w:val="007C7301"/>
    <w:rsid w:val="007C762A"/>
    <w:rsid w:val="007D0781"/>
    <w:rsid w:val="007D0893"/>
    <w:rsid w:val="007D11BF"/>
    <w:rsid w:val="007D12AB"/>
    <w:rsid w:val="007D1B2C"/>
    <w:rsid w:val="007D4A29"/>
    <w:rsid w:val="007D4BB9"/>
    <w:rsid w:val="007D50F4"/>
    <w:rsid w:val="007D532D"/>
    <w:rsid w:val="007D592D"/>
    <w:rsid w:val="007D6389"/>
    <w:rsid w:val="007D69D3"/>
    <w:rsid w:val="007E0803"/>
    <w:rsid w:val="007E0E71"/>
    <w:rsid w:val="007E193C"/>
    <w:rsid w:val="007E1A94"/>
    <w:rsid w:val="007E23F3"/>
    <w:rsid w:val="007E33EF"/>
    <w:rsid w:val="007E4C2B"/>
    <w:rsid w:val="007E55AD"/>
    <w:rsid w:val="007E56CC"/>
    <w:rsid w:val="007E5E1E"/>
    <w:rsid w:val="007E6163"/>
    <w:rsid w:val="007E6EDA"/>
    <w:rsid w:val="007E714D"/>
    <w:rsid w:val="007E78C3"/>
    <w:rsid w:val="007E7B8B"/>
    <w:rsid w:val="007E7BBE"/>
    <w:rsid w:val="007F05F5"/>
    <w:rsid w:val="007F26E7"/>
    <w:rsid w:val="007F2BDC"/>
    <w:rsid w:val="007F2F66"/>
    <w:rsid w:val="007F3B87"/>
    <w:rsid w:val="007F447B"/>
    <w:rsid w:val="007F519D"/>
    <w:rsid w:val="007F5C65"/>
    <w:rsid w:val="007F6EE3"/>
    <w:rsid w:val="007F7ECC"/>
    <w:rsid w:val="00800FF5"/>
    <w:rsid w:val="00801827"/>
    <w:rsid w:val="00802B75"/>
    <w:rsid w:val="008042E6"/>
    <w:rsid w:val="00804C08"/>
    <w:rsid w:val="00804EB5"/>
    <w:rsid w:val="008061D4"/>
    <w:rsid w:val="00806922"/>
    <w:rsid w:val="00806CB6"/>
    <w:rsid w:val="00806D9B"/>
    <w:rsid w:val="008075C0"/>
    <w:rsid w:val="00807E57"/>
    <w:rsid w:val="00810E98"/>
    <w:rsid w:val="00810F1A"/>
    <w:rsid w:val="008117CB"/>
    <w:rsid w:val="008126EF"/>
    <w:rsid w:val="0081368A"/>
    <w:rsid w:val="008136EF"/>
    <w:rsid w:val="008137DA"/>
    <w:rsid w:val="008154CE"/>
    <w:rsid w:val="008155AB"/>
    <w:rsid w:val="00815A0F"/>
    <w:rsid w:val="00815BF8"/>
    <w:rsid w:val="00815D25"/>
    <w:rsid w:val="008165C7"/>
    <w:rsid w:val="008167F8"/>
    <w:rsid w:val="00817717"/>
    <w:rsid w:val="0082069F"/>
    <w:rsid w:val="00820857"/>
    <w:rsid w:val="00820900"/>
    <w:rsid w:val="00822D3E"/>
    <w:rsid w:val="0082379A"/>
    <w:rsid w:val="00823F69"/>
    <w:rsid w:val="00824456"/>
    <w:rsid w:val="008249B3"/>
    <w:rsid w:val="00824D34"/>
    <w:rsid w:val="00826595"/>
    <w:rsid w:val="0082771E"/>
    <w:rsid w:val="00830303"/>
    <w:rsid w:val="00830426"/>
    <w:rsid w:val="008316B6"/>
    <w:rsid w:val="00831EF1"/>
    <w:rsid w:val="00832D5F"/>
    <w:rsid w:val="00833E67"/>
    <w:rsid w:val="008352D3"/>
    <w:rsid w:val="00835770"/>
    <w:rsid w:val="00835FAA"/>
    <w:rsid w:val="0083644E"/>
    <w:rsid w:val="0083691A"/>
    <w:rsid w:val="00836A18"/>
    <w:rsid w:val="00837728"/>
    <w:rsid w:val="00837BDA"/>
    <w:rsid w:val="00837E60"/>
    <w:rsid w:val="00840382"/>
    <w:rsid w:val="00840985"/>
    <w:rsid w:val="00840A31"/>
    <w:rsid w:val="00840D4F"/>
    <w:rsid w:val="008412EB"/>
    <w:rsid w:val="00841A5B"/>
    <w:rsid w:val="00841D2E"/>
    <w:rsid w:val="008425DF"/>
    <w:rsid w:val="00842E46"/>
    <w:rsid w:val="00844860"/>
    <w:rsid w:val="008451D9"/>
    <w:rsid w:val="00845993"/>
    <w:rsid w:val="00845A33"/>
    <w:rsid w:val="00845CB1"/>
    <w:rsid w:val="00846ED6"/>
    <w:rsid w:val="00846FFF"/>
    <w:rsid w:val="00847B2B"/>
    <w:rsid w:val="00850396"/>
    <w:rsid w:val="008504D1"/>
    <w:rsid w:val="008505EC"/>
    <w:rsid w:val="008512CB"/>
    <w:rsid w:val="008514EF"/>
    <w:rsid w:val="00851A78"/>
    <w:rsid w:val="008537CD"/>
    <w:rsid w:val="0085403B"/>
    <w:rsid w:val="0085405C"/>
    <w:rsid w:val="00854381"/>
    <w:rsid w:val="00854B18"/>
    <w:rsid w:val="0085526A"/>
    <w:rsid w:val="008556B6"/>
    <w:rsid w:val="008558BF"/>
    <w:rsid w:val="008566A9"/>
    <w:rsid w:val="00857BEE"/>
    <w:rsid w:val="0086123D"/>
    <w:rsid w:val="0086155B"/>
    <w:rsid w:val="00861F2A"/>
    <w:rsid w:val="00862153"/>
    <w:rsid w:val="00862299"/>
    <w:rsid w:val="00862385"/>
    <w:rsid w:val="008633FC"/>
    <w:rsid w:val="00863703"/>
    <w:rsid w:val="00864A0C"/>
    <w:rsid w:val="00865B9A"/>
    <w:rsid w:val="008664EE"/>
    <w:rsid w:val="00866C88"/>
    <w:rsid w:val="0087060A"/>
    <w:rsid w:val="00871B80"/>
    <w:rsid w:val="00873233"/>
    <w:rsid w:val="008734F2"/>
    <w:rsid w:val="008745A6"/>
    <w:rsid w:val="00874635"/>
    <w:rsid w:val="00874792"/>
    <w:rsid w:val="00875C23"/>
    <w:rsid w:val="00876353"/>
    <w:rsid w:val="008765F1"/>
    <w:rsid w:val="00877493"/>
    <w:rsid w:val="00880A02"/>
    <w:rsid w:val="00881AD7"/>
    <w:rsid w:val="00881D3A"/>
    <w:rsid w:val="00881E32"/>
    <w:rsid w:val="00883165"/>
    <w:rsid w:val="008837CA"/>
    <w:rsid w:val="00883DAD"/>
    <w:rsid w:val="00884F77"/>
    <w:rsid w:val="00885183"/>
    <w:rsid w:val="00885B60"/>
    <w:rsid w:val="00885D0E"/>
    <w:rsid w:val="008864CB"/>
    <w:rsid w:val="00886E3A"/>
    <w:rsid w:val="00887524"/>
    <w:rsid w:val="00887E3C"/>
    <w:rsid w:val="008902D0"/>
    <w:rsid w:val="00890F41"/>
    <w:rsid w:val="00891161"/>
    <w:rsid w:val="00891F22"/>
    <w:rsid w:val="00892EF4"/>
    <w:rsid w:val="00893860"/>
    <w:rsid w:val="00893BCC"/>
    <w:rsid w:val="0089409C"/>
    <w:rsid w:val="00895192"/>
    <w:rsid w:val="00895C42"/>
    <w:rsid w:val="00895EAF"/>
    <w:rsid w:val="008A0020"/>
    <w:rsid w:val="008A1BA8"/>
    <w:rsid w:val="008A1D70"/>
    <w:rsid w:val="008A3173"/>
    <w:rsid w:val="008A4D43"/>
    <w:rsid w:val="008A55A1"/>
    <w:rsid w:val="008A5AA9"/>
    <w:rsid w:val="008A5D9B"/>
    <w:rsid w:val="008A7679"/>
    <w:rsid w:val="008A787C"/>
    <w:rsid w:val="008A7D16"/>
    <w:rsid w:val="008B0122"/>
    <w:rsid w:val="008B066B"/>
    <w:rsid w:val="008B0692"/>
    <w:rsid w:val="008B06AB"/>
    <w:rsid w:val="008B0A52"/>
    <w:rsid w:val="008B1020"/>
    <w:rsid w:val="008B1390"/>
    <w:rsid w:val="008B1534"/>
    <w:rsid w:val="008B1BF0"/>
    <w:rsid w:val="008B1D52"/>
    <w:rsid w:val="008B307D"/>
    <w:rsid w:val="008B5059"/>
    <w:rsid w:val="008B530B"/>
    <w:rsid w:val="008B577D"/>
    <w:rsid w:val="008B6194"/>
    <w:rsid w:val="008B67A8"/>
    <w:rsid w:val="008B712C"/>
    <w:rsid w:val="008B7AA9"/>
    <w:rsid w:val="008C1E44"/>
    <w:rsid w:val="008C236D"/>
    <w:rsid w:val="008C239D"/>
    <w:rsid w:val="008C2B37"/>
    <w:rsid w:val="008C2F8E"/>
    <w:rsid w:val="008C5FA3"/>
    <w:rsid w:val="008C6619"/>
    <w:rsid w:val="008C671C"/>
    <w:rsid w:val="008C7790"/>
    <w:rsid w:val="008C7A0C"/>
    <w:rsid w:val="008D135D"/>
    <w:rsid w:val="008D13CA"/>
    <w:rsid w:val="008D172A"/>
    <w:rsid w:val="008D20F9"/>
    <w:rsid w:val="008D2E09"/>
    <w:rsid w:val="008D4307"/>
    <w:rsid w:val="008D4730"/>
    <w:rsid w:val="008D5C2C"/>
    <w:rsid w:val="008D5C2F"/>
    <w:rsid w:val="008D6131"/>
    <w:rsid w:val="008D6573"/>
    <w:rsid w:val="008D6EC5"/>
    <w:rsid w:val="008E046C"/>
    <w:rsid w:val="008E08EE"/>
    <w:rsid w:val="008E09DB"/>
    <w:rsid w:val="008E1A5D"/>
    <w:rsid w:val="008E2C69"/>
    <w:rsid w:val="008E2E06"/>
    <w:rsid w:val="008E456D"/>
    <w:rsid w:val="008E5365"/>
    <w:rsid w:val="008E57BA"/>
    <w:rsid w:val="008E5F0B"/>
    <w:rsid w:val="008E66B7"/>
    <w:rsid w:val="008E6842"/>
    <w:rsid w:val="008E6A01"/>
    <w:rsid w:val="008E6F16"/>
    <w:rsid w:val="008F0357"/>
    <w:rsid w:val="008F08B0"/>
    <w:rsid w:val="008F097D"/>
    <w:rsid w:val="008F1875"/>
    <w:rsid w:val="008F263F"/>
    <w:rsid w:val="008F2FC7"/>
    <w:rsid w:val="008F308C"/>
    <w:rsid w:val="008F3437"/>
    <w:rsid w:val="008F3660"/>
    <w:rsid w:val="008F3A00"/>
    <w:rsid w:val="008F3E2A"/>
    <w:rsid w:val="008F3FB4"/>
    <w:rsid w:val="008F41F4"/>
    <w:rsid w:val="008F4AA7"/>
    <w:rsid w:val="008F4C8F"/>
    <w:rsid w:val="008F4E8E"/>
    <w:rsid w:val="008F5DDD"/>
    <w:rsid w:val="008F6293"/>
    <w:rsid w:val="008F64D5"/>
    <w:rsid w:val="008F704B"/>
    <w:rsid w:val="008F7681"/>
    <w:rsid w:val="00900018"/>
    <w:rsid w:val="00900889"/>
    <w:rsid w:val="00900BE0"/>
    <w:rsid w:val="00901102"/>
    <w:rsid w:val="00902239"/>
    <w:rsid w:val="00902B0B"/>
    <w:rsid w:val="009047AA"/>
    <w:rsid w:val="00904AF3"/>
    <w:rsid w:val="00904C11"/>
    <w:rsid w:val="00906836"/>
    <w:rsid w:val="0090721F"/>
    <w:rsid w:val="009074BA"/>
    <w:rsid w:val="00907A83"/>
    <w:rsid w:val="00910401"/>
    <w:rsid w:val="009108B1"/>
    <w:rsid w:val="009109D0"/>
    <w:rsid w:val="00910E63"/>
    <w:rsid w:val="00911258"/>
    <w:rsid w:val="00912818"/>
    <w:rsid w:val="00912819"/>
    <w:rsid w:val="0091328A"/>
    <w:rsid w:val="0091338F"/>
    <w:rsid w:val="00914419"/>
    <w:rsid w:val="009145AD"/>
    <w:rsid w:val="0091491D"/>
    <w:rsid w:val="00915149"/>
    <w:rsid w:val="0091630C"/>
    <w:rsid w:val="0091693B"/>
    <w:rsid w:val="00916E0D"/>
    <w:rsid w:val="00917D10"/>
    <w:rsid w:val="00917F39"/>
    <w:rsid w:val="009212F5"/>
    <w:rsid w:val="00921A9F"/>
    <w:rsid w:val="00921E48"/>
    <w:rsid w:val="009220F1"/>
    <w:rsid w:val="009224E9"/>
    <w:rsid w:val="00922CCB"/>
    <w:rsid w:val="00924300"/>
    <w:rsid w:val="00924C8B"/>
    <w:rsid w:val="00924CC3"/>
    <w:rsid w:val="009253D9"/>
    <w:rsid w:val="00926254"/>
    <w:rsid w:val="00926256"/>
    <w:rsid w:val="00926633"/>
    <w:rsid w:val="00927563"/>
    <w:rsid w:val="0092791E"/>
    <w:rsid w:val="00930AE5"/>
    <w:rsid w:val="00931E9F"/>
    <w:rsid w:val="00931F0D"/>
    <w:rsid w:val="0093206A"/>
    <w:rsid w:val="00932A0B"/>
    <w:rsid w:val="00932DF4"/>
    <w:rsid w:val="00933232"/>
    <w:rsid w:val="00934196"/>
    <w:rsid w:val="00934287"/>
    <w:rsid w:val="00934B14"/>
    <w:rsid w:val="0093586C"/>
    <w:rsid w:val="00935962"/>
    <w:rsid w:val="00935C15"/>
    <w:rsid w:val="00937658"/>
    <w:rsid w:val="00940FAB"/>
    <w:rsid w:val="009412AA"/>
    <w:rsid w:val="009421E5"/>
    <w:rsid w:val="00943700"/>
    <w:rsid w:val="00943E4D"/>
    <w:rsid w:val="009445DF"/>
    <w:rsid w:val="00944EDD"/>
    <w:rsid w:val="0094500F"/>
    <w:rsid w:val="00946AE9"/>
    <w:rsid w:val="0094718A"/>
    <w:rsid w:val="0094718B"/>
    <w:rsid w:val="00947E5D"/>
    <w:rsid w:val="00951C13"/>
    <w:rsid w:val="009525FB"/>
    <w:rsid w:val="00952768"/>
    <w:rsid w:val="00952D13"/>
    <w:rsid w:val="0095488C"/>
    <w:rsid w:val="009549CC"/>
    <w:rsid w:val="0095508A"/>
    <w:rsid w:val="0095734D"/>
    <w:rsid w:val="00961E05"/>
    <w:rsid w:val="00962B1E"/>
    <w:rsid w:val="009638FF"/>
    <w:rsid w:val="0096486E"/>
    <w:rsid w:val="009650A3"/>
    <w:rsid w:val="00966360"/>
    <w:rsid w:val="009674D8"/>
    <w:rsid w:val="00967E9D"/>
    <w:rsid w:val="009702C6"/>
    <w:rsid w:val="00970B4C"/>
    <w:rsid w:val="00970FB8"/>
    <w:rsid w:val="009715E8"/>
    <w:rsid w:val="00971887"/>
    <w:rsid w:val="00971BED"/>
    <w:rsid w:val="00971DC4"/>
    <w:rsid w:val="009720D7"/>
    <w:rsid w:val="009724C9"/>
    <w:rsid w:val="0097280A"/>
    <w:rsid w:val="00973318"/>
    <w:rsid w:val="009739F8"/>
    <w:rsid w:val="00973AE2"/>
    <w:rsid w:val="0097416B"/>
    <w:rsid w:val="0097436B"/>
    <w:rsid w:val="00974B1D"/>
    <w:rsid w:val="009755A8"/>
    <w:rsid w:val="00977163"/>
    <w:rsid w:val="00977ADD"/>
    <w:rsid w:val="00977E5C"/>
    <w:rsid w:val="00977FA1"/>
    <w:rsid w:val="009803AA"/>
    <w:rsid w:val="00981324"/>
    <w:rsid w:val="00981ED7"/>
    <w:rsid w:val="0098270C"/>
    <w:rsid w:val="00982C91"/>
    <w:rsid w:val="00982F77"/>
    <w:rsid w:val="0098320C"/>
    <w:rsid w:val="00984A97"/>
    <w:rsid w:val="00985236"/>
    <w:rsid w:val="00985D66"/>
    <w:rsid w:val="00985FC2"/>
    <w:rsid w:val="00986249"/>
    <w:rsid w:val="00986516"/>
    <w:rsid w:val="00986A18"/>
    <w:rsid w:val="0098735D"/>
    <w:rsid w:val="00987AAC"/>
    <w:rsid w:val="00987B24"/>
    <w:rsid w:val="00987EB9"/>
    <w:rsid w:val="009915FA"/>
    <w:rsid w:val="00991E44"/>
    <w:rsid w:val="009929E8"/>
    <w:rsid w:val="00992E19"/>
    <w:rsid w:val="00992E73"/>
    <w:rsid w:val="009936B3"/>
    <w:rsid w:val="00993F66"/>
    <w:rsid w:val="00994B4D"/>
    <w:rsid w:val="009955EC"/>
    <w:rsid w:val="00995AD7"/>
    <w:rsid w:val="00995C20"/>
    <w:rsid w:val="00995D4E"/>
    <w:rsid w:val="00995D62"/>
    <w:rsid w:val="00996D33"/>
    <w:rsid w:val="00997311"/>
    <w:rsid w:val="00997B64"/>
    <w:rsid w:val="009A0B3C"/>
    <w:rsid w:val="009A25D0"/>
    <w:rsid w:val="009A264F"/>
    <w:rsid w:val="009A2F54"/>
    <w:rsid w:val="009A303D"/>
    <w:rsid w:val="009A3700"/>
    <w:rsid w:val="009A3AE1"/>
    <w:rsid w:val="009A41A4"/>
    <w:rsid w:val="009A46DB"/>
    <w:rsid w:val="009A49E9"/>
    <w:rsid w:val="009A554B"/>
    <w:rsid w:val="009A5ABB"/>
    <w:rsid w:val="009A6575"/>
    <w:rsid w:val="009A6698"/>
    <w:rsid w:val="009A7550"/>
    <w:rsid w:val="009A785C"/>
    <w:rsid w:val="009A7A4D"/>
    <w:rsid w:val="009B0724"/>
    <w:rsid w:val="009B260F"/>
    <w:rsid w:val="009B2A57"/>
    <w:rsid w:val="009B2D0F"/>
    <w:rsid w:val="009B2F2E"/>
    <w:rsid w:val="009B2FA3"/>
    <w:rsid w:val="009B3012"/>
    <w:rsid w:val="009B33DF"/>
    <w:rsid w:val="009B3E6E"/>
    <w:rsid w:val="009B436D"/>
    <w:rsid w:val="009B473D"/>
    <w:rsid w:val="009B4C8D"/>
    <w:rsid w:val="009B59FB"/>
    <w:rsid w:val="009B6E5C"/>
    <w:rsid w:val="009C0E4E"/>
    <w:rsid w:val="009C147E"/>
    <w:rsid w:val="009C18BA"/>
    <w:rsid w:val="009C2061"/>
    <w:rsid w:val="009C28C1"/>
    <w:rsid w:val="009C35E0"/>
    <w:rsid w:val="009C3DDE"/>
    <w:rsid w:val="009C3FD3"/>
    <w:rsid w:val="009C4384"/>
    <w:rsid w:val="009C44F1"/>
    <w:rsid w:val="009C5114"/>
    <w:rsid w:val="009C56C2"/>
    <w:rsid w:val="009C5994"/>
    <w:rsid w:val="009C6BC9"/>
    <w:rsid w:val="009C7D51"/>
    <w:rsid w:val="009C7DF8"/>
    <w:rsid w:val="009D038B"/>
    <w:rsid w:val="009D05AE"/>
    <w:rsid w:val="009D0AE4"/>
    <w:rsid w:val="009D1BEB"/>
    <w:rsid w:val="009D31F7"/>
    <w:rsid w:val="009D4B19"/>
    <w:rsid w:val="009D4DA1"/>
    <w:rsid w:val="009D5FEA"/>
    <w:rsid w:val="009D636C"/>
    <w:rsid w:val="009D64D3"/>
    <w:rsid w:val="009E02B8"/>
    <w:rsid w:val="009E02E5"/>
    <w:rsid w:val="009E06C1"/>
    <w:rsid w:val="009E0B83"/>
    <w:rsid w:val="009E16C4"/>
    <w:rsid w:val="009E1732"/>
    <w:rsid w:val="009E1C12"/>
    <w:rsid w:val="009E260C"/>
    <w:rsid w:val="009E3004"/>
    <w:rsid w:val="009E30A3"/>
    <w:rsid w:val="009E33E2"/>
    <w:rsid w:val="009E3EAF"/>
    <w:rsid w:val="009E4B28"/>
    <w:rsid w:val="009E5913"/>
    <w:rsid w:val="009E74DA"/>
    <w:rsid w:val="009F04D4"/>
    <w:rsid w:val="009F1EA7"/>
    <w:rsid w:val="009F2A98"/>
    <w:rsid w:val="009F4DCF"/>
    <w:rsid w:val="009F5572"/>
    <w:rsid w:val="009F5F96"/>
    <w:rsid w:val="009F6063"/>
    <w:rsid w:val="009F6667"/>
    <w:rsid w:val="009F6B4B"/>
    <w:rsid w:val="009F6BBA"/>
    <w:rsid w:val="00A00695"/>
    <w:rsid w:val="00A00E06"/>
    <w:rsid w:val="00A01E00"/>
    <w:rsid w:val="00A02701"/>
    <w:rsid w:val="00A0468B"/>
    <w:rsid w:val="00A046C9"/>
    <w:rsid w:val="00A04E46"/>
    <w:rsid w:val="00A05586"/>
    <w:rsid w:val="00A06776"/>
    <w:rsid w:val="00A06DF7"/>
    <w:rsid w:val="00A07994"/>
    <w:rsid w:val="00A10553"/>
    <w:rsid w:val="00A10ED4"/>
    <w:rsid w:val="00A11662"/>
    <w:rsid w:val="00A12987"/>
    <w:rsid w:val="00A13568"/>
    <w:rsid w:val="00A13579"/>
    <w:rsid w:val="00A14406"/>
    <w:rsid w:val="00A1530D"/>
    <w:rsid w:val="00A1597B"/>
    <w:rsid w:val="00A15A59"/>
    <w:rsid w:val="00A163E1"/>
    <w:rsid w:val="00A16E8F"/>
    <w:rsid w:val="00A171BC"/>
    <w:rsid w:val="00A17603"/>
    <w:rsid w:val="00A177AF"/>
    <w:rsid w:val="00A17AA5"/>
    <w:rsid w:val="00A20496"/>
    <w:rsid w:val="00A206A8"/>
    <w:rsid w:val="00A20797"/>
    <w:rsid w:val="00A20952"/>
    <w:rsid w:val="00A2286C"/>
    <w:rsid w:val="00A229E1"/>
    <w:rsid w:val="00A23773"/>
    <w:rsid w:val="00A23DAA"/>
    <w:rsid w:val="00A2493F"/>
    <w:rsid w:val="00A24DF4"/>
    <w:rsid w:val="00A24E5F"/>
    <w:rsid w:val="00A25A46"/>
    <w:rsid w:val="00A26724"/>
    <w:rsid w:val="00A2694A"/>
    <w:rsid w:val="00A26B54"/>
    <w:rsid w:val="00A26FA5"/>
    <w:rsid w:val="00A30A55"/>
    <w:rsid w:val="00A30A86"/>
    <w:rsid w:val="00A317F9"/>
    <w:rsid w:val="00A31895"/>
    <w:rsid w:val="00A31DF6"/>
    <w:rsid w:val="00A32038"/>
    <w:rsid w:val="00A32F74"/>
    <w:rsid w:val="00A3398B"/>
    <w:rsid w:val="00A33A9F"/>
    <w:rsid w:val="00A34768"/>
    <w:rsid w:val="00A34AF3"/>
    <w:rsid w:val="00A34F4E"/>
    <w:rsid w:val="00A353DA"/>
    <w:rsid w:val="00A36B2E"/>
    <w:rsid w:val="00A36CFA"/>
    <w:rsid w:val="00A3716C"/>
    <w:rsid w:val="00A405C8"/>
    <w:rsid w:val="00A40936"/>
    <w:rsid w:val="00A41F6D"/>
    <w:rsid w:val="00A422B5"/>
    <w:rsid w:val="00A42396"/>
    <w:rsid w:val="00A4263E"/>
    <w:rsid w:val="00A436B7"/>
    <w:rsid w:val="00A44A63"/>
    <w:rsid w:val="00A4532C"/>
    <w:rsid w:val="00A45F00"/>
    <w:rsid w:val="00A463F5"/>
    <w:rsid w:val="00A465FD"/>
    <w:rsid w:val="00A47A47"/>
    <w:rsid w:val="00A50356"/>
    <w:rsid w:val="00A51C7F"/>
    <w:rsid w:val="00A52CDD"/>
    <w:rsid w:val="00A5329F"/>
    <w:rsid w:val="00A5349A"/>
    <w:rsid w:val="00A54151"/>
    <w:rsid w:val="00A54840"/>
    <w:rsid w:val="00A55301"/>
    <w:rsid w:val="00A553C3"/>
    <w:rsid w:val="00A559F8"/>
    <w:rsid w:val="00A55CA1"/>
    <w:rsid w:val="00A55D63"/>
    <w:rsid w:val="00A56127"/>
    <w:rsid w:val="00A56665"/>
    <w:rsid w:val="00A567AF"/>
    <w:rsid w:val="00A57A92"/>
    <w:rsid w:val="00A57B26"/>
    <w:rsid w:val="00A609C9"/>
    <w:rsid w:val="00A60E24"/>
    <w:rsid w:val="00A60E87"/>
    <w:rsid w:val="00A61D9C"/>
    <w:rsid w:val="00A61EE2"/>
    <w:rsid w:val="00A62E1F"/>
    <w:rsid w:val="00A633B2"/>
    <w:rsid w:val="00A63F86"/>
    <w:rsid w:val="00A64012"/>
    <w:rsid w:val="00A65519"/>
    <w:rsid w:val="00A658B8"/>
    <w:rsid w:val="00A658C7"/>
    <w:rsid w:val="00A66CAD"/>
    <w:rsid w:val="00A67422"/>
    <w:rsid w:val="00A679F9"/>
    <w:rsid w:val="00A67F44"/>
    <w:rsid w:val="00A712C7"/>
    <w:rsid w:val="00A714B0"/>
    <w:rsid w:val="00A716D6"/>
    <w:rsid w:val="00A71FB6"/>
    <w:rsid w:val="00A72CF3"/>
    <w:rsid w:val="00A72D56"/>
    <w:rsid w:val="00A73179"/>
    <w:rsid w:val="00A7359E"/>
    <w:rsid w:val="00A73652"/>
    <w:rsid w:val="00A74B19"/>
    <w:rsid w:val="00A74BDA"/>
    <w:rsid w:val="00A74CD9"/>
    <w:rsid w:val="00A74EAF"/>
    <w:rsid w:val="00A80F58"/>
    <w:rsid w:val="00A822AE"/>
    <w:rsid w:val="00A823BC"/>
    <w:rsid w:val="00A84467"/>
    <w:rsid w:val="00A8511C"/>
    <w:rsid w:val="00A85A8F"/>
    <w:rsid w:val="00A865CB"/>
    <w:rsid w:val="00A87269"/>
    <w:rsid w:val="00A87373"/>
    <w:rsid w:val="00A87BE5"/>
    <w:rsid w:val="00A910D5"/>
    <w:rsid w:val="00A934EA"/>
    <w:rsid w:val="00A93511"/>
    <w:rsid w:val="00A93517"/>
    <w:rsid w:val="00A9390A"/>
    <w:rsid w:val="00A949D3"/>
    <w:rsid w:val="00A9538F"/>
    <w:rsid w:val="00A9569F"/>
    <w:rsid w:val="00A9624D"/>
    <w:rsid w:val="00A962C1"/>
    <w:rsid w:val="00A9687A"/>
    <w:rsid w:val="00A96D09"/>
    <w:rsid w:val="00A96E9A"/>
    <w:rsid w:val="00A96F01"/>
    <w:rsid w:val="00AA0757"/>
    <w:rsid w:val="00AA281E"/>
    <w:rsid w:val="00AA2AA4"/>
    <w:rsid w:val="00AA40CD"/>
    <w:rsid w:val="00AA452F"/>
    <w:rsid w:val="00AA6F39"/>
    <w:rsid w:val="00AA7137"/>
    <w:rsid w:val="00AB0541"/>
    <w:rsid w:val="00AB0C44"/>
    <w:rsid w:val="00AB1F6D"/>
    <w:rsid w:val="00AB27CF"/>
    <w:rsid w:val="00AB2DC5"/>
    <w:rsid w:val="00AB3E3D"/>
    <w:rsid w:val="00AB470A"/>
    <w:rsid w:val="00AB49B6"/>
    <w:rsid w:val="00AB5CE1"/>
    <w:rsid w:val="00AB61E9"/>
    <w:rsid w:val="00AB6465"/>
    <w:rsid w:val="00AB7721"/>
    <w:rsid w:val="00AB7E22"/>
    <w:rsid w:val="00AC051D"/>
    <w:rsid w:val="00AC0D72"/>
    <w:rsid w:val="00AC3841"/>
    <w:rsid w:val="00AC4CCF"/>
    <w:rsid w:val="00AC4E0E"/>
    <w:rsid w:val="00AC5180"/>
    <w:rsid w:val="00AC57EA"/>
    <w:rsid w:val="00AC5991"/>
    <w:rsid w:val="00AC5DB0"/>
    <w:rsid w:val="00AC636B"/>
    <w:rsid w:val="00AC681D"/>
    <w:rsid w:val="00AC6AE6"/>
    <w:rsid w:val="00AC7BF8"/>
    <w:rsid w:val="00AC7D19"/>
    <w:rsid w:val="00AD06E7"/>
    <w:rsid w:val="00AD29AF"/>
    <w:rsid w:val="00AD41B3"/>
    <w:rsid w:val="00AD41F1"/>
    <w:rsid w:val="00AD4B00"/>
    <w:rsid w:val="00AD5D53"/>
    <w:rsid w:val="00AD6A26"/>
    <w:rsid w:val="00AD75A8"/>
    <w:rsid w:val="00AD7758"/>
    <w:rsid w:val="00AD785A"/>
    <w:rsid w:val="00AE0AED"/>
    <w:rsid w:val="00AE0B34"/>
    <w:rsid w:val="00AE1BA3"/>
    <w:rsid w:val="00AE233C"/>
    <w:rsid w:val="00AE2643"/>
    <w:rsid w:val="00AE26C0"/>
    <w:rsid w:val="00AE2B4E"/>
    <w:rsid w:val="00AE3FC4"/>
    <w:rsid w:val="00AE4600"/>
    <w:rsid w:val="00AE5E57"/>
    <w:rsid w:val="00AE6425"/>
    <w:rsid w:val="00AE6813"/>
    <w:rsid w:val="00AE6CD5"/>
    <w:rsid w:val="00AE6D4A"/>
    <w:rsid w:val="00AE6E42"/>
    <w:rsid w:val="00AE76E7"/>
    <w:rsid w:val="00AE7E8C"/>
    <w:rsid w:val="00AF0023"/>
    <w:rsid w:val="00AF05F1"/>
    <w:rsid w:val="00AF138B"/>
    <w:rsid w:val="00AF1CEE"/>
    <w:rsid w:val="00AF1DC6"/>
    <w:rsid w:val="00AF1E90"/>
    <w:rsid w:val="00AF20AD"/>
    <w:rsid w:val="00AF3B47"/>
    <w:rsid w:val="00AF43F1"/>
    <w:rsid w:val="00AF4542"/>
    <w:rsid w:val="00AF4CC5"/>
    <w:rsid w:val="00AF4D1F"/>
    <w:rsid w:val="00AF607E"/>
    <w:rsid w:val="00B01BA2"/>
    <w:rsid w:val="00B01CD4"/>
    <w:rsid w:val="00B01D3C"/>
    <w:rsid w:val="00B0241B"/>
    <w:rsid w:val="00B0281D"/>
    <w:rsid w:val="00B03568"/>
    <w:rsid w:val="00B0362D"/>
    <w:rsid w:val="00B0371F"/>
    <w:rsid w:val="00B055D1"/>
    <w:rsid w:val="00B05CC2"/>
    <w:rsid w:val="00B067C7"/>
    <w:rsid w:val="00B06A7C"/>
    <w:rsid w:val="00B1014E"/>
    <w:rsid w:val="00B125DB"/>
    <w:rsid w:val="00B1264E"/>
    <w:rsid w:val="00B12E2F"/>
    <w:rsid w:val="00B15749"/>
    <w:rsid w:val="00B15AFC"/>
    <w:rsid w:val="00B15E74"/>
    <w:rsid w:val="00B1738A"/>
    <w:rsid w:val="00B17922"/>
    <w:rsid w:val="00B2028C"/>
    <w:rsid w:val="00B211D5"/>
    <w:rsid w:val="00B22AC0"/>
    <w:rsid w:val="00B23037"/>
    <w:rsid w:val="00B234DB"/>
    <w:rsid w:val="00B24D2D"/>
    <w:rsid w:val="00B24EEB"/>
    <w:rsid w:val="00B253B4"/>
    <w:rsid w:val="00B25F1E"/>
    <w:rsid w:val="00B26476"/>
    <w:rsid w:val="00B265DC"/>
    <w:rsid w:val="00B2688D"/>
    <w:rsid w:val="00B268A7"/>
    <w:rsid w:val="00B27E45"/>
    <w:rsid w:val="00B27FBE"/>
    <w:rsid w:val="00B30595"/>
    <w:rsid w:val="00B3172E"/>
    <w:rsid w:val="00B318A2"/>
    <w:rsid w:val="00B31D89"/>
    <w:rsid w:val="00B32960"/>
    <w:rsid w:val="00B341C2"/>
    <w:rsid w:val="00B34348"/>
    <w:rsid w:val="00B34DBA"/>
    <w:rsid w:val="00B35484"/>
    <w:rsid w:val="00B35909"/>
    <w:rsid w:val="00B40963"/>
    <w:rsid w:val="00B4169D"/>
    <w:rsid w:val="00B41812"/>
    <w:rsid w:val="00B42067"/>
    <w:rsid w:val="00B429A7"/>
    <w:rsid w:val="00B433D1"/>
    <w:rsid w:val="00B4519B"/>
    <w:rsid w:val="00B45F64"/>
    <w:rsid w:val="00B46A08"/>
    <w:rsid w:val="00B47689"/>
    <w:rsid w:val="00B47A9B"/>
    <w:rsid w:val="00B47AB3"/>
    <w:rsid w:val="00B501AE"/>
    <w:rsid w:val="00B502C6"/>
    <w:rsid w:val="00B51129"/>
    <w:rsid w:val="00B518FC"/>
    <w:rsid w:val="00B51A9E"/>
    <w:rsid w:val="00B520DD"/>
    <w:rsid w:val="00B52C1F"/>
    <w:rsid w:val="00B52D96"/>
    <w:rsid w:val="00B53F06"/>
    <w:rsid w:val="00B54B27"/>
    <w:rsid w:val="00B55C10"/>
    <w:rsid w:val="00B55DC4"/>
    <w:rsid w:val="00B55EAE"/>
    <w:rsid w:val="00B55F77"/>
    <w:rsid w:val="00B56821"/>
    <w:rsid w:val="00B56838"/>
    <w:rsid w:val="00B56E2E"/>
    <w:rsid w:val="00B605A7"/>
    <w:rsid w:val="00B60B6C"/>
    <w:rsid w:val="00B6156E"/>
    <w:rsid w:val="00B620F1"/>
    <w:rsid w:val="00B635CF"/>
    <w:rsid w:val="00B636CC"/>
    <w:rsid w:val="00B63BBB"/>
    <w:rsid w:val="00B64291"/>
    <w:rsid w:val="00B647AB"/>
    <w:rsid w:val="00B64D8E"/>
    <w:rsid w:val="00B65304"/>
    <w:rsid w:val="00B65427"/>
    <w:rsid w:val="00B66C04"/>
    <w:rsid w:val="00B67793"/>
    <w:rsid w:val="00B67B22"/>
    <w:rsid w:val="00B70067"/>
    <w:rsid w:val="00B700DF"/>
    <w:rsid w:val="00B705AC"/>
    <w:rsid w:val="00B7086A"/>
    <w:rsid w:val="00B70E9C"/>
    <w:rsid w:val="00B710D6"/>
    <w:rsid w:val="00B716BE"/>
    <w:rsid w:val="00B718E0"/>
    <w:rsid w:val="00B723BF"/>
    <w:rsid w:val="00B723FB"/>
    <w:rsid w:val="00B738B9"/>
    <w:rsid w:val="00B74920"/>
    <w:rsid w:val="00B7622E"/>
    <w:rsid w:val="00B76604"/>
    <w:rsid w:val="00B76876"/>
    <w:rsid w:val="00B76CA0"/>
    <w:rsid w:val="00B76DD4"/>
    <w:rsid w:val="00B80176"/>
    <w:rsid w:val="00B80BCD"/>
    <w:rsid w:val="00B80E3B"/>
    <w:rsid w:val="00B810F3"/>
    <w:rsid w:val="00B81277"/>
    <w:rsid w:val="00B818B7"/>
    <w:rsid w:val="00B8207F"/>
    <w:rsid w:val="00B829A8"/>
    <w:rsid w:val="00B82A71"/>
    <w:rsid w:val="00B83823"/>
    <w:rsid w:val="00B83868"/>
    <w:rsid w:val="00B839AB"/>
    <w:rsid w:val="00B84411"/>
    <w:rsid w:val="00B84B10"/>
    <w:rsid w:val="00B84B14"/>
    <w:rsid w:val="00B850A3"/>
    <w:rsid w:val="00B86103"/>
    <w:rsid w:val="00B8670B"/>
    <w:rsid w:val="00B86B75"/>
    <w:rsid w:val="00B87322"/>
    <w:rsid w:val="00B876B3"/>
    <w:rsid w:val="00B878B5"/>
    <w:rsid w:val="00B900A8"/>
    <w:rsid w:val="00B908EE"/>
    <w:rsid w:val="00B9099E"/>
    <w:rsid w:val="00B9112C"/>
    <w:rsid w:val="00B91460"/>
    <w:rsid w:val="00B92064"/>
    <w:rsid w:val="00B9227E"/>
    <w:rsid w:val="00B9323F"/>
    <w:rsid w:val="00B9414C"/>
    <w:rsid w:val="00B944C7"/>
    <w:rsid w:val="00B94538"/>
    <w:rsid w:val="00B951B4"/>
    <w:rsid w:val="00B95822"/>
    <w:rsid w:val="00B95AAC"/>
    <w:rsid w:val="00B95EF8"/>
    <w:rsid w:val="00B96CCB"/>
    <w:rsid w:val="00B97374"/>
    <w:rsid w:val="00B97398"/>
    <w:rsid w:val="00BA0D1C"/>
    <w:rsid w:val="00BA0E7B"/>
    <w:rsid w:val="00BA0FF4"/>
    <w:rsid w:val="00BA2970"/>
    <w:rsid w:val="00BA2A90"/>
    <w:rsid w:val="00BA4E53"/>
    <w:rsid w:val="00BA5134"/>
    <w:rsid w:val="00BA721C"/>
    <w:rsid w:val="00BA7657"/>
    <w:rsid w:val="00BA7836"/>
    <w:rsid w:val="00BA7B81"/>
    <w:rsid w:val="00BB0A60"/>
    <w:rsid w:val="00BB12F2"/>
    <w:rsid w:val="00BB1B45"/>
    <w:rsid w:val="00BB33C1"/>
    <w:rsid w:val="00BB5056"/>
    <w:rsid w:val="00BB5084"/>
    <w:rsid w:val="00BB5460"/>
    <w:rsid w:val="00BB5AD0"/>
    <w:rsid w:val="00BB61CA"/>
    <w:rsid w:val="00BB6B51"/>
    <w:rsid w:val="00BB6C14"/>
    <w:rsid w:val="00BB6EC1"/>
    <w:rsid w:val="00BB714D"/>
    <w:rsid w:val="00BB733F"/>
    <w:rsid w:val="00BC0638"/>
    <w:rsid w:val="00BC06E2"/>
    <w:rsid w:val="00BC0ED5"/>
    <w:rsid w:val="00BC1013"/>
    <w:rsid w:val="00BC278C"/>
    <w:rsid w:val="00BC32B7"/>
    <w:rsid w:val="00BC34C1"/>
    <w:rsid w:val="00BC3C48"/>
    <w:rsid w:val="00BC41BE"/>
    <w:rsid w:val="00BC44CE"/>
    <w:rsid w:val="00BC55E0"/>
    <w:rsid w:val="00BC5EE7"/>
    <w:rsid w:val="00BC5FB3"/>
    <w:rsid w:val="00BC6C95"/>
    <w:rsid w:val="00BC7F60"/>
    <w:rsid w:val="00BD12C1"/>
    <w:rsid w:val="00BD17C0"/>
    <w:rsid w:val="00BD2B29"/>
    <w:rsid w:val="00BD30D6"/>
    <w:rsid w:val="00BD31C6"/>
    <w:rsid w:val="00BD3BFC"/>
    <w:rsid w:val="00BD42DF"/>
    <w:rsid w:val="00BD4DA5"/>
    <w:rsid w:val="00BD4DEA"/>
    <w:rsid w:val="00BD4E2F"/>
    <w:rsid w:val="00BD57DA"/>
    <w:rsid w:val="00BD591F"/>
    <w:rsid w:val="00BD5F80"/>
    <w:rsid w:val="00BD5FD6"/>
    <w:rsid w:val="00BD62BB"/>
    <w:rsid w:val="00BD70D9"/>
    <w:rsid w:val="00BD74C8"/>
    <w:rsid w:val="00BE023E"/>
    <w:rsid w:val="00BE0691"/>
    <w:rsid w:val="00BE1912"/>
    <w:rsid w:val="00BE2168"/>
    <w:rsid w:val="00BE3254"/>
    <w:rsid w:val="00BE3BB7"/>
    <w:rsid w:val="00BE5B8D"/>
    <w:rsid w:val="00BE5BFA"/>
    <w:rsid w:val="00BE5C72"/>
    <w:rsid w:val="00BE6385"/>
    <w:rsid w:val="00BE646C"/>
    <w:rsid w:val="00BF0284"/>
    <w:rsid w:val="00BF116B"/>
    <w:rsid w:val="00BF2051"/>
    <w:rsid w:val="00BF2429"/>
    <w:rsid w:val="00BF2D35"/>
    <w:rsid w:val="00BF368D"/>
    <w:rsid w:val="00BF5395"/>
    <w:rsid w:val="00BF602F"/>
    <w:rsid w:val="00BF6C9D"/>
    <w:rsid w:val="00BF6ECC"/>
    <w:rsid w:val="00BF7247"/>
    <w:rsid w:val="00BF7B4F"/>
    <w:rsid w:val="00BF7E4B"/>
    <w:rsid w:val="00C01691"/>
    <w:rsid w:val="00C026D1"/>
    <w:rsid w:val="00C02B65"/>
    <w:rsid w:val="00C03A0A"/>
    <w:rsid w:val="00C04BC7"/>
    <w:rsid w:val="00C053A4"/>
    <w:rsid w:val="00C054EC"/>
    <w:rsid w:val="00C05ABD"/>
    <w:rsid w:val="00C05E37"/>
    <w:rsid w:val="00C06008"/>
    <w:rsid w:val="00C0632F"/>
    <w:rsid w:val="00C0650A"/>
    <w:rsid w:val="00C06C0A"/>
    <w:rsid w:val="00C109CF"/>
    <w:rsid w:val="00C10BD8"/>
    <w:rsid w:val="00C1236B"/>
    <w:rsid w:val="00C1273D"/>
    <w:rsid w:val="00C13CF8"/>
    <w:rsid w:val="00C14D36"/>
    <w:rsid w:val="00C14F4A"/>
    <w:rsid w:val="00C1504A"/>
    <w:rsid w:val="00C1512C"/>
    <w:rsid w:val="00C15CF2"/>
    <w:rsid w:val="00C16578"/>
    <w:rsid w:val="00C16771"/>
    <w:rsid w:val="00C16E15"/>
    <w:rsid w:val="00C16F78"/>
    <w:rsid w:val="00C20B29"/>
    <w:rsid w:val="00C22153"/>
    <w:rsid w:val="00C226D9"/>
    <w:rsid w:val="00C227A0"/>
    <w:rsid w:val="00C22B14"/>
    <w:rsid w:val="00C22DB1"/>
    <w:rsid w:val="00C22EC4"/>
    <w:rsid w:val="00C2345A"/>
    <w:rsid w:val="00C23579"/>
    <w:rsid w:val="00C245BD"/>
    <w:rsid w:val="00C24818"/>
    <w:rsid w:val="00C2578D"/>
    <w:rsid w:val="00C25DA7"/>
    <w:rsid w:val="00C25E7A"/>
    <w:rsid w:val="00C26A69"/>
    <w:rsid w:val="00C26FF0"/>
    <w:rsid w:val="00C27166"/>
    <w:rsid w:val="00C278A5"/>
    <w:rsid w:val="00C27AE5"/>
    <w:rsid w:val="00C27F65"/>
    <w:rsid w:val="00C30898"/>
    <w:rsid w:val="00C31198"/>
    <w:rsid w:val="00C32B58"/>
    <w:rsid w:val="00C33295"/>
    <w:rsid w:val="00C333C0"/>
    <w:rsid w:val="00C33E78"/>
    <w:rsid w:val="00C33FED"/>
    <w:rsid w:val="00C348FF"/>
    <w:rsid w:val="00C3495F"/>
    <w:rsid w:val="00C34E77"/>
    <w:rsid w:val="00C356E0"/>
    <w:rsid w:val="00C3612D"/>
    <w:rsid w:val="00C363DD"/>
    <w:rsid w:val="00C366F9"/>
    <w:rsid w:val="00C37DE1"/>
    <w:rsid w:val="00C40E98"/>
    <w:rsid w:val="00C411B3"/>
    <w:rsid w:val="00C41582"/>
    <w:rsid w:val="00C41A47"/>
    <w:rsid w:val="00C41D8B"/>
    <w:rsid w:val="00C41E15"/>
    <w:rsid w:val="00C42D54"/>
    <w:rsid w:val="00C42FEB"/>
    <w:rsid w:val="00C4363E"/>
    <w:rsid w:val="00C45382"/>
    <w:rsid w:val="00C4560C"/>
    <w:rsid w:val="00C46582"/>
    <w:rsid w:val="00C46883"/>
    <w:rsid w:val="00C46B71"/>
    <w:rsid w:val="00C46CF6"/>
    <w:rsid w:val="00C47868"/>
    <w:rsid w:val="00C50144"/>
    <w:rsid w:val="00C5083E"/>
    <w:rsid w:val="00C51069"/>
    <w:rsid w:val="00C515F5"/>
    <w:rsid w:val="00C52D38"/>
    <w:rsid w:val="00C5312B"/>
    <w:rsid w:val="00C537AD"/>
    <w:rsid w:val="00C53D37"/>
    <w:rsid w:val="00C5453A"/>
    <w:rsid w:val="00C54657"/>
    <w:rsid w:val="00C55512"/>
    <w:rsid w:val="00C55916"/>
    <w:rsid w:val="00C562C2"/>
    <w:rsid w:val="00C571CA"/>
    <w:rsid w:val="00C60185"/>
    <w:rsid w:val="00C60365"/>
    <w:rsid w:val="00C603DF"/>
    <w:rsid w:val="00C60CD9"/>
    <w:rsid w:val="00C6263A"/>
    <w:rsid w:val="00C627EE"/>
    <w:rsid w:val="00C62AE4"/>
    <w:rsid w:val="00C62CE6"/>
    <w:rsid w:val="00C62EED"/>
    <w:rsid w:val="00C62FAB"/>
    <w:rsid w:val="00C63970"/>
    <w:rsid w:val="00C64007"/>
    <w:rsid w:val="00C64118"/>
    <w:rsid w:val="00C642AE"/>
    <w:rsid w:val="00C65A0D"/>
    <w:rsid w:val="00C65AB4"/>
    <w:rsid w:val="00C662DE"/>
    <w:rsid w:val="00C66685"/>
    <w:rsid w:val="00C6668E"/>
    <w:rsid w:val="00C66D08"/>
    <w:rsid w:val="00C66DD8"/>
    <w:rsid w:val="00C6735A"/>
    <w:rsid w:val="00C67C03"/>
    <w:rsid w:val="00C7160E"/>
    <w:rsid w:val="00C71AAB"/>
    <w:rsid w:val="00C71C40"/>
    <w:rsid w:val="00C72A74"/>
    <w:rsid w:val="00C72D86"/>
    <w:rsid w:val="00C741E8"/>
    <w:rsid w:val="00C74374"/>
    <w:rsid w:val="00C7495D"/>
    <w:rsid w:val="00C751F0"/>
    <w:rsid w:val="00C761DF"/>
    <w:rsid w:val="00C77225"/>
    <w:rsid w:val="00C77EF8"/>
    <w:rsid w:val="00C80D0F"/>
    <w:rsid w:val="00C81652"/>
    <w:rsid w:val="00C81A84"/>
    <w:rsid w:val="00C8201B"/>
    <w:rsid w:val="00C82A43"/>
    <w:rsid w:val="00C82A9F"/>
    <w:rsid w:val="00C82BB6"/>
    <w:rsid w:val="00C83B0E"/>
    <w:rsid w:val="00C84001"/>
    <w:rsid w:val="00C842B8"/>
    <w:rsid w:val="00C84E50"/>
    <w:rsid w:val="00C84E77"/>
    <w:rsid w:val="00C8501B"/>
    <w:rsid w:val="00C8509B"/>
    <w:rsid w:val="00C867BC"/>
    <w:rsid w:val="00C87FC2"/>
    <w:rsid w:val="00C9041B"/>
    <w:rsid w:val="00C912B2"/>
    <w:rsid w:val="00C925EE"/>
    <w:rsid w:val="00C928C8"/>
    <w:rsid w:val="00C93390"/>
    <w:rsid w:val="00C93D64"/>
    <w:rsid w:val="00C9413B"/>
    <w:rsid w:val="00C94788"/>
    <w:rsid w:val="00C94B9C"/>
    <w:rsid w:val="00C95A23"/>
    <w:rsid w:val="00C95B85"/>
    <w:rsid w:val="00C95F72"/>
    <w:rsid w:val="00C968FB"/>
    <w:rsid w:val="00C97589"/>
    <w:rsid w:val="00CA001A"/>
    <w:rsid w:val="00CA2EB0"/>
    <w:rsid w:val="00CA4B02"/>
    <w:rsid w:val="00CA4D3D"/>
    <w:rsid w:val="00CA6247"/>
    <w:rsid w:val="00CA6560"/>
    <w:rsid w:val="00CA7234"/>
    <w:rsid w:val="00CB09B4"/>
    <w:rsid w:val="00CB15BC"/>
    <w:rsid w:val="00CB16E4"/>
    <w:rsid w:val="00CB27B7"/>
    <w:rsid w:val="00CB2899"/>
    <w:rsid w:val="00CB2D03"/>
    <w:rsid w:val="00CB2F5E"/>
    <w:rsid w:val="00CB34D6"/>
    <w:rsid w:val="00CB3922"/>
    <w:rsid w:val="00CB3CBC"/>
    <w:rsid w:val="00CB41E0"/>
    <w:rsid w:val="00CB4298"/>
    <w:rsid w:val="00CB443C"/>
    <w:rsid w:val="00CB4694"/>
    <w:rsid w:val="00CB58BA"/>
    <w:rsid w:val="00CB60BF"/>
    <w:rsid w:val="00CB6EB0"/>
    <w:rsid w:val="00CB78F3"/>
    <w:rsid w:val="00CC03C7"/>
    <w:rsid w:val="00CC0484"/>
    <w:rsid w:val="00CC1E51"/>
    <w:rsid w:val="00CC2927"/>
    <w:rsid w:val="00CC30A7"/>
    <w:rsid w:val="00CC32FC"/>
    <w:rsid w:val="00CC3E74"/>
    <w:rsid w:val="00CC3F72"/>
    <w:rsid w:val="00CC434D"/>
    <w:rsid w:val="00CC4CC8"/>
    <w:rsid w:val="00CC4D8B"/>
    <w:rsid w:val="00CC54C1"/>
    <w:rsid w:val="00CC57B9"/>
    <w:rsid w:val="00CC5A50"/>
    <w:rsid w:val="00CC76B1"/>
    <w:rsid w:val="00CD0DB2"/>
    <w:rsid w:val="00CD2792"/>
    <w:rsid w:val="00CD2BC0"/>
    <w:rsid w:val="00CD33DC"/>
    <w:rsid w:val="00CD3C13"/>
    <w:rsid w:val="00CD3DF1"/>
    <w:rsid w:val="00CD4458"/>
    <w:rsid w:val="00CD477C"/>
    <w:rsid w:val="00CD5CE0"/>
    <w:rsid w:val="00CD6622"/>
    <w:rsid w:val="00CD7EE8"/>
    <w:rsid w:val="00CE19D7"/>
    <w:rsid w:val="00CE2C09"/>
    <w:rsid w:val="00CE36D3"/>
    <w:rsid w:val="00CE398B"/>
    <w:rsid w:val="00CE3BC5"/>
    <w:rsid w:val="00CE49F9"/>
    <w:rsid w:val="00CE5D58"/>
    <w:rsid w:val="00CE6078"/>
    <w:rsid w:val="00CE6D31"/>
    <w:rsid w:val="00CF0531"/>
    <w:rsid w:val="00CF12FA"/>
    <w:rsid w:val="00CF19AF"/>
    <w:rsid w:val="00CF1B79"/>
    <w:rsid w:val="00CF2AFA"/>
    <w:rsid w:val="00CF2B9A"/>
    <w:rsid w:val="00CF394E"/>
    <w:rsid w:val="00CF3BA1"/>
    <w:rsid w:val="00CF402E"/>
    <w:rsid w:val="00CF4398"/>
    <w:rsid w:val="00CF4CCB"/>
    <w:rsid w:val="00CF4DB5"/>
    <w:rsid w:val="00CF6C68"/>
    <w:rsid w:val="00CF7097"/>
    <w:rsid w:val="00CF78AD"/>
    <w:rsid w:val="00D00F77"/>
    <w:rsid w:val="00D01053"/>
    <w:rsid w:val="00D017C2"/>
    <w:rsid w:val="00D01A33"/>
    <w:rsid w:val="00D02151"/>
    <w:rsid w:val="00D02A76"/>
    <w:rsid w:val="00D02E60"/>
    <w:rsid w:val="00D02E6A"/>
    <w:rsid w:val="00D03DC0"/>
    <w:rsid w:val="00D0463D"/>
    <w:rsid w:val="00D04788"/>
    <w:rsid w:val="00D050C4"/>
    <w:rsid w:val="00D05C6A"/>
    <w:rsid w:val="00D06469"/>
    <w:rsid w:val="00D06EF9"/>
    <w:rsid w:val="00D07378"/>
    <w:rsid w:val="00D07F4F"/>
    <w:rsid w:val="00D108F3"/>
    <w:rsid w:val="00D11119"/>
    <w:rsid w:val="00D1116D"/>
    <w:rsid w:val="00D11176"/>
    <w:rsid w:val="00D11E4C"/>
    <w:rsid w:val="00D12168"/>
    <w:rsid w:val="00D12751"/>
    <w:rsid w:val="00D12D62"/>
    <w:rsid w:val="00D12EBC"/>
    <w:rsid w:val="00D1430E"/>
    <w:rsid w:val="00D1498F"/>
    <w:rsid w:val="00D1597C"/>
    <w:rsid w:val="00D15B69"/>
    <w:rsid w:val="00D15F10"/>
    <w:rsid w:val="00D15FED"/>
    <w:rsid w:val="00D16849"/>
    <w:rsid w:val="00D17AB5"/>
    <w:rsid w:val="00D17D63"/>
    <w:rsid w:val="00D20061"/>
    <w:rsid w:val="00D20177"/>
    <w:rsid w:val="00D2102D"/>
    <w:rsid w:val="00D21D1A"/>
    <w:rsid w:val="00D225F8"/>
    <w:rsid w:val="00D22DB0"/>
    <w:rsid w:val="00D239E3"/>
    <w:rsid w:val="00D241BE"/>
    <w:rsid w:val="00D24F80"/>
    <w:rsid w:val="00D26F18"/>
    <w:rsid w:val="00D2733B"/>
    <w:rsid w:val="00D30538"/>
    <w:rsid w:val="00D30A9F"/>
    <w:rsid w:val="00D30BB5"/>
    <w:rsid w:val="00D32172"/>
    <w:rsid w:val="00D3284F"/>
    <w:rsid w:val="00D33C5B"/>
    <w:rsid w:val="00D33E50"/>
    <w:rsid w:val="00D34992"/>
    <w:rsid w:val="00D34A66"/>
    <w:rsid w:val="00D353BB"/>
    <w:rsid w:val="00D3554A"/>
    <w:rsid w:val="00D36FFB"/>
    <w:rsid w:val="00D37489"/>
    <w:rsid w:val="00D3771D"/>
    <w:rsid w:val="00D37805"/>
    <w:rsid w:val="00D40358"/>
    <w:rsid w:val="00D403B2"/>
    <w:rsid w:val="00D41A76"/>
    <w:rsid w:val="00D42F95"/>
    <w:rsid w:val="00D447BF"/>
    <w:rsid w:val="00D4487B"/>
    <w:rsid w:val="00D4495E"/>
    <w:rsid w:val="00D45305"/>
    <w:rsid w:val="00D454EB"/>
    <w:rsid w:val="00D4587B"/>
    <w:rsid w:val="00D45B84"/>
    <w:rsid w:val="00D45EEC"/>
    <w:rsid w:val="00D46390"/>
    <w:rsid w:val="00D463F4"/>
    <w:rsid w:val="00D47BFA"/>
    <w:rsid w:val="00D47FD8"/>
    <w:rsid w:val="00D50F49"/>
    <w:rsid w:val="00D511E0"/>
    <w:rsid w:val="00D5140B"/>
    <w:rsid w:val="00D5442E"/>
    <w:rsid w:val="00D55730"/>
    <w:rsid w:val="00D5643E"/>
    <w:rsid w:val="00D5690F"/>
    <w:rsid w:val="00D56B00"/>
    <w:rsid w:val="00D57343"/>
    <w:rsid w:val="00D574AF"/>
    <w:rsid w:val="00D57893"/>
    <w:rsid w:val="00D601A7"/>
    <w:rsid w:val="00D61CFA"/>
    <w:rsid w:val="00D621B2"/>
    <w:rsid w:val="00D622B3"/>
    <w:rsid w:val="00D62786"/>
    <w:rsid w:val="00D62A09"/>
    <w:rsid w:val="00D63046"/>
    <w:rsid w:val="00D64463"/>
    <w:rsid w:val="00D64AF3"/>
    <w:rsid w:val="00D659EF"/>
    <w:rsid w:val="00D65BF4"/>
    <w:rsid w:val="00D6622E"/>
    <w:rsid w:val="00D66E8F"/>
    <w:rsid w:val="00D709CD"/>
    <w:rsid w:val="00D70BCF"/>
    <w:rsid w:val="00D728BB"/>
    <w:rsid w:val="00D72C5E"/>
    <w:rsid w:val="00D7307D"/>
    <w:rsid w:val="00D740DE"/>
    <w:rsid w:val="00D7441C"/>
    <w:rsid w:val="00D75981"/>
    <w:rsid w:val="00D75FA9"/>
    <w:rsid w:val="00D76BDA"/>
    <w:rsid w:val="00D80139"/>
    <w:rsid w:val="00D80272"/>
    <w:rsid w:val="00D80444"/>
    <w:rsid w:val="00D82E81"/>
    <w:rsid w:val="00D8390E"/>
    <w:rsid w:val="00D844D2"/>
    <w:rsid w:val="00D84DAD"/>
    <w:rsid w:val="00D85934"/>
    <w:rsid w:val="00D86100"/>
    <w:rsid w:val="00D86EB6"/>
    <w:rsid w:val="00D879FF"/>
    <w:rsid w:val="00D87C5F"/>
    <w:rsid w:val="00D904DE"/>
    <w:rsid w:val="00D91174"/>
    <w:rsid w:val="00D92091"/>
    <w:rsid w:val="00D93044"/>
    <w:rsid w:val="00D931DE"/>
    <w:rsid w:val="00D93EFD"/>
    <w:rsid w:val="00D944C1"/>
    <w:rsid w:val="00D954F0"/>
    <w:rsid w:val="00D96A14"/>
    <w:rsid w:val="00DA0899"/>
    <w:rsid w:val="00DA09D6"/>
    <w:rsid w:val="00DA29AE"/>
    <w:rsid w:val="00DA3B4A"/>
    <w:rsid w:val="00DA44CE"/>
    <w:rsid w:val="00DA4FD3"/>
    <w:rsid w:val="00DA5663"/>
    <w:rsid w:val="00DA5F2F"/>
    <w:rsid w:val="00DA7855"/>
    <w:rsid w:val="00DB10DF"/>
    <w:rsid w:val="00DB2669"/>
    <w:rsid w:val="00DB3732"/>
    <w:rsid w:val="00DB64C7"/>
    <w:rsid w:val="00DB6FFB"/>
    <w:rsid w:val="00DB7B77"/>
    <w:rsid w:val="00DC00AD"/>
    <w:rsid w:val="00DC0293"/>
    <w:rsid w:val="00DC04D8"/>
    <w:rsid w:val="00DC0D53"/>
    <w:rsid w:val="00DC16A4"/>
    <w:rsid w:val="00DC1C6A"/>
    <w:rsid w:val="00DC2050"/>
    <w:rsid w:val="00DC3116"/>
    <w:rsid w:val="00DC3554"/>
    <w:rsid w:val="00DC37B1"/>
    <w:rsid w:val="00DC4437"/>
    <w:rsid w:val="00DC4667"/>
    <w:rsid w:val="00DC4C91"/>
    <w:rsid w:val="00DC5639"/>
    <w:rsid w:val="00DC5B14"/>
    <w:rsid w:val="00DC5C53"/>
    <w:rsid w:val="00DC6096"/>
    <w:rsid w:val="00DC64BD"/>
    <w:rsid w:val="00DC6DA7"/>
    <w:rsid w:val="00DC6F1B"/>
    <w:rsid w:val="00DC700C"/>
    <w:rsid w:val="00DC71A5"/>
    <w:rsid w:val="00DC797B"/>
    <w:rsid w:val="00DD0C96"/>
    <w:rsid w:val="00DD0DF8"/>
    <w:rsid w:val="00DD124B"/>
    <w:rsid w:val="00DD1A0E"/>
    <w:rsid w:val="00DD23B1"/>
    <w:rsid w:val="00DD248E"/>
    <w:rsid w:val="00DD2A2E"/>
    <w:rsid w:val="00DD349E"/>
    <w:rsid w:val="00DD4F10"/>
    <w:rsid w:val="00DD5ADE"/>
    <w:rsid w:val="00DD5C5F"/>
    <w:rsid w:val="00DD6D07"/>
    <w:rsid w:val="00DD776D"/>
    <w:rsid w:val="00DD7FFB"/>
    <w:rsid w:val="00DE1241"/>
    <w:rsid w:val="00DE1686"/>
    <w:rsid w:val="00DE1DAD"/>
    <w:rsid w:val="00DE1E39"/>
    <w:rsid w:val="00DE255B"/>
    <w:rsid w:val="00DE2D57"/>
    <w:rsid w:val="00DE3A04"/>
    <w:rsid w:val="00DE3F25"/>
    <w:rsid w:val="00DE4A80"/>
    <w:rsid w:val="00DE4AD9"/>
    <w:rsid w:val="00DE4C51"/>
    <w:rsid w:val="00DE6285"/>
    <w:rsid w:val="00DE6BCE"/>
    <w:rsid w:val="00DE747F"/>
    <w:rsid w:val="00DE7F8B"/>
    <w:rsid w:val="00DF01E2"/>
    <w:rsid w:val="00DF1C91"/>
    <w:rsid w:val="00DF1EFF"/>
    <w:rsid w:val="00DF3175"/>
    <w:rsid w:val="00DF3969"/>
    <w:rsid w:val="00DF4B37"/>
    <w:rsid w:val="00DF4C4D"/>
    <w:rsid w:val="00DF5512"/>
    <w:rsid w:val="00DF55AD"/>
    <w:rsid w:val="00DF5681"/>
    <w:rsid w:val="00DF5F93"/>
    <w:rsid w:val="00DF603D"/>
    <w:rsid w:val="00DF79A0"/>
    <w:rsid w:val="00DF7FB4"/>
    <w:rsid w:val="00E01576"/>
    <w:rsid w:val="00E023F0"/>
    <w:rsid w:val="00E02959"/>
    <w:rsid w:val="00E04C08"/>
    <w:rsid w:val="00E04CBC"/>
    <w:rsid w:val="00E04F29"/>
    <w:rsid w:val="00E06960"/>
    <w:rsid w:val="00E070E3"/>
    <w:rsid w:val="00E0794E"/>
    <w:rsid w:val="00E1092F"/>
    <w:rsid w:val="00E10FAF"/>
    <w:rsid w:val="00E131AD"/>
    <w:rsid w:val="00E13314"/>
    <w:rsid w:val="00E13FFE"/>
    <w:rsid w:val="00E1468B"/>
    <w:rsid w:val="00E14D2C"/>
    <w:rsid w:val="00E15786"/>
    <w:rsid w:val="00E15A05"/>
    <w:rsid w:val="00E15A7B"/>
    <w:rsid w:val="00E15C6D"/>
    <w:rsid w:val="00E1712A"/>
    <w:rsid w:val="00E17D51"/>
    <w:rsid w:val="00E21B57"/>
    <w:rsid w:val="00E2223B"/>
    <w:rsid w:val="00E237E2"/>
    <w:rsid w:val="00E2398A"/>
    <w:rsid w:val="00E24223"/>
    <w:rsid w:val="00E24574"/>
    <w:rsid w:val="00E2459C"/>
    <w:rsid w:val="00E25414"/>
    <w:rsid w:val="00E25A68"/>
    <w:rsid w:val="00E2697A"/>
    <w:rsid w:val="00E26ECF"/>
    <w:rsid w:val="00E26F21"/>
    <w:rsid w:val="00E270CB"/>
    <w:rsid w:val="00E32B5D"/>
    <w:rsid w:val="00E33731"/>
    <w:rsid w:val="00E33AF3"/>
    <w:rsid w:val="00E33B96"/>
    <w:rsid w:val="00E34757"/>
    <w:rsid w:val="00E34BB1"/>
    <w:rsid w:val="00E353C2"/>
    <w:rsid w:val="00E35718"/>
    <w:rsid w:val="00E408F1"/>
    <w:rsid w:val="00E409A4"/>
    <w:rsid w:val="00E40A9B"/>
    <w:rsid w:val="00E4101C"/>
    <w:rsid w:val="00E41797"/>
    <w:rsid w:val="00E42035"/>
    <w:rsid w:val="00E4238D"/>
    <w:rsid w:val="00E4252C"/>
    <w:rsid w:val="00E427F5"/>
    <w:rsid w:val="00E42E0D"/>
    <w:rsid w:val="00E43256"/>
    <w:rsid w:val="00E43B80"/>
    <w:rsid w:val="00E4455B"/>
    <w:rsid w:val="00E447CC"/>
    <w:rsid w:val="00E4492D"/>
    <w:rsid w:val="00E449F3"/>
    <w:rsid w:val="00E4567A"/>
    <w:rsid w:val="00E45EE3"/>
    <w:rsid w:val="00E461DF"/>
    <w:rsid w:val="00E46287"/>
    <w:rsid w:val="00E462C1"/>
    <w:rsid w:val="00E46314"/>
    <w:rsid w:val="00E4715E"/>
    <w:rsid w:val="00E47722"/>
    <w:rsid w:val="00E47A10"/>
    <w:rsid w:val="00E50601"/>
    <w:rsid w:val="00E5125B"/>
    <w:rsid w:val="00E51C36"/>
    <w:rsid w:val="00E52823"/>
    <w:rsid w:val="00E52ED3"/>
    <w:rsid w:val="00E5355F"/>
    <w:rsid w:val="00E5460F"/>
    <w:rsid w:val="00E559F7"/>
    <w:rsid w:val="00E572CA"/>
    <w:rsid w:val="00E5743D"/>
    <w:rsid w:val="00E57C96"/>
    <w:rsid w:val="00E616AA"/>
    <w:rsid w:val="00E63DD0"/>
    <w:rsid w:val="00E63FA8"/>
    <w:rsid w:val="00E64331"/>
    <w:rsid w:val="00E64558"/>
    <w:rsid w:val="00E64A70"/>
    <w:rsid w:val="00E64BE4"/>
    <w:rsid w:val="00E6534D"/>
    <w:rsid w:val="00E6699C"/>
    <w:rsid w:val="00E66B26"/>
    <w:rsid w:val="00E66DAB"/>
    <w:rsid w:val="00E6710C"/>
    <w:rsid w:val="00E7084B"/>
    <w:rsid w:val="00E7117C"/>
    <w:rsid w:val="00E714E6"/>
    <w:rsid w:val="00E71C38"/>
    <w:rsid w:val="00E72EAE"/>
    <w:rsid w:val="00E7342E"/>
    <w:rsid w:val="00E73D02"/>
    <w:rsid w:val="00E74B5F"/>
    <w:rsid w:val="00E752D1"/>
    <w:rsid w:val="00E75417"/>
    <w:rsid w:val="00E76456"/>
    <w:rsid w:val="00E774E5"/>
    <w:rsid w:val="00E77BBB"/>
    <w:rsid w:val="00E80B6A"/>
    <w:rsid w:val="00E814B2"/>
    <w:rsid w:val="00E82BD5"/>
    <w:rsid w:val="00E82FC7"/>
    <w:rsid w:val="00E83024"/>
    <w:rsid w:val="00E83879"/>
    <w:rsid w:val="00E83B5A"/>
    <w:rsid w:val="00E83FFA"/>
    <w:rsid w:val="00E8417C"/>
    <w:rsid w:val="00E84F06"/>
    <w:rsid w:val="00E85912"/>
    <w:rsid w:val="00E86A71"/>
    <w:rsid w:val="00E878BC"/>
    <w:rsid w:val="00E87A76"/>
    <w:rsid w:val="00E91880"/>
    <w:rsid w:val="00E92374"/>
    <w:rsid w:val="00E9320A"/>
    <w:rsid w:val="00E93566"/>
    <w:rsid w:val="00E93F30"/>
    <w:rsid w:val="00E94577"/>
    <w:rsid w:val="00E95157"/>
    <w:rsid w:val="00E958E6"/>
    <w:rsid w:val="00E95A88"/>
    <w:rsid w:val="00E96183"/>
    <w:rsid w:val="00E96AEB"/>
    <w:rsid w:val="00E97927"/>
    <w:rsid w:val="00E97A29"/>
    <w:rsid w:val="00EA0877"/>
    <w:rsid w:val="00EA0B2C"/>
    <w:rsid w:val="00EA0F1D"/>
    <w:rsid w:val="00EA2D9F"/>
    <w:rsid w:val="00EA2DBB"/>
    <w:rsid w:val="00EA30AF"/>
    <w:rsid w:val="00EA3A2A"/>
    <w:rsid w:val="00EA3A48"/>
    <w:rsid w:val="00EA4410"/>
    <w:rsid w:val="00EA4780"/>
    <w:rsid w:val="00EA4E73"/>
    <w:rsid w:val="00EA5531"/>
    <w:rsid w:val="00EA5B85"/>
    <w:rsid w:val="00EA5D68"/>
    <w:rsid w:val="00EA60DB"/>
    <w:rsid w:val="00EB0B87"/>
    <w:rsid w:val="00EB10E4"/>
    <w:rsid w:val="00EB1726"/>
    <w:rsid w:val="00EB1806"/>
    <w:rsid w:val="00EB26CB"/>
    <w:rsid w:val="00EB3E0F"/>
    <w:rsid w:val="00EB3E2C"/>
    <w:rsid w:val="00EB46BC"/>
    <w:rsid w:val="00EB4DF2"/>
    <w:rsid w:val="00EB5363"/>
    <w:rsid w:val="00EB5911"/>
    <w:rsid w:val="00EB5931"/>
    <w:rsid w:val="00EB5DCA"/>
    <w:rsid w:val="00EB5EDD"/>
    <w:rsid w:val="00EB6F02"/>
    <w:rsid w:val="00EB7536"/>
    <w:rsid w:val="00EB781F"/>
    <w:rsid w:val="00EB7E9A"/>
    <w:rsid w:val="00EC03E3"/>
    <w:rsid w:val="00EC163E"/>
    <w:rsid w:val="00EC23FE"/>
    <w:rsid w:val="00EC5318"/>
    <w:rsid w:val="00EC5AF3"/>
    <w:rsid w:val="00EC5BC3"/>
    <w:rsid w:val="00EC5E7B"/>
    <w:rsid w:val="00EC70E1"/>
    <w:rsid w:val="00EC7432"/>
    <w:rsid w:val="00EC7D73"/>
    <w:rsid w:val="00ED1115"/>
    <w:rsid w:val="00ED2309"/>
    <w:rsid w:val="00ED29DA"/>
    <w:rsid w:val="00ED36BD"/>
    <w:rsid w:val="00ED48D4"/>
    <w:rsid w:val="00ED4AE7"/>
    <w:rsid w:val="00ED4F8C"/>
    <w:rsid w:val="00ED5F16"/>
    <w:rsid w:val="00ED6010"/>
    <w:rsid w:val="00ED6996"/>
    <w:rsid w:val="00ED7A1A"/>
    <w:rsid w:val="00ED7E92"/>
    <w:rsid w:val="00EE04B5"/>
    <w:rsid w:val="00EE07D3"/>
    <w:rsid w:val="00EE0B62"/>
    <w:rsid w:val="00EE0B8F"/>
    <w:rsid w:val="00EE0BC6"/>
    <w:rsid w:val="00EE1203"/>
    <w:rsid w:val="00EE1EBD"/>
    <w:rsid w:val="00EE33A9"/>
    <w:rsid w:val="00EE3512"/>
    <w:rsid w:val="00EE3CE0"/>
    <w:rsid w:val="00EE4983"/>
    <w:rsid w:val="00EE56C7"/>
    <w:rsid w:val="00EE6158"/>
    <w:rsid w:val="00EE778E"/>
    <w:rsid w:val="00EE79B3"/>
    <w:rsid w:val="00EE7F9D"/>
    <w:rsid w:val="00EF0484"/>
    <w:rsid w:val="00EF0A17"/>
    <w:rsid w:val="00EF14E8"/>
    <w:rsid w:val="00EF3CA8"/>
    <w:rsid w:val="00EF3DB5"/>
    <w:rsid w:val="00EF4C66"/>
    <w:rsid w:val="00EF50D3"/>
    <w:rsid w:val="00EF7B86"/>
    <w:rsid w:val="00F00A1D"/>
    <w:rsid w:val="00F00AEC"/>
    <w:rsid w:val="00F00DDB"/>
    <w:rsid w:val="00F013F3"/>
    <w:rsid w:val="00F01646"/>
    <w:rsid w:val="00F01AE0"/>
    <w:rsid w:val="00F02877"/>
    <w:rsid w:val="00F02AD7"/>
    <w:rsid w:val="00F02CED"/>
    <w:rsid w:val="00F03530"/>
    <w:rsid w:val="00F03B59"/>
    <w:rsid w:val="00F042C6"/>
    <w:rsid w:val="00F05261"/>
    <w:rsid w:val="00F06FAF"/>
    <w:rsid w:val="00F076FB"/>
    <w:rsid w:val="00F07899"/>
    <w:rsid w:val="00F1087C"/>
    <w:rsid w:val="00F11484"/>
    <w:rsid w:val="00F1244D"/>
    <w:rsid w:val="00F12A3C"/>
    <w:rsid w:val="00F12AC5"/>
    <w:rsid w:val="00F12AF0"/>
    <w:rsid w:val="00F13952"/>
    <w:rsid w:val="00F1462C"/>
    <w:rsid w:val="00F14737"/>
    <w:rsid w:val="00F1479C"/>
    <w:rsid w:val="00F14F83"/>
    <w:rsid w:val="00F14F9A"/>
    <w:rsid w:val="00F1513B"/>
    <w:rsid w:val="00F15683"/>
    <w:rsid w:val="00F16F1A"/>
    <w:rsid w:val="00F17349"/>
    <w:rsid w:val="00F1766F"/>
    <w:rsid w:val="00F17ECB"/>
    <w:rsid w:val="00F2043E"/>
    <w:rsid w:val="00F20FFB"/>
    <w:rsid w:val="00F220D8"/>
    <w:rsid w:val="00F22D74"/>
    <w:rsid w:val="00F239AA"/>
    <w:rsid w:val="00F23C8F"/>
    <w:rsid w:val="00F2455F"/>
    <w:rsid w:val="00F2571F"/>
    <w:rsid w:val="00F25B4C"/>
    <w:rsid w:val="00F26EDB"/>
    <w:rsid w:val="00F27419"/>
    <w:rsid w:val="00F2799C"/>
    <w:rsid w:val="00F31301"/>
    <w:rsid w:val="00F3135A"/>
    <w:rsid w:val="00F32BD2"/>
    <w:rsid w:val="00F3349E"/>
    <w:rsid w:val="00F337E9"/>
    <w:rsid w:val="00F34D79"/>
    <w:rsid w:val="00F35873"/>
    <w:rsid w:val="00F35A0C"/>
    <w:rsid w:val="00F36078"/>
    <w:rsid w:val="00F36556"/>
    <w:rsid w:val="00F370CB"/>
    <w:rsid w:val="00F37BC1"/>
    <w:rsid w:val="00F401D1"/>
    <w:rsid w:val="00F40B08"/>
    <w:rsid w:val="00F40BD2"/>
    <w:rsid w:val="00F40CDF"/>
    <w:rsid w:val="00F41BE1"/>
    <w:rsid w:val="00F41D57"/>
    <w:rsid w:val="00F42B7B"/>
    <w:rsid w:val="00F446C8"/>
    <w:rsid w:val="00F44A66"/>
    <w:rsid w:val="00F46A42"/>
    <w:rsid w:val="00F47A41"/>
    <w:rsid w:val="00F47DC7"/>
    <w:rsid w:val="00F50245"/>
    <w:rsid w:val="00F50A4F"/>
    <w:rsid w:val="00F50F75"/>
    <w:rsid w:val="00F51C94"/>
    <w:rsid w:val="00F534E4"/>
    <w:rsid w:val="00F537D2"/>
    <w:rsid w:val="00F53D5C"/>
    <w:rsid w:val="00F53E38"/>
    <w:rsid w:val="00F54DC7"/>
    <w:rsid w:val="00F54E51"/>
    <w:rsid w:val="00F55CEB"/>
    <w:rsid w:val="00F56277"/>
    <w:rsid w:val="00F56862"/>
    <w:rsid w:val="00F56DAE"/>
    <w:rsid w:val="00F571CE"/>
    <w:rsid w:val="00F57290"/>
    <w:rsid w:val="00F57AFC"/>
    <w:rsid w:val="00F61F2A"/>
    <w:rsid w:val="00F638DC"/>
    <w:rsid w:val="00F63EAD"/>
    <w:rsid w:val="00F64493"/>
    <w:rsid w:val="00F6521A"/>
    <w:rsid w:val="00F671CD"/>
    <w:rsid w:val="00F70272"/>
    <w:rsid w:val="00F70471"/>
    <w:rsid w:val="00F716E7"/>
    <w:rsid w:val="00F730FA"/>
    <w:rsid w:val="00F73417"/>
    <w:rsid w:val="00F73576"/>
    <w:rsid w:val="00F736ED"/>
    <w:rsid w:val="00F73F48"/>
    <w:rsid w:val="00F74665"/>
    <w:rsid w:val="00F7550F"/>
    <w:rsid w:val="00F756BC"/>
    <w:rsid w:val="00F80171"/>
    <w:rsid w:val="00F80646"/>
    <w:rsid w:val="00F80CFF"/>
    <w:rsid w:val="00F81721"/>
    <w:rsid w:val="00F82E2D"/>
    <w:rsid w:val="00F83987"/>
    <w:rsid w:val="00F84077"/>
    <w:rsid w:val="00F84435"/>
    <w:rsid w:val="00F84D39"/>
    <w:rsid w:val="00F84FCF"/>
    <w:rsid w:val="00F85E25"/>
    <w:rsid w:val="00F862C3"/>
    <w:rsid w:val="00F86A65"/>
    <w:rsid w:val="00F93534"/>
    <w:rsid w:val="00F94B87"/>
    <w:rsid w:val="00F95078"/>
    <w:rsid w:val="00F95ADE"/>
    <w:rsid w:val="00F96905"/>
    <w:rsid w:val="00F969AE"/>
    <w:rsid w:val="00F96AC8"/>
    <w:rsid w:val="00F971D3"/>
    <w:rsid w:val="00F971DF"/>
    <w:rsid w:val="00F97561"/>
    <w:rsid w:val="00F9785A"/>
    <w:rsid w:val="00FA016E"/>
    <w:rsid w:val="00FA0EE6"/>
    <w:rsid w:val="00FA11D8"/>
    <w:rsid w:val="00FA1DBA"/>
    <w:rsid w:val="00FA3AA8"/>
    <w:rsid w:val="00FA5129"/>
    <w:rsid w:val="00FA5148"/>
    <w:rsid w:val="00FA5721"/>
    <w:rsid w:val="00FA5E43"/>
    <w:rsid w:val="00FA61CB"/>
    <w:rsid w:val="00FA6584"/>
    <w:rsid w:val="00FA78B6"/>
    <w:rsid w:val="00FA7A3E"/>
    <w:rsid w:val="00FB0F72"/>
    <w:rsid w:val="00FB1D77"/>
    <w:rsid w:val="00FB1EB0"/>
    <w:rsid w:val="00FB252C"/>
    <w:rsid w:val="00FB2ECE"/>
    <w:rsid w:val="00FB4EE3"/>
    <w:rsid w:val="00FB63DF"/>
    <w:rsid w:val="00FB664E"/>
    <w:rsid w:val="00FB6C14"/>
    <w:rsid w:val="00FB76E9"/>
    <w:rsid w:val="00FB77EB"/>
    <w:rsid w:val="00FB7952"/>
    <w:rsid w:val="00FC097F"/>
    <w:rsid w:val="00FC0C55"/>
    <w:rsid w:val="00FC1037"/>
    <w:rsid w:val="00FC1071"/>
    <w:rsid w:val="00FC1A07"/>
    <w:rsid w:val="00FC26AA"/>
    <w:rsid w:val="00FC3DC6"/>
    <w:rsid w:val="00FC472A"/>
    <w:rsid w:val="00FC5379"/>
    <w:rsid w:val="00FC5A80"/>
    <w:rsid w:val="00FC5BC4"/>
    <w:rsid w:val="00FC64BB"/>
    <w:rsid w:val="00FC68C5"/>
    <w:rsid w:val="00FC6B7D"/>
    <w:rsid w:val="00FC6EF1"/>
    <w:rsid w:val="00FC7258"/>
    <w:rsid w:val="00FC7462"/>
    <w:rsid w:val="00FD0A21"/>
    <w:rsid w:val="00FD1581"/>
    <w:rsid w:val="00FD1939"/>
    <w:rsid w:val="00FD1E58"/>
    <w:rsid w:val="00FD29B6"/>
    <w:rsid w:val="00FD3CD7"/>
    <w:rsid w:val="00FD40B8"/>
    <w:rsid w:val="00FD43FE"/>
    <w:rsid w:val="00FD48D4"/>
    <w:rsid w:val="00FD4B63"/>
    <w:rsid w:val="00FD4FFB"/>
    <w:rsid w:val="00FD510D"/>
    <w:rsid w:val="00FD5DF7"/>
    <w:rsid w:val="00FD5E89"/>
    <w:rsid w:val="00FD69B0"/>
    <w:rsid w:val="00FD6C08"/>
    <w:rsid w:val="00FD6D92"/>
    <w:rsid w:val="00FD7077"/>
    <w:rsid w:val="00FD71DC"/>
    <w:rsid w:val="00FE037A"/>
    <w:rsid w:val="00FE073E"/>
    <w:rsid w:val="00FE10FB"/>
    <w:rsid w:val="00FE1796"/>
    <w:rsid w:val="00FE1BC7"/>
    <w:rsid w:val="00FE1F5A"/>
    <w:rsid w:val="00FE4ACC"/>
    <w:rsid w:val="00FE5D10"/>
    <w:rsid w:val="00FE6106"/>
    <w:rsid w:val="00FE657B"/>
    <w:rsid w:val="00FE7735"/>
    <w:rsid w:val="00FF0D57"/>
    <w:rsid w:val="00FF1080"/>
    <w:rsid w:val="00FF2524"/>
    <w:rsid w:val="00FF276A"/>
    <w:rsid w:val="00FF28D0"/>
    <w:rsid w:val="00FF2D24"/>
    <w:rsid w:val="00FF39D4"/>
    <w:rsid w:val="00FF5C3B"/>
    <w:rsid w:val="00FF5D5F"/>
    <w:rsid w:val="00FF6571"/>
    <w:rsid w:val="00FF6B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B34D5"/>
  <w15:chartTrackingRefBased/>
  <w15:docId w15:val="{BF0AE09E-D9E2-4BA4-9580-EEB659BB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865A2"/>
    <w:rPr>
      <w:rFonts w:asciiTheme="minorHAnsi" w:hAnsiTheme="minorHAnsi"/>
      <w:sz w:val="24"/>
      <w:szCs w:val="24"/>
      <w:lang w:eastAsia="de-DE"/>
    </w:rPr>
  </w:style>
  <w:style w:type="paragraph" w:styleId="berschrift1">
    <w:name w:val="heading 1"/>
    <w:aliases w:val="Überschrift lfd Text"/>
    <w:basedOn w:val="Standard"/>
    <w:next w:val="Standard"/>
    <w:link w:val="berschrift1Zchn"/>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uiPriority w:val="99"/>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uiPriority w:val="99"/>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tlid-translation">
    <w:name w:val="tlid-translation"/>
    <w:basedOn w:val="Absatz-Standardschriftart"/>
    <w:rsid w:val="00BA4E53"/>
  </w:style>
  <w:style w:type="character" w:customStyle="1" w:styleId="verse-content">
    <w:name w:val="verse-content"/>
    <w:basedOn w:val="Absatz-Standardschriftart"/>
    <w:rsid w:val="00C60CD9"/>
  </w:style>
  <w:style w:type="character" w:customStyle="1" w:styleId="verse-references">
    <w:name w:val="verse-references"/>
    <w:basedOn w:val="Absatz-Standardschriftart"/>
    <w:rsid w:val="00C60CD9"/>
  </w:style>
  <w:style w:type="character" w:customStyle="1" w:styleId="verse-number">
    <w:name w:val="verse-number"/>
    <w:basedOn w:val="Absatz-Standardschriftart"/>
    <w:rsid w:val="00C60CD9"/>
  </w:style>
  <w:style w:type="character" w:customStyle="1" w:styleId="v-tooltip">
    <w:name w:val="v-tooltip"/>
    <w:basedOn w:val="Absatz-Standardschriftart"/>
    <w:rsid w:val="00C60CD9"/>
  </w:style>
  <w:style w:type="character" w:customStyle="1" w:styleId="auslegung">
    <w:name w:val="auslegung"/>
    <w:basedOn w:val="Absatz-Standardschriftart"/>
    <w:rsid w:val="006D5929"/>
  </w:style>
  <w:style w:type="paragraph" w:customStyle="1" w:styleId="Default">
    <w:name w:val="Default"/>
    <w:rsid w:val="00395B48"/>
    <w:pPr>
      <w:autoSpaceDE w:val="0"/>
      <w:autoSpaceDN w:val="0"/>
      <w:adjustRightInd w:val="0"/>
    </w:pPr>
    <w:rPr>
      <w:rFonts w:ascii="Calibri" w:hAnsi="Calibri" w:cs="Calibri"/>
      <w:color w:val="000000"/>
      <w:sz w:val="24"/>
      <w:szCs w:val="24"/>
    </w:rPr>
  </w:style>
  <w:style w:type="character" w:customStyle="1" w:styleId="verse-content--hover">
    <w:name w:val="verse-content--hover"/>
    <w:basedOn w:val="Absatz-Standardschriftart"/>
    <w:rsid w:val="0044586C"/>
  </w:style>
  <w:style w:type="character" w:customStyle="1" w:styleId="verse-numbergroup">
    <w:name w:val="verse-number__group"/>
    <w:basedOn w:val="Absatz-Standardschriftart"/>
    <w:rsid w:val="0044332D"/>
  </w:style>
  <w:style w:type="character" w:styleId="NichtaufgelsteErwhnung">
    <w:name w:val="Unresolved Mention"/>
    <w:basedOn w:val="Absatz-Standardschriftart"/>
    <w:uiPriority w:val="99"/>
    <w:semiHidden/>
    <w:unhideWhenUsed/>
    <w:rsid w:val="00A26B54"/>
    <w:rPr>
      <w:color w:val="605E5C"/>
      <w:shd w:val="clear" w:color="auto" w:fill="E1DFDD"/>
    </w:rPr>
  </w:style>
  <w:style w:type="character" w:customStyle="1" w:styleId="berschrift1Zchn">
    <w:name w:val="Überschrift 1 Zchn"/>
    <w:aliases w:val="Überschrift lfd Text Zchn1"/>
    <w:basedOn w:val="Absatz-Standardschriftart"/>
    <w:link w:val="berschrift1"/>
    <w:rsid w:val="005459BA"/>
    <w:rPr>
      <w:rFonts w:asciiTheme="minorHAnsi" w:hAnsiTheme="minorHAnsi" w:cs="Arial"/>
      <w:b/>
      <w:bCs/>
      <w:kern w:val="32"/>
      <w:sz w:val="32"/>
      <w:szCs w:val="32"/>
      <w:lang w:eastAsia="de-DE"/>
    </w:rPr>
  </w:style>
  <w:style w:type="character" w:customStyle="1" w:styleId="berschrift1Zchn1">
    <w:name w:val="Überschrift 1 Zchn1"/>
    <w:aliases w:val="Überschrift lfd Text Zchn"/>
    <w:basedOn w:val="Absatz-Standardschriftart"/>
    <w:rsid w:val="005459BA"/>
    <w:rPr>
      <w:rFonts w:asciiTheme="majorHAnsi" w:eastAsiaTheme="majorEastAsia" w:hAnsiTheme="majorHAnsi" w:cstheme="majorBidi"/>
      <w:color w:val="2E74B5" w:themeColor="accent1" w:themeShade="BF"/>
      <w:sz w:val="32"/>
      <w:szCs w:val="32"/>
      <w:lang w:val="de-DE" w:eastAsia="de-DE"/>
    </w:rPr>
  </w:style>
  <w:style w:type="paragraph" w:customStyle="1" w:styleId="msonormal0">
    <w:name w:val="msonormal"/>
    <w:basedOn w:val="Standard"/>
    <w:rsid w:val="005459BA"/>
    <w:pPr>
      <w:spacing w:before="100" w:beforeAutospacing="1" w:after="100" w:afterAutospacing="1"/>
    </w:pPr>
    <w:rPr>
      <w:rFonts w:ascii="Times New Roman" w:hAnsi="Times New Roman"/>
      <w:lang w:eastAsia="de-CH"/>
    </w:rPr>
  </w:style>
  <w:style w:type="character" w:customStyle="1" w:styleId="TitelZchn">
    <w:name w:val="Titel Zchn"/>
    <w:aliases w:val="Kapitelanfang Zchn1"/>
    <w:basedOn w:val="Absatz-Standardschriftart"/>
    <w:link w:val="Titel"/>
    <w:locked/>
    <w:rsid w:val="005459BA"/>
    <w:rPr>
      <w:b/>
      <w:bCs/>
      <w:spacing w:val="20"/>
      <w:sz w:val="44"/>
      <w:szCs w:val="24"/>
      <w:vertAlign w:val="superscript"/>
      <w:lang w:val="de-DE" w:eastAsia="de-DE"/>
    </w:rPr>
  </w:style>
  <w:style w:type="paragraph" w:styleId="Titel">
    <w:name w:val="Title"/>
    <w:aliases w:val="Kapitelanfang"/>
    <w:basedOn w:val="Standard"/>
    <w:link w:val="TitelZchn"/>
    <w:qFormat/>
    <w:rsid w:val="005459BA"/>
    <w:pPr>
      <w:tabs>
        <w:tab w:val="left" w:pos="851"/>
      </w:tabs>
      <w:spacing w:before="600" w:after="360"/>
    </w:pPr>
    <w:rPr>
      <w:rFonts w:ascii="Times New Roman" w:hAnsi="Times New Roman"/>
      <w:b/>
      <w:bCs/>
      <w:spacing w:val="20"/>
      <w:sz w:val="44"/>
      <w:vertAlign w:val="superscript"/>
      <w:lang w:val="de-DE"/>
    </w:rPr>
  </w:style>
  <w:style w:type="character" w:customStyle="1" w:styleId="TitelZchn1">
    <w:name w:val="Titel Zchn1"/>
    <w:aliases w:val="Kapitelanfang Zchn"/>
    <w:basedOn w:val="Absatz-Standardschriftart"/>
    <w:rsid w:val="005459BA"/>
    <w:rPr>
      <w:rFonts w:asciiTheme="majorHAnsi" w:eastAsiaTheme="majorEastAsia" w:hAnsiTheme="majorHAnsi" w:cstheme="majorBidi"/>
      <w:spacing w:val="-10"/>
      <w:kern w:val="28"/>
      <w:sz w:val="56"/>
      <w:szCs w:val="56"/>
      <w:lang w:eastAsia="de-DE"/>
    </w:rPr>
  </w:style>
  <w:style w:type="paragraph" w:customStyle="1" w:styleId="Kapitelberschrift">
    <w:name w:val="Kapitelüberschrift"/>
    <w:basedOn w:val="Standard"/>
    <w:autoRedefine/>
    <w:rsid w:val="005459BA"/>
    <w:pPr>
      <w:tabs>
        <w:tab w:val="left" w:pos="851"/>
      </w:tabs>
      <w:spacing w:before="2000"/>
      <w:jc w:val="center"/>
    </w:pPr>
    <w:rPr>
      <w:rFonts w:ascii="Garamond" w:hAnsi="Garamond"/>
      <w:b/>
      <w:sz w:val="28"/>
      <w:lang w:val="de-DE"/>
    </w:rPr>
  </w:style>
  <w:style w:type="paragraph" w:customStyle="1" w:styleId="Abschnittbeginn">
    <w:name w:val="Abschnittbeginn"/>
    <w:basedOn w:val="Standard"/>
    <w:autoRedefine/>
    <w:rsid w:val="005459BA"/>
    <w:pPr>
      <w:tabs>
        <w:tab w:val="left" w:pos="851"/>
      </w:tabs>
      <w:spacing w:before="240" w:after="120"/>
    </w:pPr>
    <w:rPr>
      <w:rFonts w:ascii="Calibri" w:hAnsi="Calibri"/>
      <w:lang w:val="de-DE"/>
    </w:rPr>
  </w:style>
  <w:style w:type="paragraph" w:customStyle="1" w:styleId="Bibeltext">
    <w:name w:val="Bibeltext"/>
    <w:basedOn w:val="Standard"/>
    <w:autoRedefine/>
    <w:rsid w:val="005459BA"/>
    <w:pPr>
      <w:tabs>
        <w:tab w:val="left" w:pos="851"/>
      </w:tabs>
      <w:spacing w:before="240" w:after="240"/>
      <w:ind w:left="777"/>
    </w:pPr>
    <w:rPr>
      <w:rFonts w:ascii="Arial" w:hAnsi="Arial"/>
      <w:b/>
      <w:spacing w:val="20"/>
      <w:lang w:val="de-DE"/>
    </w:rPr>
  </w:style>
  <w:style w:type="paragraph" w:customStyle="1" w:styleId="HaupttextnAbschnitt">
    <w:name w:val="Haupttext n. Abschnitt"/>
    <w:basedOn w:val="Standard"/>
    <w:autoRedefine/>
    <w:rsid w:val="00A74CD9"/>
    <w:pPr>
      <w:spacing w:after="60"/>
    </w:pPr>
    <w:rPr>
      <w:rFonts w:cstheme="minorHAnsi"/>
      <w:bCs/>
      <w:lang w:val="de-DE"/>
    </w:rPr>
  </w:style>
  <w:style w:type="paragraph" w:customStyle="1" w:styleId="Bibeltextimlfd">
    <w:name w:val="Bibeltext im lfd."/>
    <w:basedOn w:val="HaupttextnAbschnitt"/>
    <w:autoRedefine/>
    <w:rsid w:val="005459BA"/>
    <w:rPr>
      <w:bCs w:val="0"/>
      <w:i/>
    </w:rPr>
  </w:style>
  <w:style w:type="paragraph" w:customStyle="1" w:styleId="Haupttext">
    <w:name w:val="Haupttext"/>
    <w:basedOn w:val="Standard"/>
    <w:autoRedefine/>
    <w:rsid w:val="005459BA"/>
    <w:pPr>
      <w:tabs>
        <w:tab w:val="left" w:pos="851"/>
      </w:tabs>
      <w:spacing w:after="120"/>
    </w:pPr>
    <w:rPr>
      <w:rFonts w:ascii="Garamond" w:hAnsi="Garamond"/>
      <w:lang w:val="de-DE"/>
    </w:rPr>
  </w:style>
  <w:style w:type="paragraph" w:customStyle="1" w:styleId="Btextimlfd">
    <w:name w:val="Btext im lfd"/>
    <w:basedOn w:val="Bibeltext"/>
    <w:autoRedefine/>
    <w:rsid w:val="005459BA"/>
    <w:pPr>
      <w:spacing w:before="0" w:after="120"/>
      <w:ind w:left="0"/>
    </w:pPr>
    <w:rPr>
      <w:sz w:val="22"/>
    </w:rPr>
  </w:style>
  <w:style w:type="character" w:customStyle="1" w:styleId="footnote-content">
    <w:name w:val="footnote-content"/>
    <w:basedOn w:val="Absatz-Standardschriftart"/>
    <w:rsid w:val="0092791E"/>
  </w:style>
  <w:style w:type="character" w:customStyle="1" w:styleId="verse">
    <w:name w:val="verse"/>
    <w:basedOn w:val="Absatz-Standardschriftart"/>
    <w:rsid w:val="00653148"/>
  </w:style>
  <w:style w:type="character" w:customStyle="1" w:styleId="e24kjd">
    <w:name w:val="e24kjd"/>
    <w:basedOn w:val="Absatz-Standardschriftart"/>
    <w:rsid w:val="003D2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28649227">
      <w:bodyDiv w:val="1"/>
      <w:marLeft w:val="0"/>
      <w:marRight w:val="0"/>
      <w:marTop w:val="0"/>
      <w:marBottom w:val="0"/>
      <w:divBdr>
        <w:top w:val="none" w:sz="0" w:space="0" w:color="auto"/>
        <w:left w:val="none" w:sz="0" w:space="0" w:color="auto"/>
        <w:bottom w:val="none" w:sz="0" w:space="0" w:color="auto"/>
        <w:right w:val="none" w:sz="0" w:space="0" w:color="auto"/>
      </w:divBdr>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5753591">
      <w:bodyDiv w:val="1"/>
      <w:marLeft w:val="0"/>
      <w:marRight w:val="0"/>
      <w:marTop w:val="0"/>
      <w:marBottom w:val="0"/>
      <w:divBdr>
        <w:top w:val="none" w:sz="0" w:space="0" w:color="auto"/>
        <w:left w:val="none" w:sz="0" w:space="0" w:color="auto"/>
        <w:bottom w:val="none" w:sz="0" w:space="0" w:color="auto"/>
        <w:right w:val="none" w:sz="0" w:space="0" w:color="auto"/>
      </w:divBdr>
      <w:divsChild>
        <w:div w:id="542252024">
          <w:marLeft w:val="0"/>
          <w:marRight w:val="0"/>
          <w:marTop w:val="0"/>
          <w:marBottom w:val="0"/>
          <w:divBdr>
            <w:top w:val="none" w:sz="0" w:space="0" w:color="auto"/>
            <w:left w:val="none" w:sz="0" w:space="0" w:color="auto"/>
            <w:bottom w:val="none" w:sz="0" w:space="0" w:color="auto"/>
            <w:right w:val="none" w:sz="0" w:space="0" w:color="auto"/>
          </w:divBdr>
        </w:div>
        <w:div w:id="85729278">
          <w:marLeft w:val="0"/>
          <w:marRight w:val="0"/>
          <w:marTop w:val="0"/>
          <w:marBottom w:val="0"/>
          <w:divBdr>
            <w:top w:val="none" w:sz="0" w:space="0" w:color="auto"/>
            <w:left w:val="none" w:sz="0" w:space="0" w:color="auto"/>
            <w:bottom w:val="none" w:sz="0" w:space="0" w:color="auto"/>
            <w:right w:val="none" w:sz="0" w:space="0" w:color="auto"/>
          </w:divBdr>
        </w:div>
        <w:div w:id="1457868130">
          <w:marLeft w:val="0"/>
          <w:marRight w:val="0"/>
          <w:marTop w:val="0"/>
          <w:marBottom w:val="0"/>
          <w:divBdr>
            <w:top w:val="none" w:sz="0" w:space="0" w:color="auto"/>
            <w:left w:val="none" w:sz="0" w:space="0" w:color="auto"/>
            <w:bottom w:val="none" w:sz="0" w:space="0" w:color="auto"/>
            <w:right w:val="none" w:sz="0" w:space="0" w:color="auto"/>
          </w:divBdr>
        </w:div>
        <w:div w:id="1007440175">
          <w:marLeft w:val="0"/>
          <w:marRight w:val="0"/>
          <w:marTop w:val="0"/>
          <w:marBottom w:val="0"/>
          <w:divBdr>
            <w:top w:val="none" w:sz="0" w:space="0" w:color="auto"/>
            <w:left w:val="none" w:sz="0" w:space="0" w:color="auto"/>
            <w:bottom w:val="none" w:sz="0" w:space="0" w:color="auto"/>
            <w:right w:val="none" w:sz="0" w:space="0" w:color="auto"/>
          </w:divBdr>
        </w:div>
        <w:div w:id="183256026">
          <w:marLeft w:val="0"/>
          <w:marRight w:val="0"/>
          <w:marTop w:val="0"/>
          <w:marBottom w:val="0"/>
          <w:divBdr>
            <w:top w:val="none" w:sz="0" w:space="0" w:color="auto"/>
            <w:left w:val="none" w:sz="0" w:space="0" w:color="auto"/>
            <w:bottom w:val="none" w:sz="0" w:space="0" w:color="auto"/>
            <w:right w:val="none" w:sz="0" w:space="0" w:color="auto"/>
          </w:divBdr>
        </w:div>
        <w:div w:id="558513904">
          <w:marLeft w:val="0"/>
          <w:marRight w:val="0"/>
          <w:marTop w:val="0"/>
          <w:marBottom w:val="0"/>
          <w:divBdr>
            <w:top w:val="none" w:sz="0" w:space="0" w:color="auto"/>
            <w:left w:val="none" w:sz="0" w:space="0" w:color="auto"/>
            <w:bottom w:val="none" w:sz="0" w:space="0" w:color="auto"/>
            <w:right w:val="none" w:sz="0" w:space="0" w:color="auto"/>
          </w:divBdr>
        </w:div>
        <w:div w:id="398746348">
          <w:marLeft w:val="0"/>
          <w:marRight w:val="0"/>
          <w:marTop w:val="0"/>
          <w:marBottom w:val="0"/>
          <w:divBdr>
            <w:top w:val="none" w:sz="0" w:space="0" w:color="auto"/>
            <w:left w:val="none" w:sz="0" w:space="0" w:color="auto"/>
            <w:bottom w:val="none" w:sz="0" w:space="0" w:color="auto"/>
            <w:right w:val="none" w:sz="0" w:space="0" w:color="auto"/>
          </w:divBdr>
        </w:div>
        <w:div w:id="375206362">
          <w:marLeft w:val="0"/>
          <w:marRight w:val="0"/>
          <w:marTop w:val="0"/>
          <w:marBottom w:val="0"/>
          <w:divBdr>
            <w:top w:val="none" w:sz="0" w:space="0" w:color="auto"/>
            <w:left w:val="none" w:sz="0" w:space="0" w:color="auto"/>
            <w:bottom w:val="none" w:sz="0" w:space="0" w:color="auto"/>
            <w:right w:val="none" w:sz="0" w:space="0" w:color="auto"/>
          </w:divBdr>
        </w:div>
      </w:divsChild>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582370">
      <w:bodyDiv w:val="1"/>
      <w:marLeft w:val="0"/>
      <w:marRight w:val="0"/>
      <w:marTop w:val="0"/>
      <w:marBottom w:val="0"/>
      <w:divBdr>
        <w:top w:val="none" w:sz="0" w:space="0" w:color="auto"/>
        <w:left w:val="none" w:sz="0" w:space="0" w:color="auto"/>
        <w:bottom w:val="none" w:sz="0" w:space="0" w:color="auto"/>
        <w:right w:val="none" w:sz="0" w:space="0" w:color="auto"/>
      </w:divBdr>
      <w:divsChild>
        <w:div w:id="1951934155">
          <w:marLeft w:val="0"/>
          <w:marRight w:val="0"/>
          <w:marTop w:val="0"/>
          <w:marBottom w:val="0"/>
          <w:divBdr>
            <w:top w:val="none" w:sz="0" w:space="0" w:color="auto"/>
            <w:left w:val="none" w:sz="0" w:space="0" w:color="auto"/>
            <w:bottom w:val="none" w:sz="0" w:space="0" w:color="auto"/>
            <w:right w:val="none" w:sz="0" w:space="0" w:color="auto"/>
          </w:divBdr>
        </w:div>
        <w:div w:id="1320815143">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400905482">
      <w:bodyDiv w:val="1"/>
      <w:marLeft w:val="0"/>
      <w:marRight w:val="0"/>
      <w:marTop w:val="0"/>
      <w:marBottom w:val="0"/>
      <w:divBdr>
        <w:top w:val="none" w:sz="0" w:space="0" w:color="auto"/>
        <w:left w:val="none" w:sz="0" w:space="0" w:color="auto"/>
        <w:bottom w:val="none" w:sz="0" w:space="0" w:color="auto"/>
        <w:right w:val="none" w:sz="0" w:space="0" w:color="auto"/>
      </w:divBdr>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2459056">
      <w:bodyDiv w:val="1"/>
      <w:marLeft w:val="0"/>
      <w:marRight w:val="0"/>
      <w:marTop w:val="0"/>
      <w:marBottom w:val="0"/>
      <w:divBdr>
        <w:top w:val="none" w:sz="0" w:space="0" w:color="auto"/>
        <w:left w:val="none" w:sz="0" w:space="0" w:color="auto"/>
        <w:bottom w:val="none" w:sz="0" w:space="0" w:color="auto"/>
        <w:right w:val="none" w:sz="0" w:space="0" w:color="auto"/>
      </w:divBdr>
      <w:divsChild>
        <w:div w:id="1625383556">
          <w:marLeft w:val="0"/>
          <w:marRight w:val="0"/>
          <w:marTop w:val="0"/>
          <w:marBottom w:val="0"/>
          <w:divBdr>
            <w:top w:val="none" w:sz="0" w:space="0" w:color="auto"/>
            <w:left w:val="none" w:sz="0" w:space="0" w:color="auto"/>
            <w:bottom w:val="none" w:sz="0" w:space="0" w:color="auto"/>
            <w:right w:val="none" w:sz="0" w:space="0" w:color="auto"/>
          </w:divBdr>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692364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1839141">
      <w:bodyDiv w:val="1"/>
      <w:marLeft w:val="0"/>
      <w:marRight w:val="0"/>
      <w:marTop w:val="0"/>
      <w:marBottom w:val="0"/>
      <w:divBdr>
        <w:top w:val="none" w:sz="0" w:space="0" w:color="auto"/>
        <w:left w:val="none" w:sz="0" w:space="0" w:color="auto"/>
        <w:bottom w:val="none" w:sz="0" w:space="0" w:color="auto"/>
        <w:right w:val="none" w:sz="0" w:space="0" w:color="auto"/>
      </w:divBdr>
      <w:divsChild>
        <w:div w:id="282853487">
          <w:marLeft w:val="0"/>
          <w:marRight w:val="0"/>
          <w:marTop w:val="0"/>
          <w:marBottom w:val="0"/>
          <w:divBdr>
            <w:top w:val="none" w:sz="0" w:space="0" w:color="auto"/>
            <w:left w:val="none" w:sz="0" w:space="0" w:color="auto"/>
            <w:bottom w:val="none" w:sz="0" w:space="0" w:color="auto"/>
            <w:right w:val="none" w:sz="0" w:space="0" w:color="auto"/>
          </w:divBdr>
          <w:divsChild>
            <w:div w:id="296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88587470">
      <w:bodyDiv w:val="1"/>
      <w:marLeft w:val="0"/>
      <w:marRight w:val="0"/>
      <w:marTop w:val="0"/>
      <w:marBottom w:val="0"/>
      <w:divBdr>
        <w:top w:val="none" w:sz="0" w:space="0" w:color="auto"/>
        <w:left w:val="none" w:sz="0" w:space="0" w:color="auto"/>
        <w:bottom w:val="none" w:sz="0" w:space="0" w:color="auto"/>
        <w:right w:val="none" w:sz="0" w:space="0" w:color="auto"/>
      </w:divBdr>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2035042">
      <w:bodyDiv w:val="1"/>
      <w:marLeft w:val="0"/>
      <w:marRight w:val="0"/>
      <w:marTop w:val="0"/>
      <w:marBottom w:val="0"/>
      <w:divBdr>
        <w:top w:val="none" w:sz="0" w:space="0" w:color="auto"/>
        <w:left w:val="none" w:sz="0" w:space="0" w:color="auto"/>
        <w:bottom w:val="none" w:sz="0" w:space="0" w:color="auto"/>
        <w:right w:val="none" w:sz="0" w:space="0" w:color="auto"/>
      </w:divBdr>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60697529">
      <w:bodyDiv w:val="1"/>
      <w:marLeft w:val="0"/>
      <w:marRight w:val="0"/>
      <w:marTop w:val="0"/>
      <w:marBottom w:val="0"/>
      <w:divBdr>
        <w:top w:val="none" w:sz="0" w:space="0" w:color="auto"/>
        <w:left w:val="none" w:sz="0" w:space="0" w:color="auto"/>
        <w:bottom w:val="none" w:sz="0" w:space="0" w:color="auto"/>
        <w:right w:val="none" w:sz="0" w:space="0" w:color="auto"/>
      </w:divBdr>
      <w:divsChild>
        <w:div w:id="1971784596">
          <w:marLeft w:val="0"/>
          <w:marRight w:val="0"/>
          <w:marTop w:val="0"/>
          <w:marBottom w:val="0"/>
          <w:divBdr>
            <w:top w:val="none" w:sz="0" w:space="0" w:color="auto"/>
            <w:left w:val="none" w:sz="0" w:space="0" w:color="auto"/>
            <w:bottom w:val="none" w:sz="0" w:space="0" w:color="auto"/>
            <w:right w:val="none" w:sz="0" w:space="0" w:color="auto"/>
          </w:divBdr>
        </w:div>
        <w:div w:id="636185423">
          <w:marLeft w:val="0"/>
          <w:marRight w:val="0"/>
          <w:marTop w:val="0"/>
          <w:marBottom w:val="0"/>
          <w:divBdr>
            <w:top w:val="none" w:sz="0" w:space="0" w:color="auto"/>
            <w:left w:val="none" w:sz="0" w:space="0" w:color="auto"/>
            <w:bottom w:val="none" w:sz="0" w:space="0" w:color="auto"/>
            <w:right w:val="none" w:sz="0" w:space="0" w:color="auto"/>
          </w:divBdr>
        </w:div>
        <w:div w:id="1680086626">
          <w:marLeft w:val="0"/>
          <w:marRight w:val="0"/>
          <w:marTop w:val="0"/>
          <w:marBottom w:val="0"/>
          <w:divBdr>
            <w:top w:val="none" w:sz="0" w:space="0" w:color="auto"/>
            <w:left w:val="none" w:sz="0" w:space="0" w:color="auto"/>
            <w:bottom w:val="none" w:sz="0" w:space="0" w:color="auto"/>
            <w:right w:val="none" w:sz="0" w:space="0" w:color="auto"/>
          </w:divBdr>
        </w:div>
        <w:div w:id="1245644851">
          <w:marLeft w:val="0"/>
          <w:marRight w:val="0"/>
          <w:marTop w:val="0"/>
          <w:marBottom w:val="0"/>
          <w:divBdr>
            <w:top w:val="none" w:sz="0" w:space="0" w:color="auto"/>
            <w:left w:val="none" w:sz="0" w:space="0" w:color="auto"/>
            <w:bottom w:val="none" w:sz="0" w:space="0" w:color="auto"/>
            <w:right w:val="none" w:sz="0" w:space="0" w:color="auto"/>
          </w:divBdr>
        </w:div>
        <w:div w:id="406733181">
          <w:marLeft w:val="0"/>
          <w:marRight w:val="0"/>
          <w:marTop w:val="0"/>
          <w:marBottom w:val="0"/>
          <w:divBdr>
            <w:top w:val="none" w:sz="0" w:space="0" w:color="auto"/>
            <w:left w:val="none" w:sz="0" w:space="0" w:color="auto"/>
            <w:bottom w:val="none" w:sz="0" w:space="0" w:color="auto"/>
            <w:right w:val="none" w:sz="0" w:space="0" w:color="auto"/>
          </w:divBdr>
        </w:div>
        <w:div w:id="33966805">
          <w:marLeft w:val="0"/>
          <w:marRight w:val="0"/>
          <w:marTop w:val="0"/>
          <w:marBottom w:val="0"/>
          <w:divBdr>
            <w:top w:val="none" w:sz="0" w:space="0" w:color="auto"/>
            <w:left w:val="none" w:sz="0" w:space="0" w:color="auto"/>
            <w:bottom w:val="none" w:sz="0" w:space="0" w:color="auto"/>
            <w:right w:val="none" w:sz="0" w:space="0" w:color="auto"/>
          </w:divBdr>
        </w:div>
        <w:div w:id="1929193723">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8120924">
      <w:bodyDiv w:val="1"/>
      <w:marLeft w:val="0"/>
      <w:marRight w:val="0"/>
      <w:marTop w:val="0"/>
      <w:marBottom w:val="0"/>
      <w:divBdr>
        <w:top w:val="none" w:sz="0" w:space="0" w:color="auto"/>
        <w:left w:val="none" w:sz="0" w:space="0" w:color="auto"/>
        <w:bottom w:val="none" w:sz="0" w:space="0" w:color="auto"/>
        <w:right w:val="none" w:sz="0" w:space="0" w:color="auto"/>
      </w:divBdr>
      <w:divsChild>
        <w:div w:id="1596858234">
          <w:marLeft w:val="0"/>
          <w:marRight w:val="0"/>
          <w:marTop w:val="0"/>
          <w:marBottom w:val="0"/>
          <w:divBdr>
            <w:top w:val="none" w:sz="0" w:space="0" w:color="auto"/>
            <w:left w:val="none" w:sz="0" w:space="0" w:color="auto"/>
            <w:bottom w:val="none" w:sz="0" w:space="0" w:color="auto"/>
            <w:right w:val="none" w:sz="0" w:space="0" w:color="auto"/>
          </w:divBdr>
        </w:div>
        <w:div w:id="482358097">
          <w:marLeft w:val="0"/>
          <w:marRight w:val="0"/>
          <w:marTop w:val="0"/>
          <w:marBottom w:val="0"/>
          <w:divBdr>
            <w:top w:val="none" w:sz="0" w:space="0" w:color="auto"/>
            <w:left w:val="none" w:sz="0" w:space="0" w:color="auto"/>
            <w:bottom w:val="none" w:sz="0" w:space="0" w:color="auto"/>
            <w:right w:val="none" w:sz="0" w:space="0" w:color="auto"/>
          </w:divBdr>
        </w:div>
        <w:div w:id="1411077791">
          <w:marLeft w:val="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47192041">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440835">
      <w:bodyDiv w:val="1"/>
      <w:marLeft w:val="0"/>
      <w:marRight w:val="0"/>
      <w:marTop w:val="0"/>
      <w:marBottom w:val="0"/>
      <w:divBdr>
        <w:top w:val="none" w:sz="0" w:space="0" w:color="auto"/>
        <w:left w:val="none" w:sz="0" w:space="0" w:color="auto"/>
        <w:bottom w:val="none" w:sz="0" w:space="0" w:color="auto"/>
        <w:right w:val="none" w:sz="0" w:space="0" w:color="auto"/>
      </w:divBdr>
      <w:divsChild>
        <w:div w:id="443501770">
          <w:marLeft w:val="0"/>
          <w:marRight w:val="0"/>
          <w:marTop w:val="0"/>
          <w:marBottom w:val="0"/>
          <w:divBdr>
            <w:top w:val="none" w:sz="0" w:space="0" w:color="auto"/>
            <w:left w:val="none" w:sz="0" w:space="0" w:color="auto"/>
            <w:bottom w:val="none" w:sz="0" w:space="0" w:color="auto"/>
            <w:right w:val="none" w:sz="0" w:space="0" w:color="auto"/>
          </w:divBdr>
        </w:div>
        <w:div w:id="267197287">
          <w:marLeft w:val="0"/>
          <w:marRight w:val="0"/>
          <w:marTop w:val="0"/>
          <w:marBottom w:val="0"/>
          <w:divBdr>
            <w:top w:val="none" w:sz="0" w:space="0" w:color="auto"/>
            <w:left w:val="none" w:sz="0" w:space="0" w:color="auto"/>
            <w:bottom w:val="none" w:sz="0" w:space="0" w:color="auto"/>
            <w:right w:val="none" w:sz="0" w:space="0" w:color="auto"/>
          </w:divBdr>
        </w:div>
        <w:div w:id="1085879451">
          <w:marLeft w:val="0"/>
          <w:marRight w:val="0"/>
          <w:marTop w:val="0"/>
          <w:marBottom w:val="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4002039">
      <w:bodyDiv w:val="1"/>
      <w:marLeft w:val="0"/>
      <w:marRight w:val="0"/>
      <w:marTop w:val="0"/>
      <w:marBottom w:val="0"/>
      <w:divBdr>
        <w:top w:val="none" w:sz="0" w:space="0" w:color="auto"/>
        <w:left w:val="none" w:sz="0" w:space="0" w:color="auto"/>
        <w:bottom w:val="none" w:sz="0" w:space="0" w:color="auto"/>
        <w:right w:val="none" w:sz="0" w:space="0" w:color="auto"/>
      </w:divBdr>
      <w:divsChild>
        <w:div w:id="1284918812">
          <w:marLeft w:val="0"/>
          <w:marRight w:val="0"/>
          <w:marTop w:val="0"/>
          <w:marBottom w:val="0"/>
          <w:divBdr>
            <w:top w:val="none" w:sz="0" w:space="0" w:color="auto"/>
            <w:left w:val="none" w:sz="0" w:space="0" w:color="auto"/>
            <w:bottom w:val="none" w:sz="0" w:space="0" w:color="auto"/>
            <w:right w:val="none" w:sz="0" w:space="0" w:color="auto"/>
          </w:divBdr>
        </w:div>
        <w:div w:id="756364576">
          <w:marLeft w:val="0"/>
          <w:marRight w:val="0"/>
          <w:marTop w:val="0"/>
          <w:marBottom w:val="0"/>
          <w:divBdr>
            <w:top w:val="none" w:sz="0" w:space="0" w:color="auto"/>
            <w:left w:val="none" w:sz="0" w:space="0" w:color="auto"/>
            <w:bottom w:val="none" w:sz="0" w:space="0" w:color="auto"/>
            <w:right w:val="none" w:sz="0" w:space="0" w:color="auto"/>
          </w:divBdr>
        </w:div>
        <w:div w:id="885022449">
          <w:marLeft w:val="0"/>
          <w:marRight w:val="0"/>
          <w:marTop w:val="0"/>
          <w:marBottom w:val="0"/>
          <w:divBdr>
            <w:top w:val="none" w:sz="0" w:space="0" w:color="auto"/>
            <w:left w:val="none" w:sz="0" w:space="0" w:color="auto"/>
            <w:bottom w:val="none" w:sz="0" w:space="0" w:color="auto"/>
            <w:right w:val="none" w:sz="0" w:space="0" w:color="auto"/>
          </w:divBdr>
        </w:div>
        <w:div w:id="2008898895">
          <w:marLeft w:val="0"/>
          <w:marRight w:val="0"/>
          <w:marTop w:val="0"/>
          <w:marBottom w:val="0"/>
          <w:divBdr>
            <w:top w:val="none" w:sz="0" w:space="0" w:color="auto"/>
            <w:left w:val="none" w:sz="0" w:space="0" w:color="auto"/>
            <w:bottom w:val="none" w:sz="0" w:space="0" w:color="auto"/>
            <w:right w:val="none" w:sz="0" w:space="0" w:color="auto"/>
          </w:divBdr>
        </w:div>
        <w:div w:id="1205412941">
          <w:marLeft w:val="0"/>
          <w:marRight w:val="0"/>
          <w:marTop w:val="0"/>
          <w:marBottom w:val="0"/>
          <w:divBdr>
            <w:top w:val="none" w:sz="0" w:space="0" w:color="auto"/>
            <w:left w:val="none" w:sz="0" w:space="0" w:color="auto"/>
            <w:bottom w:val="none" w:sz="0" w:space="0" w:color="auto"/>
            <w:right w:val="none" w:sz="0" w:space="0" w:color="auto"/>
          </w:divBdr>
        </w:div>
        <w:div w:id="1128665322">
          <w:marLeft w:val="0"/>
          <w:marRight w:val="0"/>
          <w:marTop w:val="0"/>
          <w:marBottom w:val="0"/>
          <w:divBdr>
            <w:top w:val="none" w:sz="0" w:space="0" w:color="auto"/>
            <w:left w:val="none" w:sz="0" w:space="0" w:color="auto"/>
            <w:bottom w:val="none" w:sz="0" w:space="0" w:color="auto"/>
            <w:right w:val="none" w:sz="0" w:space="0" w:color="auto"/>
          </w:divBdr>
        </w:div>
        <w:div w:id="1661107781">
          <w:marLeft w:val="0"/>
          <w:marRight w:val="0"/>
          <w:marTop w:val="0"/>
          <w:marBottom w:val="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4333297">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6589121">
      <w:bodyDiv w:val="1"/>
      <w:marLeft w:val="0"/>
      <w:marRight w:val="0"/>
      <w:marTop w:val="0"/>
      <w:marBottom w:val="0"/>
      <w:divBdr>
        <w:top w:val="none" w:sz="0" w:space="0" w:color="auto"/>
        <w:left w:val="none" w:sz="0" w:space="0" w:color="auto"/>
        <w:bottom w:val="none" w:sz="0" w:space="0" w:color="auto"/>
        <w:right w:val="none" w:sz="0" w:space="0" w:color="auto"/>
      </w:divBdr>
      <w:divsChild>
        <w:div w:id="516117099">
          <w:marLeft w:val="0"/>
          <w:marRight w:val="0"/>
          <w:marTop w:val="0"/>
          <w:marBottom w:val="0"/>
          <w:divBdr>
            <w:top w:val="none" w:sz="0" w:space="0" w:color="auto"/>
            <w:left w:val="none" w:sz="0" w:space="0" w:color="auto"/>
            <w:bottom w:val="none" w:sz="0" w:space="0" w:color="auto"/>
            <w:right w:val="none" w:sz="0" w:space="0" w:color="auto"/>
          </w:divBdr>
        </w:div>
        <w:div w:id="83457190">
          <w:marLeft w:val="0"/>
          <w:marRight w:val="0"/>
          <w:marTop w:val="0"/>
          <w:marBottom w:val="0"/>
          <w:divBdr>
            <w:top w:val="none" w:sz="0" w:space="0" w:color="auto"/>
            <w:left w:val="none" w:sz="0" w:space="0" w:color="auto"/>
            <w:bottom w:val="none" w:sz="0" w:space="0" w:color="auto"/>
            <w:right w:val="none" w:sz="0" w:space="0" w:color="auto"/>
          </w:divBdr>
        </w:div>
        <w:div w:id="969046296">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47873524">
      <w:bodyDiv w:val="1"/>
      <w:marLeft w:val="0"/>
      <w:marRight w:val="0"/>
      <w:marTop w:val="0"/>
      <w:marBottom w:val="0"/>
      <w:divBdr>
        <w:top w:val="none" w:sz="0" w:space="0" w:color="auto"/>
        <w:left w:val="none" w:sz="0" w:space="0" w:color="auto"/>
        <w:bottom w:val="none" w:sz="0" w:space="0" w:color="auto"/>
        <w:right w:val="none" w:sz="0" w:space="0" w:color="auto"/>
      </w:divBdr>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9148452">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2033537">
      <w:bodyDiv w:val="1"/>
      <w:marLeft w:val="0"/>
      <w:marRight w:val="0"/>
      <w:marTop w:val="0"/>
      <w:marBottom w:val="0"/>
      <w:divBdr>
        <w:top w:val="none" w:sz="0" w:space="0" w:color="auto"/>
        <w:left w:val="none" w:sz="0" w:space="0" w:color="auto"/>
        <w:bottom w:val="none" w:sz="0" w:space="0" w:color="auto"/>
        <w:right w:val="none" w:sz="0" w:space="0" w:color="auto"/>
      </w:divBdr>
      <w:divsChild>
        <w:div w:id="1203250855">
          <w:marLeft w:val="0"/>
          <w:marRight w:val="0"/>
          <w:marTop w:val="0"/>
          <w:marBottom w:val="0"/>
          <w:divBdr>
            <w:top w:val="none" w:sz="0" w:space="0" w:color="auto"/>
            <w:left w:val="none" w:sz="0" w:space="0" w:color="auto"/>
            <w:bottom w:val="none" w:sz="0" w:space="0" w:color="auto"/>
            <w:right w:val="none" w:sz="0" w:space="0" w:color="auto"/>
          </w:divBdr>
        </w:div>
        <w:div w:id="1873374914">
          <w:marLeft w:val="0"/>
          <w:marRight w:val="0"/>
          <w:marTop w:val="0"/>
          <w:marBottom w:val="0"/>
          <w:divBdr>
            <w:top w:val="none" w:sz="0" w:space="0" w:color="auto"/>
            <w:left w:val="none" w:sz="0" w:space="0" w:color="auto"/>
            <w:bottom w:val="none" w:sz="0" w:space="0" w:color="auto"/>
            <w:right w:val="none" w:sz="0" w:space="0" w:color="auto"/>
          </w:divBdr>
        </w:div>
        <w:div w:id="894702792">
          <w:marLeft w:val="0"/>
          <w:marRight w:val="0"/>
          <w:marTop w:val="0"/>
          <w:marBottom w:val="0"/>
          <w:divBdr>
            <w:top w:val="none" w:sz="0" w:space="0" w:color="auto"/>
            <w:left w:val="none" w:sz="0" w:space="0" w:color="auto"/>
            <w:bottom w:val="none" w:sz="0" w:space="0" w:color="auto"/>
            <w:right w:val="none" w:sz="0" w:space="0" w:color="auto"/>
          </w:divBdr>
        </w:div>
        <w:div w:id="965085758">
          <w:marLeft w:val="0"/>
          <w:marRight w:val="0"/>
          <w:marTop w:val="0"/>
          <w:marBottom w:val="0"/>
          <w:divBdr>
            <w:top w:val="none" w:sz="0" w:space="0" w:color="auto"/>
            <w:left w:val="none" w:sz="0" w:space="0" w:color="auto"/>
            <w:bottom w:val="none" w:sz="0" w:space="0" w:color="auto"/>
            <w:right w:val="none" w:sz="0" w:space="0" w:color="auto"/>
          </w:divBdr>
        </w:div>
        <w:div w:id="1834301024">
          <w:marLeft w:val="0"/>
          <w:marRight w:val="0"/>
          <w:marTop w:val="0"/>
          <w:marBottom w:val="0"/>
          <w:divBdr>
            <w:top w:val="none" w:sz="0" w:space="0" w:color="auto"/>
            <w:left w:val="none" w:sz="0" w:space="0" w:color="auto"/>
            <w:bottom w:val="none" w:sz="0" w:space="0" w:color="auto"/>
            <w:right w:val="none" w:sz="0" w:space="0" w:color="auto"/>
          </w:divBdr>
        </w:div>
        <w:div w:id="532815464">
          <w:marLeft w:val="0"/>
          <w:marRight w:val="0"/>
          <w:marTop w:val="0"/>
          <w:marBottom w:val="0"/>
          <w:divBdr>
            <w:top w:val="none" w:sz="0" w:space="0" w:color="auto"/>
            <w:left w:val="none" w:sz="0" w:space="0" w:color="auto"/>
            <w:bottom w:val="none" w:sz="0" w:space="0" w:color="auto"/>
            <w:right w:val="none" w:sz="0" w:space="0" w:color="auto"/>
          </w:divBdr>
        </w:div>
        <w:div w:id="2110466874">
          <w:marLeft w:val="0"/>
          <w:marRight w:val="0"/>
          <w:marTop w:val="0"/>
          <w:marBottom w:val="0"/>
          <w:divBdr>
            <w:top w:val="none" w:sz="0" w:space="0" w:color="auto"/>
            <w:left w:val="none" w:sz="0" w:space="0" w:color="auto"/>
            <w:bottom w:val="none" w:sz="0" w:space="0" w:color="auto"/>
            <w:right w:val="none" w:sz="0" w:space="0" w:color="auto"/>
          </w:divBdr>
        </w:div>
        <w:div w:id="2002461957">
          <w:marLeft w:val="0"/>
          <w:marRight w:val="0"/>
          <w:marTop w:val="0"/>
          <w:marBottom w:val="0"/>
          <w:divBdr>
            <w:top w:val="none" w:sz="0" w:space="0" w:color="auto"/>
            <w:left w:val="none" w:sz="0" w:space="0" w:color="auto"/>
            <w:bottom w:val="none" w:sz="0" w:space="0" w:color="auto"/>
            <w:right w:val="none" w:sz="0" w:space="0" w:color="auto"/>
          </w:divBdr>
        </w:div>
        <w:div w:id="835192581">
          <w:marLeft w:val="0"/>
          <w:marRight w:val="0"/>
          <w:marTop w:val="0"/>
          <w:marBottom w:val="0"/>
          <w:divBdr>
            <w:top w:val="none" w:sz="0" w:space="0" w:color="auto"/>
            <w:left w:val="none" w:sz="0" w:space="0" w:color="auto"/>
            <w:bottom w:val="none" w:sz="0" w:space="0" w:color="auto"/>
            <w:right w:val="none" w:sz="0" w:space="0" w:color="auto"/>
          </w:divBdr>
        </w:div>
        <w:div w:id="1120763290">
          <w:marLeft w:val="0"/>
          <w:marRight w:val="0"/>
          <w:marTop w:val="0"/>
          <w:marBottom w:val="0"/>
          <w:divBdr>
            <w:top w:val="none" w:sz="0" w:space="0" w:color="auto"/>
            <w:left w:val="none" w:sz="0" w:space="0" w:color="auto"/>
            <w:bottom w:val="none" w:sz="0" w:space="0" w:color="auto"/>
            <w:right w:val="none" w:sz="0" w:space="0" w:color="auto"/>
          </w:divBdr>
        </w:div>
        <w:div w:id="698431808">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4536961">
      <w:bodyDiv w:val="1"/>
      <w:marLeft w:val="0"/>
      <w:marRight w:val="0"/>
      <w:marTop w:val="0"/>
      <w:marBottom w:val="0"/>
      <w:divBdr>
        <w:top w:val="none" w:sz="0" w:space="0" w:color="auto"/>
        <w:left w:val="none" w:sz="0" w:space="0" w:color="auto"/>
        <w:bottom w:val="none" w:sz="0" w:space="0" w:color="auto"/>
        <w:right w:val="none" w:sz="0" w:space="0" w:color="auto"/>
      </w:divBdr>
      <w:divsChild>
        <w:div w:id="1672371109">
          <w:marLeft w:val="0"/>
          <w:marRight w:val="0"/>
          <w:marTop w:val="0"/>
          <w:marBottom w:val="0"/>
          <w:divBdr>
            <w:top w:val="none" w:sz="0" w:space="0" w:color="auto"/>
            <w:left w:val="none" w:sz="0" w:space="0" w:color="auto"/>
            <w:bottom w:val="none" w:sz="0" w:space="0" w:color="auto"/>
            <w:right w:val="none" w:sz="0" w:space="0" w:color="auto"/>
          </w:divBdr>
        </w:div>
      </w:divsChild>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C4254-560F-42E9-AE51-219083AD3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2276</Words>
  <Characters>14345</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16588</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cp:lastModifiedBy>RB</cp:lastModifiedBy>
  <cp:revision>3</cp:revision>
  <cp:lastPrinted>2019-10-25T08:13:00Z</cp:lastPrinted>
  <dcterms:created xsi:type="dcterms:W3CDTF">2020-05-08T06:53:00Z</dcterms:created>
  <dcterms:modified xsi:type="dcterms:W3CDTF">2020-05-08T06:57:00Z</dcterms:modified>
</cp:coreProperties>
</file>