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565C" w14:textId="77777777" w:rsidR="008C2B37" w:rsidRPr="007124FC" w:rsidRDefault="00713050" w:rsidP="009F3F48">
      <w:pPr>
        <w:pStyle w:val="KeinLeerraum"/>
        <w:spacing w:line="360" w:lineRule="auto"/>
        <w:rPr>
          <w:rFonts w:cs="Calibri"/>
          <w:b/>
          <w:sz w:val="28"/>
          <w:szCs w:val="28"/>
        </w:rPr>
      </w:pPr>
      <w:r>
        <w:rPr>
          <w:rFonts w:cs="Calibri"/>
          <w:b/>
          <w:sz w:val="28"/>
          <w:szCs w:val="28"/>
        </w:rPr>
        <w:t>1Korinther</w:t>
      </w:r>
      <w:r w:rsidR="008C2B37" w:rsidRPr="007124FC">
        <w:rPr>
          <w:rFonts w:cs="Calibri"/>
          <w:b/>
          <w:sz w:val="28"/>
          <w:szCs w:val="28"/>
        </w:rPr>
        <w:t xml:space="preserve"> – Teil 1</w:t>
      </w:r>
    </w:p>
    <w:p w14:paraId="2001F066" w14:textId="77777777" w:rsidR="00276C20" w:rsidRPr="007E0E89" w:rsidRDefault="00276C20" w:rsidP="007E0E89">
      <w:pPr>
        <w:autoSpaceDE w:val="0"/>
        <w:autoSpaceDN w:val="0"/>
        <w:adjustRightInd w:val="0"/>
        <w:spacing w:line="360" w:lineRule="auto"/>
        <w:rPr>
          <w:rFonts w:asciiTheme="minorHAnsi" w:hAnsiTheme="minorHAnsi" w:cstheme="minorHAnsi"/>
          <w:b/>
          <w:color w:val="2C1F2D"/>
          <w:lang w:val="de-CH" w:eastAsia="de-CH"/>
        </w:rPr>
      </w:pPr>
      <w:r w:rsidRPr="007E0E89">
        <w:rPr>
          <w:rFonts w:asciiTheme="minorHAnsi" w:hAnsiTheme="minorHAnsi" w:cstheme="minorHAnsi"/>
          <w:b/>
          <w:color w:val="2C1F2D"/>
          <w:lang w:val="de-CH" w:eastAsia="de-CH"/>
        </w:rPr>
        <w:t>Einleitung</w:t>
      </w:r>
    </w:p>
    <w:p w14:paraId="05704A5B" w14:textId="77777777" w:rsidR="00276C20" w:rsidRDefault="002E1401" w:rsidP="00276C20">
      <w:pPr>
        <w:autoSpaceDE w:val="0"/>
        <w:autoSpaceDN w:val="0"/>
        <w:adjustRightInd w:val="0"/>
        <w:rPr>
          <w:rFonts w:asciiTheme="minorHAnsi" w:hAnsiTheme="minorHAnsi" w:cstheme="minorHAnsi"/>
          <w:color w:val="2C1F2D"/>
          <w:lang w:val="de-CH" w:eastAsia="de-CH"/>
        </w:rPr>
      </w:pPr>
      <w:r w:rsidRPr="002E1401">
        <w:rPr>
          <w:rFonts w:asciiTheme="minorHAnsi" w:hAnsiTheme="minorHAnsi" w:cstheme="minorHAnsi"/>
          <w:color w:val="2C1F2D"/>
          <w:lang w:val="de-CH" w:eastAsia="de-CH"/>
        </w:rPr>
        <w:t>Viele Christen glaube</w:t>
      </w:r>
      <w:r w:rsidR="007E0E89">
        <w:rPr>
          <w:rFonts w:asciiTheme="minorHAnsi" w:hAnsiTheme="minorHAnsi" w:cstheme="minorHAnsi"/>
          <w:color w:val="2C1F2D"/>
          <w:lang w:val="de-CH" w:eastAsia="de-CH"/>
        </w:rPr>
        <w:t>n</w:t>
      </w:r>
      <w:r w:rsidRPr="002E1401">
        <w:rPr>
          <w:rFonts w:asciiTheme="minorHAnsi" w:hAnsiTheme="minorHAnsi" w:cstheme="minorHAnsi"/>
          <w:color w:val="2C1F2D"/>
          <w:lang w:val="de-CH" w:eastAsia="de-CH"/>
        </w:rPr>
        <w:t xml:space="preserve">, dass das </w:t>
      </w:r>
      <w:r w:rsidR="00276C20">
        <w:rPr>
          <w:rFonts w:asciiTheme="minorHAnsi" w:hAnsiTheme="minorHAnsi" w:cstheme="minorHAnsi"/>
          <w:color w:val="2C1F2D"/>
          <w:lang w:val="de-CH" w:eastAsia="de-CH"/>
        </w:rPr>
        <w:t xml:space="preserve">Leben als Christ im NT einfacher gewesen ist. Es wird schnell einmal vergessen, dass die ersten Gemeinden sowohl von Juden als auch von Nichtjuden unter Druck kamen. Auch gab es innerhalb der Gemeinde vielfältige Probleme. Die Kirchengeschichte hat aufgezeigt, dass nicht die äusseren Umstände die Gemeinde gefährden, sondern vielmehr die internen Probleme und Schwierigkeiten. </w:t>
      </w:r>
    </w:p>
    <w:p w14:paraId="3FE13B9B" w14:textId="77777777" w:rsidR="00276C20" w:rsidRPr="00344C72" w:rsidRDefault="00276C20" w:rsidP="00276C20">
      <w:pPr>
        <w:autoSpaceDE w:val="0"/>
        <w:autoSpaceDN w:val="0"/>
        <w:adjustRightInd w:val="0"/>
        <w:rPr>
          <w:rFonts w:asciiTheme="minorHAnsi" w:hAnsiTheme="minorHAnsi" w:cstheme="minorHAnsi"/>
          <w:color w:val="2C1F2D"/>
          <w:sz w:val="16"/>
          <w:szCs w:val="16"/>
          <w:lang w:val="de-CH" w:eastAsia="de-CH"/>
        </w:rPr>
      </w:pPr>
    </w:p>
    <w:p w14:paraId="3EB88C24" w14:textId="77777777" w:rsidR="002E1401" w:rsidRDefault="00276C20" w:rsidP="00276C20">
      <w:pPr>
        <w:autoSpaceDE w:val="0"/>
        <w:autoSpaceDN w:val="0"/>
        <w:adjustRightInd w:val="0"/>
        <w:rPr>
          <w:rFonts w:asciiTheme="minorHAnsi" w:hAnsiTheme="minorHAnsi" w:cstheme="minorHAnsi"/>
          <w:color w:val="2C1F2D"/>
          <w:lang w:val="de-CH" w:eastAsia="de-CH"/>
        </w:rPr>
      </w:pPr>
      <w:r>
        <w:rPr>
          <w:rFonts w:asciiTheme="minorHAnsi" w:hAnsiTheme="minorHAnsi" w:cstheme="minorHAnsi"/>
          <w:color w:val="2C1F2D"/>
          <w:lang w:val="de-CH" w:eastAsia="de-CH"/>
        </w:rPr>
        <w:t xml:space="preserve">Keine Gemeinde die von Paulus gegründet wurde, hatte mehr Probleme wie die Gemeinde in Korinth. </w:t>
      </w:r>
      <w:r w:rsidR="002C10E0">
        <w:rPr>
          <w:rFonts w:asciiTheme="minorHAnsi" w:hAnsiTheme="minorHAnsi" w:cstheme="minorHAnsi"/>
          <w:color w:val="2C1F2D"/>
          <w:lang w:val="de-CH" w:eastAsia="de-CH"/>
        </w:rPr>
        <w:t xml:space="preserve">Auch wenn Paulus </w:t>
      </w:r>
      <w:r w:rsidR="00AC686B">
        <w:rPr>
          <w:rFonts w:asciiTheme="minorHAnsi" w:hAnsiTheme="minorHAnsi" w:cstheme="minorHAnsi"/>
          <w:color w:val="2C1F2D"/>
          <w:lang w:val="de-CH" w:eastAsia="de-CH"/>
        </w:rPr>
        <w:t xml:space="preserve">die korinthischen Probleme und Schwierigkeiten behandelt, so ist der </w:t>
      </w:r>
      <w:r w:rsidR="00AC686B" w:rsidRPr="00293BA8">
        <w:rPr>
          <w:rFonts w:asciiTheme="minorHAnsi" w:hAnsiTheme="minorHAnsi" w:cstheme="minorHAnsi"/>
          <w:b/>
          <w:color w:val="2C1F2D"/>
          <w:lang w:val="de-CH" w:eastAsia="de-CH"/>
        </w:rPr>
        <w:t>1Kor</w:t>
      </w:r>
      <w:r>
        <w:rPr>
          <w:rFonts w:asciiTheme="minorHAnsi" w:hAnsiTheme="minorHAnsi" w:cstheme="minorHAnsi"/>
          <w:color w:val="2C1F2D"/>
          <w:lang w:val="de-CH" w:eastAsia="de-CH"/>
        </w:rPr>
        <w:t xml:space="preserve"> </w:t>
      </w:r>
      <w:r w:rsidR="00AC686B">
        <w:rPr>
          <w:rFonts w:asciiTheme="minorHAnsi" w:hAnsiTheme="minorHAnsi" w:cstheme="minorHAnsi"/>
          <w:color w:val="2C1F2D"/>
          <w:lang w:val="de-CH" w:eastAsia="de-CH"/>
        </w:rPr>
        <w:t>ein</w:t>
      </w:r>
      <w:r>
        <w:rPr>
          <w:rFonts w:asciiTheme="minorHAnsi" w:hAnsiTheme="minorHAnsi" w:cstheme="minorHAnsi"/>
          <w:color w:val="2C1F2D"/>
          <w:lang w:val="de-CH" w:eastAsia="de-CH"/>
        </w:rPr>
        <w:t xml:space="preserve"> unschätzbare</w:t>
      </w:r>
      <w:r w:rsidR="00AC686B">
        <w:rPr>
          <w:rFonts w:asciiTheme="minorHAnsi" w:hAnsiTheme="minorHAnsi" w:cstheme="minorHAnsi"/>
          <w:color w:val="2C1F2D"/>
          <w:lang w:val="de-CH" w:eastAsia="de-CH"/>
        </w:rPr>
        <w:t>r</w:t>
      </w:r>
      <w:r>
        <w:rPr>
          <w:rFonts w:asciiTheme="minorHAnsi" w:hAnsiTheme="minorHAnsi" w:cstheme="minorHAnsi"/>
          <w:color w:val="2C1F2D"/>
          <w:lang w:val="de-CH" w:eastAsia="de-CH"/>
        </w:rPr>
        <w:t xml:space="preserve"> Grundlagebrief für die Gemeinde zu allen Zeiten und an allen Orten.</w:t>
      </w:r>
      <w:r w:rsidR="00344C72">
        <w:rPr>
          <w:rFonts w:asciiTheme="minorHAnsi" w:hAnsiTheme="minorHAnsi" w:cstheme="minorHAnsi"/>
          <w:color w:val="2C1F2D"/>
          <w:lang w:val="de-CH" w:eastAsia="de-CH"/>
        </w:rPr>
        <w:t xml:space="preserve"> </w:t>
      </w:r>
    </w:p>
    <w:p w14:paraId="48E50AF5" w14:textId="77777777" w:rsidR="00344C72" w:rsidRPr="00344C72" w:rsidRDefault="00344C72" w:rsidP="00276C20">
      <w:pPr>
        <w:autoSpaceDE w:val="0"/>
        <w:autoSpaceDN w:val="0"/>
        <w:adjustRightInd w:val="0"/>
        <w:rPr>
          <w:rFonts w:asciiTheme="minorHAnsi" w:hAnsiTheme="minorHAnsi" w:cstheme="minorHAnsi"/>
          <w:color w:val="2C1F2D"/>
          <w:sz w:val="16"/>
          <w:szCs w:val="16"/>
          <w:lang w:val="de-CH" w:eastAsia="de-CH"/>
        </w:rPr>
      </w:pPr>
    </w:p>
    <w:p w14:paraId="15E23698" w14:textId="77777777" w:rsidR="00344C72" w:rsidRDefault="00344C72" w:rsidP="00276C20">
      <w:pPr>
        <w:autoSpaceDE w:val="0"/>
        <w:autoSpaceDN w:val="0"/>
        <w:adjustRightInd w:val="0"/>
        <w:rPr>
          <w:rFonts w:asciiTheme="minorHAnsi" w:hAnsiTheme="minorHAnsi" w:cstheme="minorHAnsi"/>
          <w:color w:val="2C1F2D"/>
          <w:lang w:val="de-CH" w:eastAsia="de-CH"/>
        </w:rPr>
      </w:pPr>
      <w:r w:rsidRPr="00344C72">
        <w:rPr>
          <w:rFonts w:asciiTheme="minorHAnsi" w:hAnsiTheme="minorHAnsi" w:cstheme="minorHAnsi"/>
          <w:color w:val="2C1F2D"/>
          <w:lang w:val="de-CH" w:eastAsia="de-CH"/>
        </w:rPr>
        <w:t>"</w:t>
      </w:r>
      <w:r w:rsidRPr="00344C72">
        <w:rPr>
          <w:rStyle w:val="verse-content--hover"/>
          <w:rFonts w:asciiTheme="minorHAnsi" w:hAnsiTheme="minorHAnsi" w:cstheme="minorHAnsi"/>
        </w:rPr>
        <w:t>Paulus, berufener Apostel Jesu Christi durch Gottes Willen, und Sosthenes, der Bruder,</w:t>
      </w:r>
      <w:r w:rsidRPr="00344C72">
        <w:rPr>
          <w:rFonts w:asciiTheme="minorHAnsi" w:hAnsiTheme="minorHAnsi" w:cstheme="minorHAnsi"/>
        </w:rPr>
        <w:t xml:space="preserve"> </w:t>
      </w:r>
      <w:r w:rsidRPr="00344C72">
        <w:rPr>
          <w:rStyle w:val="verse-content--hover"/>
          <w:rFonts w:asciiTheme="minorHAnsi" w:hAnsiTheme="minorHAnsi" w:cstheme="minorHAnsi"/>
        </w:rPr>
        <w:t>an die Gemeinde Gottes, die in Korinth ist, an die Geheiligten in Christus Jesus, an die berufenen Heiligen, samt allen, die den Namen unseres Herrn Jesus Christus anrufen an jedem Ort, sowohl bei ihnen als auch bei uns:</w:t>
      </w:r>
      <w:r w:rsidRPr="00344C72">
        <w:rPr>
          <w:rFonts w:asciiTheme="minorHAnsi" w:hAnsiTheme="minorHAnsi" w:cstheme="minorHAnsi"/>
        </w:rPr>
        <w:t xml:space="preserve"> </w:t>
      </w:r>
      <w:r w:rsidRPr="00344C72">
        <w:rPr>
          <w:rStyle w:val="verse-content--hover"/>
          <w:rFonts w:asciiTheme="minorHAnsi" w:hAnsiTheme="minorHAnsi" w:cstheme="minorHAnsi"/>
        </w:rPr>
        <w:t>Gnade sei mit euch und Friede von Gott, unserem Vater, und dem Herrn Jesus Christus!</w:t>
      </w:r>
      <w:r w:rsidRPr="00344C72">
        <w:rPr>
          <w:rFonts w:asciiTheme="minorHAnsi" w:hAnsiTheme="minorHAnsi" w:cstheme="minorHAnsi"/>
          <w:color w:val="2C1F2D"/>
          <w:lang w:val="de-CH" w:eastAsia="de-CH"/>
        </w:rPr>
        <w:t>"</w:t>
      </w:r>
      <w:r>
        <w:rPr>
          <w:rFonts w:asciiTheme="minorHAnsi" w:hAnsiTheme="minorHAnsi" w:cstheme="minorHAnsi"/>
          <w:color w:val="2C1F2D"/>
          <w:lang w:val="de-CH" w:eastAsia="de-CH"/>
        </w:rPr>
        <w:t xml:space="preserve"> </w:t>
      </w:r>
      <w:r w:rsidRPr="00344C72">
        <w:rPr>
          <w:rFonts w:asciiTheme="minorHAnsi" w:hAnsiTheme="minorHAnsi" w:cstheme="minorHAnsi"/>
          <w:b/>
          <w:color w:val="2C1F2D"/>
          <w:lang w:val="de-CH" w:eastAsia="de-CH"/>
        </w:rPr>
        <w:t>(</w:t>
      </w:r>
      <w:r>
        <w:rPr>
          <w:rFonts w:asciiTheme="minorHAnsi" w:hAnsiTheme="minorHAnsi" w:cstheme="minorHAnsi"/>
          <w:b/>
          <w:color w:val="2C1F2D"/>
          <w:lang w:val="de-CH" w:eastAsia="de-CH"/>
        </w:rPr>
        <w:t>1Kor 1,1-3</w:t>
      </w:r>
      <w:r w:rsidRPr="00344C72">
        <w:rPr>
          <w:rFonts w:asciiTheme="minorHAnsi" w:hAnsiTheme="minorHAnsi" w:cstheme="minorHAnsi"/>
          <w:b/>
          <w:color w:val="2C1F2D"/>
          <w:lang w:val="de-CH" w:eastAsia="de-CH"/>
        </w:rPr>
        <w:t>)</w:t>
      </w:r>
    </w:p>
    <w:p w14:paraId="225513AD" w14:textId="77777777" w:rsidR="002C10E0" w:rsidRPr="00344C72" w:rsidRDefault="002C10E0" w:rsidP="00276C20">
      <w:pPr>
        <w:autoSpaceDE w:val="0"/>
        <w:autoSpaceDN w:val="0"/>
        <w:adjustRightInd w:val="0"/>
        <w:rPr>
          <w:rFonts w:asciiTheme="minorHAnsi" w:hAnsiTheme="minorHAnsi" w:cstheme="minorHAnsi"/>
          <w:color w:val="2C1F2D"/>
          <w:sz w:val="16"/>
          <w:szCs w:val="16"/>
          <w:lang w:val="de-CH" w:eastAsia="de-CH"/>
        </w:rPr>
      </w:pPr>
    </w:p>
    <w:p w14:paraId="34E09F00" w14:textId="77777777" w:rsidR="002E1401" w:rsidRPr="002E1401" w:rsidRDefault="00E5563B" w:rsidP="00276C20">
      <w:pPr>
        <w:autoSpaceDE w:val="0"/>
        <w:autoSpaceDN w:val="0"/>
        <w:adjustRightInd w:val="0"/>
        <w:spacing w:line="360" w:lineRule="auto"/>
        <w:rPr>
          <w:rFonts w:asciiTheme="minorHAnsi" w:hAnsiTheme="minorHAnsi" w:cstheme="minorHAnsi"/>
          <w:b/>
          <w:color w:val="2C1F2D"/>
          <w:lang w:val="de-CH" w:eastAsia="de-CH"/>
        </w:rPr>
      </w:pPr>
      <w:r>
        <w:rPr>
          <w:rFonts w:asciiTheme="minorHAnsi" w:hAnsiTheme="minorHAnsi" w:cstheme="minorHAnsi"/>
          <w:b/>
          <w:color w:val="2C1F2D"/>
          <w:lang w:val="de-CH" w:eastAsia="de-CH"/>
        </w:rPr>
        <w:t xml:space="preserve">Geographische </w:t>
      </w:r>
      <w:r w:rsidR="000121D2">
        <w:rPr>
          <w:rFonts w:asciiTheme="minorHAnsi" w:hAnsiTheme="minorHAnsi" w:cstheme="minorHAnsi"/>
          <w:b/>
          <w:color w:val="2C1F2D"/>
          <w:lang w:val="de-CH" w:eastAsia="de-CH"/>
        </w:rPr>
        <w:t xml:space="preserve">Lage der Stadt </w:t>
      </w:r>
      <w:r w:rsidR="00276C20">
        <w:rPr>
          <w:rFonts w:asciiTheme="minorHAnsi" w:hAnsiTheme="minorHAnsi" w:cstheme="minorHAnsi"/>
          <w:b/>
          <w:color w:val="2C1F2D"/>
          <w:lang w:val="de-CH" w:eastAsia="de-CH"/>
        </w:rPr>
        <w:t>Korinth</w:t>
      </w:r>
    </w:p>
    <w:p w14:paraId="2840A3F5" w14:textId="77777777" w:rsidR="002E1401" w:rsidRPr="002E1401" w:rsidRDefault="002E1401" w:rsidP="00161876">
      <w:pPr>
        <w:autoSpaceDE w:val="0"/>
        <w:autoSpaceDN w:val="0"/>
        <w:adjustRightInd w:val="0"/>
        <w:rPr>
          <w:rFonts w:asciiTheme="minorHAnsi" w:hAnsiTheme="minorHAnsi" w:cstheme="minorHAnsi"/>
          <w:color w:val="2C1F2D"/>
          <w:lang w:val="de-CH" w:eastAsia="de-CH"/>
        </w:rPr>
      </w:pPr>
      <w:r w:rsidRPr="002E1401">
        <w:rPr>
          <w:rFonts w:asciiTheme="minorHAnsi" w:hAnsiTheme="minorHAnsi" w:cstheme="minorHAnsi"/>
          <w:color w:val="2C1F2D"/>
          <w:lang w:val="de-CH" w:eastAsia="de-CH"/>
        </w:rPr>
        <w:t>Die Stadt Korinth lag auf einer schmalen Land</w:t>
      </w:r>
      <w:r w:rsidR="00161876">
        <w:rPr>
          <w:rFonts w:asciiTheme="minorHAnsi" w:hAnsiTheme="minorHAnsi" w:cstheme="minorHAnsi"/>
          <w:color w:val="2C1F2D"/>
          <w:lang w:val="de-CH" w:eastAsia="de-CH"/>
        </w:rPr>
        <w:t>brücke (Isthmus)</w:t>
      </w:r>
      <w:r w:rsidRPr="002E1401">
        <w:rPr>
          <w:rFonts w:asciiTheme="minorHAnsi" w:hAnsiTheme="minorHAnsi" w:cstheme="minorHAnsi"/>
          <w:color w:val="2C1F2D"/>
          <w:lang w:val="de-CH" w:eastAsia="de-CH"/>
        </w:rPr>
        <w:t xml:space="preserve">, </w:t>
      </w:r>
      <w:r w:rsidR="00161876" w:rsidRPr="00161876">
        <w:rPr>
          <w:rFonts w:asciiTheme="minorHAnsi" w:hAnsiTheme="minorHAnsi" w:cstheme="minorHAnsi"/>
          <w:lang w:val="de-CH" w:eastAsia="de-CH"/>
        </w:rPr>
        <w:t>welche die Halbinsel</w:t>
      </w:r>
      <w:r w:rsidR="00161876">
        <w:rPr>
          <w:rFonts w:asciiTheme="minorHAnsi" w:hAnsiTheme="minorHAnsi" w:cstheme="minorHAnsi"/>
          <w:lang w:val="de-CH" w:eastAsia="de-CH"/>
        </w:rPr>
        <w:t xml:space="preserve"> </w:t>
      </w:r>
      <w:r w:rsidR="00344C72" w:rsidRPr="00161876">
        <w:rPr>
          <w:rFonts w:asciiTheme="minorHAnsi" w:hAnsiTheme="minorHAnsi" w:cstheme="minorHAnsi"/>
          <w:lang w:val="de-CH" w:eastAsia="de-CH"/>
        </w:rPr>
        <w:t>Pel</w:t>
      </w:r>
      <w:r w:rsidR="00344C72">
        <w:rPr>
          <w:rFonts w:asciiTheme="minorHAnsi" w:hAnsiTheme="minorHAnsi" w:cstheme="minorHAnsi"/>
          <w:lang w:val="de-CH" w:eastAsia="de-CH"/>
        </w:rPr>
        <w:t>o</w:t>
      </w:r>
      <w:r w:rsidR="00344C72" w:rsidRPr="00161876">
        <w:rPr>
          <w:rFonts w:asciiTheme="minorHAnsi" w:hAnsiTheme="minorHAnsi" w:cstheme="minorHAnsi"/>
          <w:lang w:val="de-CH" w:eastAsia="de-CH"/>
        </w:rPr>
        <w:t>ponnes</w:t>
      </w:r>
      <w:r w:rsidR="00161876" w:rsidRPr="00161876">
        <w:rPr>
          <w:rFonts w:asciiTheme="minorHAnsi" w:hAnsiTheme="minorHAnsi" w:cstheme="minorHAnsi"/>
          <w:lang w:val="de-CH" w:eastAsia="de-CH"/>
        </w:rPr>
        <w:t xml:space="preserve"> mit dem griechischen Festland verbindet.</w:t>
      </w:r>
      <w:r w:rsidRPr="002E1401">
        <w:rPr>
          <w:rFonts w:asciiTheme="minorHAnsi" w:hAnsiTheme="minorHAnsi" w:cstheme="minorHAnsi"/>
          <w:color w:val="2C1F2D"/>
          <w:lang w:val="de-CH" w:eastAsia="de-CH"/>
        </w:rPr>
        <w:t xml:space="preserve"> Die Land</w:t>
      </w:r>
      <w:r w:rsidR="00161876">
        <w:rPr>
          <w:rFonts w:asciiTheme="minorHAnsi" w:hAnsiTheme="minorHAnsi" w:cstheme="minorHAnsi"/>
          <w:color w:val="2C1F2D"/>
          <w:lang w:val="de-CH" w:eastAsia="de-CH"/>
        </w:rPr>
        <w:t xml:space="preserve">brücke </w:t>
      </w:r>
      <w:r w:rsidRPr="002E1401">
        <w:rPr>
          <w:rFonts w:asciiTheme="minorHAnsi" w:hAnsiTheme="minorHAnsi" w:cstheme="minorHAnsi"/>
          <w:color w:val="2C1F2D"/>
          <w:lang w:val="de-CH" w:eastAsia="de-CH"/>
        </w:rPr>
        <w:t>wurde zu einem wichtigen Ziel für Händler, die die gefährliche</w:t>
      </w:r>
      <w:r w:rsidR="00161876">
        <w:rPr>
          <w:rFonts w:asciiTheme="minorHAnsi" w:hAnsiTheme="minorHAnsi" w:cstheme="minorHAnsi"/>
          <w:color w:val="2C1F2D"/>
          <w:lang w:val="de-CH" w:eastAsia="de-CH"/>
        </w:rPr>
        <w:t xml:space="preserve"> Schiffs-</w:t>
      </w:r>
      <w:r w:rsidRPr="002E1401">
        <w:rPr>
          <w:rFonts w:asciiTheme="minorHAnsi" w:hAnsiTheme="minorHAnsi" w:cstheme="minorHAnsi"/>
          <w:color w:val="2C1F2D"/>
          <w:lang w:val="de-CH" w:eastAsia="de-CH"/>
        </w:rPr>
        <w:t xml:space="preserve">Südroute </w:t>
      </w:r>
      <w:r w:rsidR="00161876">
        <w:rPr>
          <w:rFonts w:asciiTheme="minorHAnsi" w:hAnsiTheme="minorHAnsi" w:cstheme="minorHAnsi"/>
          <w:color w:val="2C1F2D"/>
          <w:lang w:val="de-CH" w:eastAsia="de-CH"/>
        </w:rPr>
        <w:t xml:space="preserve">um die </w:t>
      </w:r>
      <w:r w:rsidRPr="002E1401">
        <w:rPr>
          <w:rFonts w:asciiTheme="minorHAnsi" w:hAnsiTheme="minorHAnsi" w:cstheme="minorHAnsi"/>
          <w:color w:val="2C1F2D"/>
          <w:lang w:val="de-CH" w:eastAsia="de-CH"/>
        </w:rPr>
        <w:t xml:space="preserve">Südküste von Achaia und Kreta meiden wollten. </w:t>
      </w:r>
    </w:p>
    <w:p w14:paraId="52DEC97E" w14:textId="77777777" w:rsidR="002E1401" w:rsidRPr="00344C72" w:rsidRDefault="002E1401" w:rsidP="002E1401">
      <w:pPr>
        <w:autoSpaceDE w:val="0"/>
        <w:autoSpaceDN w:val="0"/>
        <w:adjustRightInd w:val="0"/>
        <w:rPr>
          <w:rFonts w:asciiTheme="minorHAnsi" w:hAnsiTheme="minorHAnsi" w:cstheme="minorHAnsi"/>
          <w:color w:val="2C1F2D"/>
          <w:sz w:val="16"/>
          <w:szCs w:val="16"/>
          <w:lang w:val="de-CH" w:eastAsia="de-CH"/>
        </w:rPr>
      </w:pPr>
    </w:p>
    <w:p w14:paraId="47E4B84C" w14:textId="77777777" w:rsidR="00161876" w:rsidRDefault="002E1401" w:rsidP="002E1401">
      <w:pPr>
        <w:autoSpaceDE w:val="0"/>
        <w:autoSpaceDN w:val="0"/>
        <w:adjustRightInd w:val="0"/>
        <w:rPr>
          <w:rFonts w:asciiTheme="minorHAnsi" w:hAnsiTheme="minorHAnsi" w:cstheme="minorHAnsi"/>
        </w:rPr>
      </w:pPr>
      <w:r w:rsidRPr="002E1401">
        <w:rPr>
          <w:rFonts w:asciiTheme="minorHAnsi" w:hAnsiTheme="minorHAnsi" w:cstheme="minorHAnsi"/>
          <w:color w:val="2C1F2D"/>
          <w:lang w:val="de-CH" w:eastAsia="de-CH"/>
        </w:rPr>
        <w:t xml:space="preserve">Korinth selbst war </w:t>
      </w:r>
      <w:r w:rsidR="00161876">
        <w:rPr>
          <w:rFonts w:asciiTheme="minorHAnsi" w:hAnsiTheme="minorHAnsi" w:cstheme="minorHAnsi"/>
          <w:color w:val="2C1F2D"/>
          <w:lang w:val="de-CH" w:eastAsia="de-CH"/>
        </w:rPr>
        <w:t>3 km</w:t>
      </w:r>
      <w:r w:rsidRPr="002E1401">
        <w:rPr>
          <w:rFonts w:asciiTheme="minorHAnsi" w:hAnsiTheme="minorHAnsi" w:cstheme="minorHAnsi"/>
          <w:color w:val="2C1F2D"/>
          <w:lang w:val="de-CH" w:eastAsia="de-CH"/>
        </w:rPr>
        <w:t xml:space="preserve"> vom Meer entfernt, hatte aber einen eigenen Hafen, Lech</w:t>
      </w:r>
      <w:r w:rsidR="00E5563B">
        <w:rPr>
          <w:rFonts w:asciiTheme="minorHAnsi" w:hAnsiTheme="minorHAnsi" w:cstheme="minorHAnsi"/>
          <w:color w:val="2C1F2D"/>
          <w:lang w:val="de-CH" w:eastAsia="de-CH"/>
        </w:rPr>
        <w:t>aio</w:t>
      </w:r>
      <w:r w:rsidR="00161876">
        <w:rPr>
          <w:rFonts w:asciiTheme="minorHAnsi" w:hAnsiTheme="minorHAnsi" w:cstheme="minorHAnsi"/>
          <w:color w:val="2C1F2D"/>
          <w:lang w:val="de-CH" w:eastAsia="de-CH"/>
        </w:rPr>
        <w:t>n</w:t>
      </w:r>
      <w:r w:rsidRPr="002E1401">
        <w:rPr>
          <w:rFonts w:asciiTheme="minorHAnsi" w:hAnsiTheme="minorHAnsi" w:cstheme="minorHAnsi"/>
          <w:color w:val="2C1F2D"/>
          <w:lang w:val="de-CH" w:eastAsia="de-CH"/>
        </w:rPr>
        <w:t xml:space="preserve">. Eine doppelte Stadtmauer erstreckte sich von der Stadt bis zum </w:t>
      </w:r>
      <w:r w:rsidRPr="00E5563B">
        <w:rPr>
          <w:rFonts w:asciiTheme="minorHAnsi" w:hAnsiTheme="minorHAnsi" w:cstheme="minorHAnsi"/>
        </w:rPr>
        <w:t xml:space="preserve">Hafen. </w:t>
      </w:r>
      <w:r w:rsidR="00E5563B" w:rsidRPr="00E5563B">
        <w:rPr>
          <w:rFonts w:asciiTheme="minorHAnsi" w:hAnsiTheme="minorHAnsi" w:cstheme="minorHAnsi"/>
        </w:rPr>
        <w:t xml:space="preserve">Der Hafen nach Westen (zur Adria) </w:t>
      </w:r>
      <w:r w:rsidR="00E5563B">
        <w:rPr>
          <w:rFonts w:asciiTheme="minorHAnsi" w:hAnsiTheme="minorHAnsi" w:cstheme="minorHAnsi"/>
        </w:rPr>
        <w:t>ist der erwähnte Hafen</w:t>
      </w:r>
      <w:r w:rsidR="00E5563B" w:rsidRPr="00E5563B">
        <w:rPr>
          <w:rFonts w:asciiTheme="minorHAnsi" w:hAnsiTheme="minorHAnsi" w:cstheme="minorHAnsi"/>
        </w:rPr>
        <w:t xml:space="preserve"> Lechaion</w:t>
      </w:r>
      <w:r w:rsidR="00E5563B">
        <w:rPr>
          <w:rFonts w:asciiTheme="minorHAnsi" w:hAnsiTheme="minorHAnsi" w:cstheme="minorHAnsi"/>
        </w:rPr>
        <w:t xml:space="preserve"> im </w:t>
      </w:r>
      <w:r w:rsidR="00E5563B" w:rsidRPr="00E5563B">
        <w:rPr>
          <w:rFonts w:asciiTheme="minorHAnsi" w:hAnsiTheme="minorHAnsi" w:cstheme="minorHAnsi"/>
        </w:rPr>
        <w:t>Osten</w:t>
      </w:r>
      <w:r w:rsidR="00E5563B">
        <w:rPr>
          <w:rFonts w:asciiTheme="minorHAnsi" w:hAnsiTheme="minorHAnsi" w:cstheme="minorHAnsi"/>
        </w:rPr>
        <w:t xml:space="preserve"> </w:t>
      </w:r>
      <w:r w:rsidR="00E5563B" w:rsidRPr="00E5563B">
        <w:rPr>
          <w:rFonts w:asciiTheme="minorHAnsi" w:hAnsiTheme="minorHAnsi" w:cstheme="minorHAnsi"/>
        </w:rPr>
        <w:t>(zur Ägäis)</w:t>
      </w:r>
      <w:r w:rsidR="00E5563B">
        <w:rPr>
          <w:rFonts w:asciiTheme="minorHAnsi" w:hAnsiTheme="minorHAnsi" w:cstheme="minorHAnsi"/>
        </w:rPr>
        <w:t xml:space="preserve"> der Landbrücke ist es der Hafen </w:t>
      </w:r>
      <w:r w:rsidR="00E5563B" w:rsidRPr="00E5563B">
        <w:rPr>
          <w:rFonts w:asciiTheme="minorHAnsi" w:hAnsiTheme="minorHAnsi" w:cstheme="minorHAnsi"/>
        </w:rPr>
        <w:t>Kenchr</w:t>
      </w:r>
      <w:r w:rsidR="00E5563B">
        <w:rPr>
          <w:rFonts w:asciiTheme="minorHAnsi" w:hAnsiTheme="minorHAnsi" w:cstheme="minorHAnsi"/>
        </w:rPr>
        <w:t>ä</w:t>
      </w:r>
      <w:r w:rsidR="00E5563B" w:rsidRPr="00E5563B">
        <w:rPr>
          <w:rFonts w:asciiTheme="minorHAnsi" w:hAnsiTheme="minorHAnsi" w:cstheme="minorHAnsi"/>
        </w:rPr>
        <w:t xml:space="preserve">a (erwähnt in </w:t>
      </w:r>
      <w:r w:rsidR="00E5563B" w:rsidRPr="009B6676">
        <w:rPr>
          <w:rFonts w:asciiTheme="minorHAnsi" w:hAnsiTheme="minorHAnsi" w:cstheme="minorHAnsi"/>
          <w:b/>
        </w:rPr>
        <w:t>Apg 18,18; Röm16,1</w:t>
      </w:r>
      <w:r w:rsidR="00E5563B" w:rsidRPr="00E5563B">
        <w:rPr>
          <w:rFonts w:asciiTheme="minorHAnsi" w:hAnsiTheme="minorHAnsi" w:cstheme="minorHAnsi"/>
        </w:rPr>
        <w:t>)</w:t>
      </w:r>
      <w:r w:rsidR="00E5563B">
        <w:rPr>
          <w:rFonts w:asciiTheme="minorHAnsi" w:hAnsiTheme="minorHAnsi" w:cstheme="minorHAnsi"/>
        </w:rPr>
        <w:t>.</w:t>
      </w:r>
    </w:p>
    <w:p w14:paraId="2C7F0710" w14:textId="77777777" w:rsidR="00E5563B" w:rsidRPr="00344C72" w:rsidRDefault="00E5563B" w:rsidP="002E1401">
      <w:pPr>
        <w:autoSpaceDE w:val="0"/>
        <w:autoSpaceDN w:val="0"/>
        <w:adjustRightInd w:val="0"/>
        <w:rPr>
          <w:rFonts w:asciiTheme="minorHAnsi" w:hAnsiTheme="minorHAnsi" w:cstheme="minorHAnsi"/>
          <w:color w:val="2C1F2D"/>
          <w:sz w:val="16"/>
          <w:szCs w:val="16"/>
          <w:lang w:val="de-CH" w:eastAsia="de-CH"/>
        </w:rPr>
      </w:pPr>
    </w:p>
    <w:p w14:paraId="203EC748" w14:textId="77777777" w:rsidR="00E5563B" w:rsidRPr="00E5563B" w:rsidRDefault="00E5563B" w:rsidP="002E1401">
      <w:pPr>
        <w:autoSpaceDE w:val="0"/>
        <w:autoSpaceDN w:val="0"/>
        <w:adjustRightInd w:val="0"/>
        <w:rPr>
          <w:rFonts w:asciiTheme="minorHAnsi" w:hAnsiTheme="minorHAnsi" w:cstheme="minorHAnsi"/>
          <w:color w:val="2C1F2D"/>
          <w:lang w:val="de-CH" w:eastAsia="de-CH"/>
        </w:rPr>
      </w:pPr>
      <w:r w:rsidRPr="00E5563B">
        <w:rPr>
          <w:rFonts w:asciiTheme="minorHAnsi" w:hAnsiTheme="minorHAnsi" w:cstheme="minorHAnsi"/>
        </w:rPr>
        <w:t xml:space="preserve">In der Antike gab es an dieser Stelle einen gepflasterten Weg, über den die Schiffe von einer zur anderen Seite gezogen wurden. </w:t>
      </w:r>
      <w:r w:rsidR="00344C72">
        <w:rPr>
          <w:rFonts w:asciiTheme="minorHAnsi" w:hAnsiTheme="minorHAnsi" w:cstheme="minorHAnsi"/>
        </w:rPr>
        <w:t>Dieser Schiffkarrenweg</w:t>
      </w:r>
      <w:r w:rsidRPr="00E5563B">
        <w:rPr>
          <w:rFonts w:asciiTheme="minorHAnsi" w:hAnsiTheme="minorHAnsi" w:cstheme="minorHAnsi"/>
        </w:rPr>
        <w:t xml:space="preserve"> wurde Diolkos genannt. Die Abkürzung über die Landenge erlaubte es, die gefährliche Umschiffung de</w:t>
      </w:r>
      <w:r w:rsidR="009B6676">
        <w:rPr>
          <w:rFonts w:asciiTheme="minorHAnsi" w:hAnsiTheme="minorHAnsi" w:cstheme="minorHAnsi"/>
        </w:rPr>
        <w:t>r</w:t>
      </w:r>
      <w:r>
        <w:rPr>
          <w:rFonts w:asciiTheme="minorHAnsi" w:hAnsiTheme="minorHAnsi" w:cstheme="minorHAnsi"/>
        </w:rPr>
        <w:t xml:space="preserve"> </w:t>
      </w:r>
      <w:r w:rsidRPr="00E5563B">
        <w:rPr>
          <w:rFonts w:asciiTheme="minorHAnsi" w:hAnsiTheme="minorHAnsi" w:cstheme="minorHAnsi"/>
        </w:rPr>
        <w:t>Peloponnes</w:t>
      </w:r>
      <w:r>
        <w:rPr>
          <w:rFonts w:asciiTheme="minorHAnsi" w:hAnsiTheme="minorHAnsi" w:cstheme="minorHAnsi"/>
        </w:rPr>
        <w:t xml:space="preserve"> </w:t>
      </w:r>
      <w:r w:rsidRPr="00E5563B">
        <w:rPr>
          <w:rFonts w:asciiTheme="minorHAnsi" w:hAnsiTheme="minorHAnsi" w:cstheme="minorHAnsi"/>
        </w:rPr>
        <w:t>zu vermeiden. Dort gab es oft heftige Stürme. Der Diolkos wurde schon im 6.Jh.v</w:t>
      </w:r>
      <w:r w:rsidR="00344C72">
        <w:rPr>
          <w:rFonts w:asciiTheme="minorHAnsi" w:hAnsiTheme="minorHAnsi" w:cstheme="minorHAnsi"/>
        </w:rPr>
        <w:t>.</w:t>
      </w:r>
      <w:r w:rsidRPr="00E5563B">
        <w:rPr>
          <w:rFonts w:asciiTheme="minorHAnsi" w:hAnsiTheme="minorHAnsi" w:cstheme="minorHAnsi"/>
        </w:rPr>
        <w:t>Chr. gebaut und war ca. 8 km lang. Er war für den Handel wichtig, aber auch für den militärischen Einsatz. Der Diolkos war ein Pflasterweg aus hartem Kalkstein</w:t>
      </w:r>
      <w:r>
        <w:rPr>
          <w:rFonts w:asciiTheme="minorHAnsi" w:hAnsiTheme="minorHAnsi" w:cstheme="minorHAnsi"/>
        </w:rPr>
        <w:t xml:space="preserve"> </w:t>
      </w:r>
      <w:r w:rsidRPr="00E5563B">
        <w:rPr>
          <w:rFonts w:asciiTheme="minorHAnsi" w:hAnsiTheme="minorHAnsi" w:cstheme="minorHAnsi"/>
        </w:rPr>
        <w:t xml:space="preserve">mit </w:t>
      </w:r>
      <w:r>
        <w:rPr>
          <w:rFonts w:asciiTheme="minorHAnsi" w:hAnsiTheme="minorHAnsi" w:cstheme="minorHAnsi"/>
        </w:rPr>
        <w:t>p</w:t>
      </w:r>
      <w:r w:rsidRPr="00E5563B">
        <w:rPr>
          <w:rFonts w:asciiTheme="minorHAnsi" w:hAnsiTheme="minorHAnsi" w:cstheme="minorHAnsi"/>
        </w:rPr>
        <w:t>arallel laufenden Rillen im Abstand von ungefähr 1,6m. In den Spurrillen wurden die Schiffe mit einem Radfahrzeug gezogen. Der Weg war 3-6 m breit. Entweder wurden Schiff und Fracht auf verschiedenen Karren hinübergezogen, oder nur die Fracht wurde hinübergebracht, um auf der anderen Seite auf ein anderes Schiff verladen zu werden. Sie wurden von Menschen und Tieren mit Hilfe von Seilen gezogen.</w:t>
      </w:r>
    </w:p>
    <w:p w14:paraId="236FE029" w14:textId="77777777" w:rsidR="00161876" w:rsidRDefault="00161876" w:rsidP="002E1401">
      <w:pPr>
        <w:autoSpaceDE w:val="0"/>
        <w:autoSpaceDN w:val="0"/>
        <w:adjustRightInd w:val="0"/>
        <w:rPr>
          <w:rFonts w:asciiTheme="minorHAnsi" w:hAnsiTheme="minorHAnsi" w:cstheme="minorHAnsi"/>
          <w:color w:val="2C1F2D"/>
          <w:lang w:val="de-CH" w:eastAsia="de-CH"/>
        </w:rPr>
      </w:pPr>
    </w:p>
    <w:p w14:paraId="15F757EB" w14:textId="77777777" w:rsidR="00161876" w:rsidRDefault="002E1401" w:rsidP="002E1401">
      <w:pPr>
        <w:autoSpaceDE w:val="0"/>
        <w:autoSpaceDN w:val="0"/>
        <w:adjustRightInd w:val="0"/>
        <w:rPr>
          <w:rFonts w:asciiTheme="minorHAnsi" w:hAnsiTheme="minorHAnsi" w:cstheme="minorHAnsi"/>
          <w:color w:val="2C1F2D"/>
          <w:lang w:val="de-CH" w:eastAsia="de-CH"/>
        </w:rPr>
      </w:pPr>
      <w:r w:rsidRPr="002E1401">
        <w:rPr>
          <w:rFonts w:asciiTheme="minorHAnsi" w:hAnsiTheme="minorHAnsi" w:cstheme="minorHAnsi"/>
          <w:color w:val="2C1F2D"/>
          <w:lang w:val="de-CH" w:eastAsia="de-CH"/>
        </w:rPr>
        <w:t xml:space="preserve">Vor den Toren Korinths befand sich der Akrokorinth, </w:t>
      </w:r>
      <w:r w:rsidR="00161876">
        <w:rPr>
          <w:rFonts w:asciiTheme="minorHAnsi" w:hAnsiTheme="minorHAnsi" w:cstheme="minorHAnsi"/>
          <w:color w:val="2C1F2D"/>
          <w:lang w:val="de-CH" w:eastAsia="de-CH"/>
        </w:rPr>
        <w:t>575m hoch</w:t>
      </w:r>
      <w:r w:rsidRPr="002E1401">
        <w:rPr>
          <w:rFonts w:asciiTheme="minorHAnsi" w:hAnsiTheme="minorHAnsi" w:cstheme="minorHAnsi"/>
          <w:color w:val="2C1F2D"/>
          <w:lang w:val="de-CH" w:eastAsia="de-CH"/>
        </w:rPr>
        <w:t xml:space="preserve"> und einen Blick auf Athen in einer Entfernung von </w:t>
      </w:r>
      <w:r w:rsidR="001E18D4">
        <w:rPr>
          <w:rFonts w:asciiTheme="minorHAnsi" w:hAnsiTheme="minorHAnsi" w:cstheme="minorHAnsi"/>
          <w:color w:val="2C1F2D"/>
          <w:lang w:val="de-CH" w:eastAsia="de-CH"/>
        </w:rPr>
        <w:t xml:space="preserve">ca. </w:t>
      </w:r>
      <w:r w:rsidRPr="002E1401">
        <w:rPr>
          <w:rFonts w:asciiTheme="minorHAnsi" w:hAnsiTheme="minorHAnsi" w:cstheme="minorHAnsi"/>
          <w:color w:val="2C1F2D"/>
          <w:lang w:val="de-CH" w:eastAsia="de-CH"/>
        </w:rPr>
        <w:t>6</w:t>
      </w:r>
      <w:r w:rsidR="001E18D4">
        <w:rPr>
          <w:rFonts w:asciiTheme="minorHAnsi" w:hAnsiTheme="minorHAnsi" w:cstheme="minorHAnsi"/>
          <w:color w:val="2C1F2D"/>
          <w:lang w:val="de-CH" w:eastAsia="de-CH"/>
        </w:rPr>
        <w:t>5</w:t>
      </w:r>
      <w:r w:rsidRPr="002E1401">
        <w:rPr>
          <w:rFonts w:asciiTheme="minorHAnsi" w:hAnsiTheme="minorHAnsi" w:cstheme="minorHAnsi"/>
          <w:color w:val="2C1F2D"/>
          <w:lang w:val="de-CH" w:eastAsia="de-CH"/>
        </w:rPr>
        <w:t xml:space="preserve"> </w:t>
      </w:r>
      <w:r w:rsidR="00161876">
        <w:rPr>
          <w:rFonts w:asciiTheme="minorHAnsi" w:hAnsiTheme="minorHAnsi" w:cstheme="minorHAnsi"/>
          <w:color w:val="2C1F2D"/>
          <w:lang w:val="de-CH" w:eastAsia="de-CH"/>
        </w:rPr>
        <w:t>km</w:t>
      </w:r>
      <w:r w:rsidRPr="002E1401">
        <w:rPr>
          <w:rFonts w:asciiTheme="minorHAnsi" w:hAnsiTheme="minorHAnsi" w:cstheme="minorHAnsi"/>
          <w:color w:val="2C1F2D"/>
          <w:lang w:val="de-CH" w:eastAsia="de-CH"/>
        </w:rPr>
        <w:t xml:space="preserve"> bot</w:t>
      </w:r>
      <w:r w:rsidR="00161876">
        <w:rPr>
          <w:rFonts w:asciiTheme="minorHAnsi" w:hAnsiTheme="minorHAnsi" w:cstheme="minorHAnsi"/>
          <w:color w:val="2C1F2D"/>
          <w:lang w:val="de-CH" w:eastAsia="de-CH"/>
        </w:rPr>
        <w:t>.</w:t>
      </w:r>
    </w:p>
    <w:p w14:paraId="4CF48FBD" w14:textId="77777777" w:rsidR="00161876" w:rsidRPr="00344C72" w:rsidRDefault="00161876" w:rsidP="002E1401">
      <w:pPr>
        <w:autoSpaceDE w:val="0"/>
        <w:autoSpaceDN w:val="0"/>
        <w:adjustRightInd w:val="0"/>
        <w:rPr>
          <w:rFonts w:asciiTheme="minorHAnsi" w:hAnsiTheme="minorHAnsi" w:cstheme="minorHAnsi"/>
          <w:color w:val="2C1F2D"/>
          <w:sz w:val="16"/>
          <w:szCs w:val="16"/>
          <w:lang w:val="de-CH" w:eastAsia="de-CH"/>
        </w:rPr>
      </w:pPr>
    </w:p>
    <w:p w14:paraId="5D3B166E" w14:textId="77777777" w:rsidR="00161876" w:rsidRPr="00161876" w:rsidRDefault="00161876" w:rsidP="00161876">
      <w:pPr>
        <w:rPr>
          <w:rFonts w:asciiTheme="minorHAnsi" w:hAnsiTheme="minorHAnsi" w:cstheme="minorHAnsi"/>
          <w:color w:val="2C1F2D"/>
          <w:sz w:val="20"/>
          <w:szCs w:val="20"/>
          <w:lang w:val="de-CH" w:eastAsia="de-CH"/>
        </w:rPr>
      </w:pPr>
      <w:r w:rsidRPr="00161876">
        <w:rPr>
          <w:rFonts w:asciiTheme="minorHAnsi" w:hAnsiTheme="minorHAnsi" w:cstheme="minorHAnsi"/>
          <w:b/>
          <w:sz w:val="20"/>
          <w:szCs w:val="20"/>
        </w:rPr>
        <w:t>Akrokorinth:</w:t>
      </w:r>
      <w:r w:rsidRPr="00161876">
        <w:rPr>
          <w:rFonts w:asciiTheme="minorHAnsi" w:hAnsiTheme="minorHAnsi" w:cstheme="minorHAnsi"/>
          <w:sz w:val="20"/>
          <w:szCs w:val="20"/>
        </w:rPr>
        <w:t xml:space="preserve"> ist ein seit der Antike befestigter Ort, der sich auf einem 575 m hohen Tafelberg in der Nähe der Stadt Korinth in Griechenland befindet. Die zwei bis drei </w:t>
      </w:r>
      <w:r>
        <w:rPr>
          <w:rFonts w:asciiTheme="minorHAnsi" w:hAnsiTheme="minorHAnsi" w:cstheme="minorHAnsi"/>
          <w:sz w:val="20"/>
          <w:szCs w:val="20"/>
        </w:rPr>
        <w:t>km</w:t>
      </w:r>
      <w:r w:rsidRPr="00161876">
        <w:rPr>
          <w:rFonts w:asciiTheme="minorHAnsi" w:hAnsiTheme="minorHAnsi" w:cstheme="minorHAnsi"/>
          <w:sz w:val="20"/>
          <w:szCs w:val="20"/>
        </w:rPr>
        <w:t xml:space="preserve"> südöstlich des heutigen Korinth gelegene Festungsanlage war die Akropolis und der höchste Punkt der antiken Stadt.</w:t>
      </w:r>
    </w:p>
    <w:p w14:paraId="3ED872D2" w14:textId="77777777" w:rsidR="002E1401" w:rsidRDefault="002E1401" w:rsidP="002E1401">
      <w:pPr>
        <w:autoSpaceDE w:val="0"/>
        <w:autoSpaceDN w:val="0"/>
        <w:adjustRightInd w:val="0"/>
        <w:rPr>
          <w:rFonts w:asciiTheme="minorHAnsi" w:hAnsiTheme="minorHAnsi" w:cstheme="minorHAnsi"/>
          <w:color w:val="050405"/>
          <w:lang w:val="de-CH" w:eastAsia="de-CH"/>
        </w:rPr>
      </w:pPr>
    </w:p>
    <w:p w14:paraId="10B9BB9B" w14:textId="77777777" w:rsidR="009324BE" w:rsidRPr="009324BE" w:rsidRDefault="009324BE" w:rsidP="009324BE">
      <w:pPr>
        <w:autoSpaceDE w:val="0"/>
        <w:autoSpaceDN w:val="0"/>
        <w:adjustRightInd w:val="0"/>
        <w:spacing w:line="360" w:lineRule="auto"/>
        <w:rPr>
          <w:rFonts w:asciiTheme="minorHAnsi" w:hAnsiTheme="minorHAnsi" w:cstheme="minorHAnsi"/>
          <w:b/>
          <w:color w:val="050405"/>
          <w:lang w:val="de-CH" w:eastAsia="de-CH"/>
        </w:rPr>
      </w:pPr>
      <w:r w:rsidRPr="009324BE">
        <w:rPr>
          <w:rFonts w:asciiTheme="minorHAnsi" w:hAnsiTheme="minorHAnsi" w:cstheme="minorHAnsi"/>
          <w:b/>
          <w:color w:val="050405"/>
          <w:lang w:val="de-CH" w:eastAsia="de-CH"/>
        </w:rPr>
        <w:t>Korinth</w:t>
      </w:r>
    </w:p>
    <w:p w14:paraId="405EF091" w14:textId="77777777" w:rsidR="003C7448" w:rsidRDefault="00CC4DC5" w:rsidP="002E1401">
      <w:pPr>
        <w:autoSpaceDE w:val="0"/>
        <w:autoSpaceDN w:val="0"/>
        <w:adjustRightInd w:val="0"/>
        <w:rPr>
          <w:rFonts w:asciiTheme="minorHAnsi" w:hAnsiTheme="minorHAnsi" w:cstheme="minorHAnsi"/>
        </w:rPr>
      </w:pPr>
      <w:r w:rsidRPr="009324BE">
        <w:rPr>
          <w:rFonts w:asciiTheme="minorHAnsi" w:hAnsiTheme="minorHAnsi" w:cstheme="minorHAnsi"/>
        </w:rPr>
        <w:t>Korinth</w:t>
      </w:r>
      <w:r w:rsidR="009324BE">
        <w:rPr>
          <w:rFonts w:asciiTheme="minorHAnsi" w:hAnsiTheme="minorHAnsi" w:cstheme="minorHAnsi"/>
        </w:rPr>
        <w:t xml:space="preserve"> </w:t>
      </w:r>
      <w:r w:rsidRPr="009324BE">
        <w:rPr>
          <w:rFonts w:asciiTheme="minorHAnsi" w:hAnsiTheme="minorHAnsi" w:cstheme="minorHAnsi"/>
        </w:rPr>
        <w:t>war zur Zeit des Paulus eine römische Kolonie.</w:t>
      </w:r>
      <w:r w:rsidR="009324BE">
        <w:rPr>
          <w:rFonts w:asciiTheme="minorHAnsi" w:hAnsiTheme="minorHAnsi" w:cstheme="minorHAnsi"/>
        </w:rPr>
        <w:t xml:space="preserve"> </w:t>
      </w:r>
      <w:r w:rsidRPr="009324BE">
        <w:rPr>
          <w:rFonts w:asciiTheme="minorHAnsi" w:hAnsiTheme="minorHAnsi" w:cstheme="minorHAnsi"/>
        </w:rPr>
        <w:t>Rom hatte die alte griechische Stadt 146</w:t>
      </w:r>
      <w:r w:rsidR="009324BE">
        <w:rPr>
          <w:rFonts w:asciiTheme="minorHAnsi" w:hAnsiTheme="minorHAnsi" w:cstheme="minorHAnsi"/>
        </w:rPr>
        <w:t xml:space="preserve"> </w:t>
      </w:r>
      <w:r w:rsidRPr="009324BE">
        <w:rPr>
          <w:rFonts w:asciiTheme="minorHAnsi" w:hAnsiTheme="minorHAnsi" w:cstheme="minorHAnsi"/>
        </w:rPr>
        <w:t>v.Chr.</w:t>
      </w:r>
      <w:r w:rsidR="009324BE">
        <w:rPr>
          <w:rFonts w:asciiTheme="minorHAnsi" w:hAnsiTheme="minorHAnsi" w:cstheme="minorHAnsi"/>
        </w:rPr>
        <w:t xml:space="preserve"> </w:t>
      </w:r>
      <w:r w:rsidRPr="009324BE">
        <w:rPr>
          <w:rFonts w:asciiTheme="minorHAnsi" w:hAnsiTheme="minorHAnsi" w:cstheme="minorHAnsi"/>
        </w:rPr>
        <w:t>in einer Strafaktion zerstört, Cäsar lie</w:t>
      </w:r>
      <w:r w:rsidR="009324BE">
        <w:rPr>
          <w:rFonts w:asciiTheme="minorHAnsi" w:hAnsiTheme="minorHAnsi" w:cstheme="minorHAnsi"/>
        </w:rPr>
        <w:t>ss</w:t>
      </w:r>
      <w:r w:rsidRPr="009324BE">
        <w:rPr>
          <w:rFonts w:asciiTheme="minorHAnsi" w:hAnsiTheme="minorHAnsi" w:cstheme="minorHAnsi"/>
        </w:rPr>
        <w:t xml:space="preserve"> sie im Jahr 44 v. Chr. wieder aufbauen.</w:t>
      </w:r>
      <w:r w:rsidR="009324BE">
        <w:rPr>
          <w:rFonts w:asciiTheme="minorHAnsi" w:hAnsiTheme="minorHAnsi" w:cstheme="minorHAnsi"/>
        </w:rPr>
        <w:t xml:space="preserve"> Es gab also im Grunde genommen zwei Korinths. Einmal eine griechisch geprägte Stadt und dann zur Zeit des Paulus war die Stadt von römischer Prägung.</w:t>
      </w:r>
      <w:r w:rsidR="00DC0512">
        <w:rPr>
          <w:rFonts w:asciiTheme="minorHAnsi" w:hAnsiTheme="minorHAnsi" w:cstheme="minorHAnsi"/>
        </w:rPr>
        <w:t xml:space="preserve"> </w:t>
      </w:r>
      <w:r w:rsidR="003C7448">
        <w:rPr>
          <w:rFonts w:asciiTheme="minorHAnsi" w:hAnsiTheme="minorHAnsi" w:cstheme="minorHAnsi"/>
        </w:rPr>
        <w:t xml:space="preserve">Korinth war flächenmässig die grösste Stadt in Griechenland. </w:t>
      </w:r>
    </w:p>
    <w:p w14:paraId="153FBA8D" w14:textId="77777777" w:rsidR="002E1401" w:rsidRPr="000F3AF9" w:rsidRDefault="009324BE" w:rsidP="009324BE">
      <w:pPr>
        <w:autoSpaceDE w:val="0"/>
        <w:autoSpaceDN w:val="0"/>
        <w:adjustRightInd w:val="0"/>
        <w:spacing w:line="360" w:lineRule="auto"/>
        <w:rPr>
          <w:rFonts w:asciiTheme="minorHAnsi" w:hAnsiTheme="minorHAnsi" w:cstheme="minorHAnsi"/>
          <w:b/>
          <w:color w:val="2C1F2D"/>
          <w:lang w:val="de-CH" w:eastAsia="de-CH"/>
        </w:rPr>
      </w:pPr>
      <w:r>
        <w:rPr>
          <w:rFonts w:asciiTheme="minorHAnsi" w:hAnsiTheme="minorHAnsi" w:cstheme="minorHAnsi"/>
          <w:b/>
          <w:color w:val="2C1F2D"/>
          <w:lang w:val="de-CH" w:eastAsia="de-CH"/>
        </w:rPr>
        <w:lastRenderedPageBreak/>
        <w:t xml:space="preserve">Bevölkerung </w:t>
      </w:r>
    </w:p>
    <w:p w14:paraId="48E47ED3" w14:textId="77777777" w:rsidR="009324BE" w:rsidRDefault="009324BE" w:rsidP="002E1401">
      <w:pPr>
        <w:autoSpaceDE w:val="0"/>
        <w:autoSpaceDN w:val="0"/>
        <w:adjustRightInd w:val="0"/>
        <w:rPr>
          <w:rFonts w:asciiTheme="minorHAnsi" w:hAnsiTheme="minorHAnsi" w:cstheme="minorHAnsi"/>
        </w:rPr>
      </w:pPr>
      <w:r w:rsidRPr="009324BE">
        <w:rPr>
          <w:rFonts w:asciiTheme="minorHAnsi" w:hAnsiTheme="minorHAnsi" w:cstheme="minorHAnsi"/>
        </w:rPr>
        <w:t>Über die Bevölkerung Korinths in der römischen Kaiserzeit gibt es einige Informationen</w:t>
      </w:r>
      <w:r>
        <w:rPr>
          <w:rFonts w:asciiTheme="minorHAnsi" w:hAnsiTheme="minorHAnsi" w:cstheme="minorHAnsi"/>
        </w:rPr>
        <w:t xml:space="preserve"> aus antiken Quellen</w:t>
      </w:r>
      <w:r w:rsidRPr="009324BE">
        <w:rPr>
          <w:rFonts w:asciiTheme="minorHAnsi" w:hAnsiTheme="minorHAnsi" w:cstheme="minorHAnsi"/>
        </w:rPr>
        <w:t xml:space="preserve">. Sie </w:t>
      </w:r>
      <w:r>
        <w:rPr>
          <w:rFonts w:asciiTheme="minorHAnsi" w:hAnsiTheme="minorHAnsi" w:cstheme="minorHAnsi"/>
        </w:rPr>
        <w:t xml:space="preserve">beschreiben viele Menschen, die arbeitslos und hungrig waren. Im Kontrast dazu wiederum grosser Reichtum von Wenigen. Es wird geschätzt, dass </w:t>
      </w:r>
      <w:r w:rsidRPr="009324BE">
        <w:rPr>
          <w:rFonts w:asciiTheme="minorHAnsi" w:hAnsiTheme="minorHAnsi" w:cstheme="minorHAnsi"/>
        </w:rPr>
        <w:t>90</w:t>
      </w:r>
      <w:r w:rsidRPr="009324BE">
        <w:rPr>
          <w:rStyle w:val="highlight"/>
          <w:rFonts w:asciiTheme="minorHAnsi" w:hAnsiTheme="minorHAnsi" w:cstheme="minorHAnsi"/>
        </w:rPr>
        <w:t>%</w:t>
      </w:r>
      <w:r w:rsidRPr="009324BE">
        <w:rPr>
          <w:rFonts w:asciiTheme="minorHAnsi" w:hAnsiTheme="minorHAnsi" w:cstheme="minorHAnsi"/>
        </w:rPr>
        <w:t xml:space="preserve"> der Bevölkerung am Existenzminimum oder darunter</w:t>
      </w:r>
      <w:r>
        <w:rPr>
          <w:rFonts w:asciiTheme="minorHAnsi" w:hAnsiTheme="minorHAnsi" w:cstheme="minorHAnsi"/>
        </w:rPr>
        <w:t xml:space="preserve"> lebten. </w:t>
      </w:r>
      <w:r w:rsidR="00A464B7">
        <w:rPr>
          <w:rFonts w:asciiTheme="minorHAnsi" w:hAnsiTheme="minorHAnsi" w:cstheme="minorHAnsi"/>
        </w:rPr>
        <w:t xml:space="preserve">Viele Sklaven und viele Arme! </w:t>
      </w:r>
      <w:r>
        <w:rPr>
          <w:rFonts w:asciiTheme="minorHAnsi" w:hAnsiTheme="minorHAnsi" w:cstheme="minorHAnsi"/>
        </w:rPr>
        <w:t>Dies wiederum wird durch die Aussage von Paulus bestätigt:</w:t>
      </w:r>
    </w:p>
    <w:p w14:paraId="00E2490F" w14:textId="77777777" w:rsidR="009324BE" w:rsidRDefault="009324BE" w:rsidP="002E1401">
      <w:pPr>
        <w:autoSpaceDE w:val="0"/>
        <w:autoSpaceDN w:val="0"/>
        <w:adjustRightInd w:val="0"/>
        <w:rPr>
          <w:rFonts w:asciiTheme="minorHAnsi" w:hAnsiTheme="minorHAnsi" w:cstheme="minorHAnsi"/>
        </w:rPr>
      </w:pPr>
    </w:p>
    <w:p w14:paraId="04198737" w14:textId="77777777" w:rsidR="002E1401" w:rsidRPr="00A464B7" w:rsidRDefault="009324BE" w:rsidP="002E1401">
      <w:pPr>
        <w:autoSpaceDE w:val="0"/>
        <w:autoSpaceDN w:val="0"/>
        <w:adjustRightInd w:val="0"/>
        <w:rPr>
          <w:rFonts w:asciiTheme="minorHAnsi" w:hAnsiTheme="minorHAnsi" w:cstheme="minorHAnsi"/>
          <w:color w:val="2C1F2D"/>
          <w:lang w:val="de-CH" w:eastAsia="de-CH"/>
        </w:rPr>
      </w:pPr>
      <w:r w:rsidRPr="00A464B7">
        <w:rPr>
          <w:rFonts w:asciiTheme="minorHAnsi" w:hAnsiTheme="minorHAnsi" w:cstheme="minorHAnsi"/>
        </w:rPr>
        <w:t>"</w:t>
      </w:r>
      <w:r w:rsidRPr="00A464B7">
        <w:rPr>
          <w:rStyle w:val="verse-content--hover"/>
          <w:rFonts w:asciiTheme="minorHAnsi" w:hAnsiTheme="minorHAnsi" w:cstheme="minorHAnsi"/>
        </w:rPr>
        <w:t>Seht doch eure Berufung an, ihr Brüder! Da sind nicht viele Weise nach dem Fleisch, nicht viele Mächtige, nicht viele Vornehme;</w:t>
      </w:r>
      <w:r w:rsidRPr="00A464B7">
        <w:rPr>
          <w:rFonts w:asciiTheme="minorHAnsi" w:hAnsiTheme="minorHAnsi" w:cstheme="minorHAnsi"/>
        </w:rPr>
        <w:t xml:space="preserve"> </w:t>
      </w:r>
      <w:r w:rsidRPr="00A464B7">
        <w:rPr>
          <w:rStyle w:val="verse-content--hover"/>
          <w:rFonts w:asciiTheme="minorHAnsi" w:hAnsiTheme="minorHAnsi" w:cstheme="minorHAnsi"/>
        </w:rPr>
        <w:t>sondern das Törichte der Welt hat Gott erwählt, um die Weisen zuschanden zu machen, und das Schwache der Welt hat Gott erwählt, um das Starke zuschanden zu machen;</w:t>
      </w:r>
      <w:r w:rsidRPr="00A464B7">
        <w:rPr>
          <w:rFonts w:asciiTheme="minorHAnsi" w:hAnsiTheme="minorHAnsi" w:cstheme="minorHAnsi"/>
        </w:rPr>
        <w:t xml:space="preserve"> </w:t>
      </w:r>
      <w:r w:rsidRPr="00A464B7">
        <w:rPr>
          <w:rStyle w:val="verse-content--hover"/>
          <w:rFonts w:asciiTheme="minorHAnsi" w:hAnsiTheme="minorHAnsi" w:cstheme="minorHAnsi"/>
        </w:rPr>
        <w:t>und das Unedle der Welt und das Verachtete hat Gott erwählt, und das, was nichts ist, damit er zunichtemache, was etwas ist,</w:t>
      </w:r>
      <w:r w:rsidRPr="00A464B7">
        <w:rPr>
          <w:rStyle w:val="verse-number"/>
          <w:rFonts w:asciiTheme="minorHAnsi" w:hAnsiTheme="minorHAnsi" w:cstheme="minorHAnsi"/>
        </w:rPr>
        <w:t> </w:t>
      </w:r>
      <w:r w:rsidRPr="00A464B7">
        <w:rPr>
          <w:rStyle w:val="verse-content--hover"/>
          <w:rFonts w:asciiTheme="minorHAnsi" w:hAnsiTheme="minorHAnsi" w:cstheme="minorHAnsi"/>
        </w:rPr>
        <w:t>damit sich vor ihm kein Fleisch rühme.</w:t>
      </w:r>
      <w:r w:rsidRPr="00A464B7">
        <w:rPr>
          <w:rFonts w:asciiTheme="minorHAnsi" w:hAnsiTheme="minorHAnsi" w:cstheme="minorHAnsi"/>
        </w:rPr>
        <w:t xml:space="preserve">" </w:t>
      </w:r>
      <w:r w:rsidRPr="00A464B7">
        <w:rPr>
          <w:rFonts w:asciiTheme="minorHAnsi" w:hAnsiTheme="minorHAnsi" w:cstheme="minorHAnsi"/>
          <w:b/>
        </w:rPr>
        <w:t>(</w:t>
      </w:r>
      <w:r w:rsidR="00A464B7">
        <w:rPr>
          <w:rFonts w:asciiTheme="minorHAnsi" w:hAnsiTheme="minorHAnsi" w:cstheme="minorHAnsi"/>
          <w:b/>
        </w:rPr>
        <w:t>1Kor 1,26-29</w:t>
      </w:r>
      <w:r w:rsidRPr="00A464B7">
        <w:rPr>
          <w:rFonts w:asciiTheme="minorHAnsi" w:hAnsiTheme="minorHAnsi" w:cstheme="minorHAnsi"/>
          <w:b/>
        </w:rPr>
        <w:t>)</w:t>
      </w:r>
    </w:p>
    <w:p w14:paraId="6264F663" w14:textId="77777777" w:rsidR="009324BE" w:rsidRDefault="009324BE" w:rsidP="002E1401">
      <w:pPr>
        <w:autoSpaceDE w:val="0"/>
        <w:autoSpaceDN w:val="0"/>
        <w:adjustRightInd w:val="0"/>
        <w:rPr>
          <w:rFonts w:asciiTheme="minorHAnsi" w:hAnsiTheme="minorHAnsi" w:cstheme="minorHAnsi"/>
          <w:b/>
          <w:color w:val="2C1F2D"/>
          <w:lang w:val="de-CH" w:eastAsia="de-CH"/>
        </w:rPr>
      </w:pPr>
    </w:p>
    <w:p w14:paraId="564D1C26" w14:textId="77777777" w:rsidR="002E1401" w:rsidRPr="000F3AF9" w:rsidRDefault="002E1401" w:rsidP="00A464B7">
      <w:pPr>
        <w:autoSpaceDE w:val="0"/>
        <w:autoSpaceDN w:val="0"/>
        <w:adjustRightInd w:val="0"/>
        <w:spacing w:line="360" w:lineRule="auto"/>
        <w:rPr>
          <w:rFonts w:asciiTheme="minorHAnsi" w:hAnsiTheme="minorHAnsi" w:cstheme="minorHAnsi"/>
          <w:b/>
          <w:color w:val="2C1F2D"/>
          <w:lang w:val="de-CH" w:eastAsia="de-CH"/>
        </w:rPr>
      </w:pPr>
      <w:r w:rsidRPr="000F3AF9">
        <w:rPr>
          <w:rFonts w:asciiTheme="minorHAnsi" w:hAnsiTheme="minorHAnsi" w:cstheme="minorHAnsi"/>
          <w:b/>
          <w:color w:val="2C1F2D"/>
          <w:lang w:val="de-CH" w:eastAsia="de-CH"/>
        </w:rPr>
        <w:t>Der moralische Kontext</w:t>
      </w:r>
    </w:p>
    <w:p w14:paraId="673DB2C5" w14:textId="77777777" w:rsidR="00CD3CEF" w:rsidRDefault="00CD3CEF" w:rsidP="00CD3CEF">
      <w:pPr>
        <w:autoSpaceDE w:val="0"/>
        <w:autoSpaceDN w:val="0"/>
        <w:adjustRightInd w:val="0"/>
        <w:rPr>
          <w:rFonts w:asciiTheme="minorHAnsi" w:hAnsiTheme="minorHAnsi" w:cstheme="minorHAnsi"/>
          <w:color w:val="2C1F2D"/>
          <w:lang w:val="de-CH" w:eastAsia="de-CH"/>
        </w:rPr>
      </w:pPr>
      <w:r>
        <w:rPr>
          <w:rFonts w:asciiTheme="minorHAnsi" w:hAnsiTheme="minorHAnsi" w:cstheme="minorHAnsi"/>
        </w:rPr>
        <w:t xml:space="preserve">Die Unmoral der </w:t>
      </w:r>
      <w:r w:rsidRPr="00081856">
        <w:rPr>
          <w:rFonts w:asciiTheme="minorHAnsi" w:hAnsiTheme="minorHAnsi" w:cstheme="minorHAnsi"/>
        </w:rPr>
        <w:t xml:space="preserve">heidnischen Kultur Korinths </w:t>
      </w:r>
      <w:r>
        <w:rPr>
          <w:rFonts w:asciiTheme="minorHAnsi" w:hAnsiTheme="minorHAnsi" w:cstheme="minorHAnsi"/>
        </w:rPr>
        <w:t xml:space="preserve">wurde </w:t>
      </w:r>
      <w:r w:rsidRPr="00081856">
        <w:rPr>
          <w:rFonts w:asciiTheme="minorHAnsi" w:hAnsiTheme="minorHAnsi" w:cstheme="minorHAnsi"/>
        </w:rPr>
        <w:t>sprichwörtlich</w:t>
      </w:r>
      <w:r>
        <w:rPr>
          <w:rFonts w:asciiTheme="minorHAnsi" w:hAnsiTheme="minorHAnsi" w:cstheme="minorHAnsi"/>
        </w:rPr>
        <w:t>. Das Wort "korinthisieren"</w:t>
      </w:r>
      <w:r w:rsidR="00DC0512">
        <w:rPr>
          <w:rFonts w:asciiTheme="minorHAnsi" w:hAnsiTheme="minorHAnsi" w:cstheme="minorHAnsi"/>
        </w:rPr>
        <w:t xml:space="preserve"> (korinthisch leben = in tiefster Unmoral leben)</w:t>
      </w:r>
      <w:r>
        <w:rPr>
          <w:rFonts w:asciiTheme="minorHAnsi" w:hAnsiTheme="minorHAnsi" w:cstheme="minorHAnsi"/>
        </w:rPr>
        <w:t xml:space="preserve"> </w:t>
      </w:r>
      <w:r w:rsidRPr="00081856">
        <w:rPr>
          <w:rFonts w:asciiTheme="minorHAnsi" w:hAnsiTheme="minorHAnsi" w:cstheme="minorHAnsi"/>
        </w:rPr>
        <w:t>bedeutete</w:t>
      </w:r>
      <w:r>
        <w:rPr>
          <w:rFonts w:asciiTheme="minorHAnsi" w:hAnsiTheme="minorHAnsi" w:cstheme="minorHAnsi"/>
        </w:rPr>
        <w:t xml:space="preserve"> tiefste Unmoral und Sittenlosigkeit.</w:t>
      </w:r>
      <w:r w:rsidR="003C7448" w:rsidRPr="003C7448">
        <w:rPr>
          <w:rFonts w:asciiTheme="minorHAnsi" w:hAnsiTheme="minorHAnsi" w:cstheme="minorHAnsi"/>
        </w:rPr>
        <w:t xml:space="preserve"> </w:t>
      </w:r>
      <w:r w:rsidR="003C7448">
        <w:rPr>
          <w:rFonts w:asciiTheme="minorHAnsi" w:hAnsiTheme="minorHAnsi" w:cstheme="minorHAnsi"/>
        </w:rPr>
        <w:t>Es gab viele Tempel, viele Sklaven und es war die Stadt der Prostitution.</w:t>
      </w:r>
    </w:p>
    <w:p w14:paraId="45002F05" w14:textId="77777777" w:rsidR="00CD3CEF" w:rsidRDefault="00CD3CEF" w:rsidP="002E1401">
      <w:pPr>
        <w:autoSpaceDE w:val="0"/>
        <w:autoSpaceDN w:val="0"/>
        <w:adjustRightInd w:val="0"/>
        <w:rPr>
          <w:rFonts w:asciiTheme="minorHAnsi" w:hAnsiTheme="minorHAnsi" w:cstheme="minorHAnsi"/>
          <w:color w:val="2C1F2D"/>
          <w:lang w:val="de-CH" w:eastAsia="de-CH"/>
        </w:rPr>
      </w:pPr>
    </w:p>
    <w:p w14:paraId="3318AB88" w14:textId="77777777" w:rsidR="00A464B7" w:rsidRDefault="00A464B7" w:rsidP="002E1401">
      <w:pPr>
        <w:autoSpaceDE w:val="0"/>
        <w:autoSpaceDN w:val="0"/>
        <w:adjustRightInd w:val="0"/>
        <w:rPr>
          <w:rFonts w:asciiTheme="minorHAnsi" w:hAnsiTheme="minorHAnsi" w:cstheme="minorHAnsi"/>
          <w:color w:val="2C1F2D"/>
          <w:lang w:val="de-CH" w:eastAsia="de-CH"/>
        </w:rPr>
      </w:pPr>
      <w:r w:rsidRPr="00A464B7">
        <w:rPr>
          <w:rFonts w:asciiTheme="minorHAnsi" w:hAnsiTheme="minorHAnsi" w:cstheme="minorHAnsi"/>
          <w:color w:val="2C1F2D"/>
          <w:lang w:val="de-CH" w:eastAsia="de-CH"/>
        </w:rPr>
        <w:t>"</w:t>
      </w:r>
      <w:r w:rsidRPr="00A464B7">
        <w:rPr>
          <w:rStyle w:val="verse-content--hover"/>
          <w:rFonts w:asciiTheme="minorHAnsi" w:hAnsiTheme="minorHAnsi" w:cstheme="minorHAnsi"/>
        </w:rPr>
        <w:t>Wisst ihr denn nicht, dass Ungerechte das Reich Gottes nicht erben werden? Irrt euch nicht: Weder Unzüchtige noch Götzendiener, weder Ehebrecher noch Weichlinge, noch Knabenschänder,</w:t>
      </w:r>
      <w:r w:rsidRPr="00A464B7">
        <w:rPr>
          <w:rFonts w:asciiTheme="minorHAnsi" w:hAnsiTheme="minorHAnsi" w:cstheme="minorHAnsi"/>
        </w:rPr>
        <w:t xml:space="preserve"> </w:t>
      </w:r>
      <w:r w:rsidRPr="00A464B7">
        <w:rPr>
          <w:rStyle w:val="verse-content--hover"/>
          <w:rFonts w:asciiTheme="minorHAnsi" w:hAnsiTheme="minorHAnsi" w:cstheme="minorHAnsi"/>
        </w:rPr>
        <w:t>weder Diebe noch Habsüchtige, noch Trunkenbolde, noch Lästerer, noch Räuber werden das Reich Gottes erben.</w:t>
      </w:r>
      <w:r w:rsidRPr="00A464B7">
        <w:rPr>
          <w:rFonts w:asciiTheme="minorHAnsi" w:hAnsiTheme="minorHAnsi" w:cstheme="minorHAnsi"/>
        </w:rPr>
        <w:t xml:space="preserve"> </w:t>
      </w:r>
      <w:r w:rsidRPr="00A464B7">
        <w:rPr>
          <w:rStyle w:val="verse-content--hover"/>
          <w:rFonts w:asciiTheme="minorHAnsi" w:hAnsiTheme="minorHAnsi" w:cstheme="minorHAnsi"/>
        </w:rPr>
        <w:t>Und solche sind etliche von euch gewesen; aber ihr seid abgewaschen, ihr seid geheiligt, ihr seid gerechtfertigt worden in dem Namen des Herrn Jesus und in dem Geist unseres Gottes!</w:t>
      </w:r>
      <w:r w:rsidRPr="00A464B7">
        <w:rPr>
          <w:rFonts w:asciiTheme="minorHAnsi" w:hAnsiTheme="minorHAnsi" w:cstheme="minorHAnsi"/>
          <w:color w:val="2C1F2D"/>
          <w:lang w:val="de-CH" w:eastAsia="de-CH"/>
        </w:rPr>
        <w:t>"</w:t>
      </w:r>
      <w:r>
        <w:rPr>
          <w:rFonts w:asciiTheme="minorHAnsi" w:hAnsiTheme="minorHAnsi" w:cstheme="minorHAnsi"/>
          <w:color w:val="2C1F2D"/>
          <w:lang w:val="de-CH" w:eastAsia="de-CH"/>
        </w:rPr>
        <w:t xml:space="preserve"> </w:t>
      </w:r>
      <w:r w:rsidRPr="00A464B7">
        <w:rPr>
          <w:rFonts w:asciiTheme="minorHAnsi" w:hAnsiTheme="minorHAnsi" w:cstheme="minorHAnsi"/>
          <w:b/>
          <w:color w:val="2C1F2D"/>
          <w:lang w:val="de-CH" w:eastAsia="de-CH"/>
        </w:rPr>
        <w:t>(</w:t>
      </w:r>
      <w:r>
        <w:rPr>
          <w:rFonts w:asciiTheme="minorHAnsi" w:hAnsiTheme="minorHAnsi" w:cstheme="minorHAnsi"/>
          <w:b/>
          <w:color w:val="2C1F2D"/>
          <w:lang w:val="de-CH" w:eastAsia="de-CH"/>
        </w:rPr>
        <w:t>1Kor 6,9-10</w:t>
      </w:r>
      <w:r w:rsidRPr="00A464B7">
        <w:rPr>
          <w:rFonts w:asciiTheme="minorHAnsi" w:hAnsiTheme="minorHAnsi" w:cstheme="minorHAnsi"/>
          <w:b/>
          <w:color w:val="2C1F2D"/>
          <w:lang w:val="de-CH" w:eastAsia="de-CH"/>
        </w:rPr>
        <w:t>)</w:t>
      </w:r>
    </w:p>
    <w:p w14:paraId="54795CA4" w14:textId="77777777" w:rsidR="00A464B7" w:rsidRDefault="00A464B7" w:rsidP="002E1401">
      <w:pPr>
        <w:autoSpaceDE w:val="0"/>
        <w:autoSpaceDN w:val="0"/>
        <w:adjustRightInd w:val="0"/>
        <w:rPr>
          <w:rFonts w:asciiTheme="minorHAnsi" w:hAnsiTheme="minorHAnsi" w:cstheme="minorHAnsi"/>
          <w:color w:val="2C1F2D"/>
          <w:lang w:val="de-CH" w:eastAsia="de-CH"/>
        </w:rPr>
      </w:pPr>
    </w:p>
    <w:p w14:paraId="4EE3F06B" w14:textId="77777777" w:rsidR="002E1401" w:rsidRDefault="002D6420" w:rsidP="002E1401">
      <w:pPr>
        <w:autoSpaceDE w:val="0"/>
        <w:autoSpaceDN w:val="0"/>
        <w:adjustRightInd w:val="0"/>
        <w:rPr>
          <w:rFonts w:asciiTheme="minorHAnsi" w:hAnsiTheme="minorHAnsi" w:cstheme="minorHAnsi"/>
          <w:color w:val="2C1F2D"/>
          <w:lang w:val="de-CH" w:eastAsia="de-CH"/>
        </w:rPr>
      </w:pPr>
      <w:r w:rsidRPr="002D6420">
        <w:rPr>
          <w:rFonts w:asciiTheme="minorHAnsi" w:hAnsiTheme="minorHAnsi" w:cstheme="minorHAnsi"/>
          <w:b/>
        </w:rPr>
        <w:t>Problem der Weltlichkeit</w:t>
      </w:r>
      <w:r>
        <w:rPr>
          <w:rFonts w:asciiTheme="minorHAnsi" w:hAnsiTheme="minorHAnsi" w:cstheme="minorHAnsi"/>
        </w:rPr>
        <w:t xml:space="preserve">: </w:t>
      </w:r>
      <w:r w:rsidR="00F407B6">
        <w:rPr>
          <w:rFonts w:asciiTheme="minorHAnsi" w:hAnsiTheme="minorHAnsi" w:cstheme="minorHAnsi"/>
        </w:rPr>
        <w:t xml:space="preserve">Dieses moralische Sittenbild zeichnet sich auch im Leben der Gemeinde ab. </w:t>
      </w:r>
      <w:r w:rsidR="002E1401" w:rsidRPr="002E1401">
        <w:rPr>
          <w:rFonts w:asciiTheme="minorHAnsi" w:hAnsiTheme="minorHAnsi" w:cstheme="minorHAnsi"/>
          <w:color w:val="2C1F2D"/>
          <w:lang w:val="de-CH" w:eastAsia="de-CH"/>
        </w:rPr>
        <w:t>Paulus</w:t>
      </w:r>
      <w:r w:rsidR="00A464B7">
        <w:rPr>
          <w:rFonts w:asciiTheme="minorHAnsi" w:hAnsiTheme="minorHAnsi" w:cstheme="minorHAnsi"/>
          <w:color w:val="2C1F2D"/>
          <w:lang w:val="de-CH" w:eastAsia="de-CH"/>
        </w:rPr>
        <w:t xml:space="preserve"> listet</w:t>
      </w:r>
      <w:r w:rsidR="002E1401" w:rsidRPr="002E1401">
        <w:rPr>
          <w:rFonts w:asciiTheme="minorHAnsi" w:hAnsiTheme="minorHAnsi" w:cstheme="minorHAnsi"/>
          <w:color w:val="2C1F2D"/>
          <w:lang w:val="de-CH" w:eastAsia="de-CH"/>
        </w:rPr>
        <w:t xml:space="preserve"> die Art der Sünden auf, die Teil der früheren Lebensweise der Gläubigen in Korinth waren</w:t>
      </w:r>
      <w:r w:rsidR="00A464B7">
        <w:rPr>
          <w:rFonts w:asciiTheme="minorHAnsi" w:hAnsiTheme="minorHAnsi" w:cstheme="minorHAnsi"/>
          <w:color w:val="2C1F2D"/>
          <w:lang w:val="de-CH" w:eastAsia="de-CH"/>
        </w:rPr>
        <w:t xml:space="preserve">. </w:t>
      </w:r>
      <w:r w:rsidR="002E1401" w:rsidRPr="002E1401">
        <w:rPr>
          <w:rFonts w:asciiTheme="minorHAnsi" w:hAnsiTheme="minorHAnsi" w:cstheme="minorHAnsi"/>
          <w:color w:val="2C1F2D"/>
          <w:lang w:val="de-CH" w:eastAsia="de-CH"/>
        </w:rPr>
        <w:t xml:space="preserve">Es ist klar, dass ein solches Verhalten typisch für die Menschen in Korinth war. Und unter den </w:t>
      </w:r>
      <w:r w:rsidR="00081856">
        <w:rPr>
          <w:rFonts w:asciiTheme="minorHAnsi" w:hAnsiTheme="minorHAnsi" w:cstheme="minorHAnsi"/>
          <w:color w:val="2C1F2D"/>
          <w:lang w:val="de-CH" w:eastAsia="de-CH"/>
        </w:rPr>
        <w:t>Gemeindemitgliedern</w:t>
      </w:r>
      <w:r w:rsidR="002E1401" w:rsidRPr="002E1401">
        <w:rPr>
          <w:rFonts w:asciiTheme="minorHAnsi" w:hAnsiTheme="minorHAnsi" w:cstheme="minorHAnsi"/>
          <w:color w:val="2C1F2D"/>
          <w:lang w:val="de-CH" w:eastAsia="de-CH"/>
        </w:rPr>
        <w:t xml:space="preserve"> waren einige dieser Praktiken immer noch ein Problem.</w:t>
      </w:r>
    </w:p>
    <w:p w14:paraId="198B27D8" w14:textId="77777777" w:rsidR="00CD3CEF" w:rsidRPr="00CD3CEF" w:rsidRDefault="00CD3CEF" w:rsidP="002E1401">
      <w:pPr>
        <w:autoSpaceDE w:val="0"/>
        <w:autoSpaceDN w:val="0"/>
        <w:adjustRightInd w:val="0"/>
        <w:rPr>
          <w:rFonts w:asciiTheme="minorHAnsi" w:hAnsiTheme="minorHAnsi" w:cstheme="minorHAnsi"/>
          <w:color w:val="2C1F2D"/>
          <w:lang w:val="de-CH" w:eastAsia="de-CH"/>
        </w:rPr>
      </w:pPr>
    </w:p>
    <w:p w14:paraId="0A843D53" w14:textId="77777777" w:rsidR="00CD3CEF" w:rsidRDefault="00CD3CEF" w:rsidP="00CD3CEF">
      <w:pPr>
        <w:autoSpaceDE w:val="0"/>
        <w:autoSpaceDN w:val="0"/>
        <w:adjustRightInd w:val="0"/>
        <w:rPr>
          <w:rFonts w:asciiTheme="minorHAnsi" w:hAnsiTheme="minorHAnsi" w:cstheme="minorHAnsi"/>
        </w:rPr>
      </w:pPr>
      <w:r>
        <w:rPr>
          <w:rFonts w:asciiTheme="minorHAnsi" w:hAnsiTheme="minorHAnsi" w:cstheme="minorHAnsi"/>
        </w:rPr>
        <w:t xml:space="preserve">Zusätzlich kam hinzu, dass etliche Gemeindeglieder sich "weigerten" diese heidnische Kultur abzulegen. Viele Gläubige konnten oder wollten </w:t>
      </w:r>
      <w:r w:rsidRPr="00CD3CEF">
        <w:rPr>
          <w:rFonts w:asciiTheme="minorHAnsi" w:hAnsiTheme="minorHAnsi" w:cstheme="minorHAnsi"/>
        </w:rPr>
        <w:t>sich nicht von ihrer alten</w:t>
      </w:r>
      <w:r>
        <w:rPr>
          <w:rFonts w:asciiTheme="minorHAnsi" w:hAnsiTheme="minorHAnsi" w:cstheme="minorHAnsi"/>
        </w:rPr>
        <w:t xml:space="preserve"> </w:t>
      </w:r>
      <w:r w:rsidRPr="00CD3CEF">
        <w:rPr>
          <w:rFonts w:asciiTheme="minorHAnsi" w:hAnsiTheme="minorHAnsi" w:cstheme="minorHAnsi"/>
        </w:rPr>
        <w:t xml:space="preserve">unmoralischen und heidnischen Lebensweise </w:t>
      </w:r>
      <w:r>
        <w:rPr>
          <w:rFonts w:asciiTheme="minorHAnsi" w:hAnsiTheme="minorHAnsi" w:cstheme="minorHAnsi"/>
        </w:rPr>
        <w:t>trennen</w:t>
      </w:r>
      <w:r w:rsidRPr="00CD3CEF">
        <w:rPr>
          <w:rFonts w:asciiTheme="minorHAnsi" w:hAnsiTheme="minorHAnsi" w:cstheme="minorHAnsi"/>
        </w:rPr>
        <w:t xml:space="preserve">. </w:t>
      </w:r>
      <w:r>
        <w:rPr>
          <w:rFonts w:asciiTheme="minorHAnsi" w:hAnsiTheme="minorHAnsi" w:cstheme="minorHAnsi"/>
        </w:rPr>
        <w:t xml:space="preserve">Im Gegenteil, sie rühmten sich in ihrer christlichen Freiheit in Unmoral zu leben, was Paulus mit grosser Klarheit verurteilte. </w:t>
      </w:r>
      <w:r w:rsidRPr="00CD3CEF">
        <w:rPr>
          <w:rFonts w:asciiTheme="minorHAnsi" w:hAnsiTheme="minorHAnsi" w:cstheme="minorHAnsi"/>
        </w:rPr>
        <w:t xml:space="preserve">Paulus </w:t>
      </w:r>
      <w:r w:rsidR="00EC24D7">
        <w:rPr>
          <w:rFonts w:asciiTheme="minorHAnsi" w:hAnsiTheme="minorHAnsi" w:cstheme="minorHAnsi"/>
        </w:rPr>
        <w:t>fordert</w:t>
      </w:r>
      <w:r>
        <w:rPr>
          <w:rFonts w:asciiTheme="minorHAnsi" w:hAnsiTheme="minorHAnsi" w:cstheme="minorHAnsi"/>
        </w:rPr>
        <w:t xml:space="preserve"> die Korinther sogar auf</w:t>
      </w:r>
      <w:r w:rsidR="00EC24D7">
        <w:rPr>
          <w:rFonts w:asciiTheme="minorHAnsi" w:hAnsiTheme="minorHAnsi" w:cstheme="minorHAnsi"/>
        </w:rPr>
        <w:t>,</w:t>
      </w:r>
      <w:r>
        <w:rPr>
          <w:rFonts w:asciiTheme="minorHAnsi" w:hAnsiTheme="minorHAnsi" w:cstheme="minorHAnsi"/>
        </w:rPr>
        <w:t xml:space="preserve"> keine Gemeinschaft mit diesen </w:t>
      </w:r>
      <w:r w:rsidRPr="00CD3CEF">
        <w:rPr>
          <w:rFonts w:asciiTheme="minorHAnsi" w:hAnsiTheme="minorHAnsi" w:cstheme="minorHAnsi"/>
        </w:rPr>
        <w:t xml:space="preserve">unbussfertigen </w:t>
      </w:r>
      <w:r>
        <w:rPr>
          <w:rFonts w:asciiTheme="minorHAnsi" w:hAnsiTheme="minorHAnsi" w:cstheme="minorHAnsi"/>
        </w:rPr>
        <w:t xml:space="preserve">Geschwistern zu haben </w:t>
      </w:r>
      <w:r w:rsidRPr="009F3F48">
        <w:rPr>
          <w:rFonts w:asciiTheme="minorHAnsi" w:hAnsiTheme="minorHAnsi" w:cstheme="minorHAnsi"/>
          <w:b/>
        </w:rPr>
        <w:t>(5,</w:t>
      </w:r>
      <w:r w:rsidR="00EC24D7" w:rsidRPr="009F3F48">
        <w:rPr>
          <w:rFonts w:asciiTheme="minorHAnsi" w:hAnsiTheme="minorHAnsi" w:cstheme="minorHAnsi"/>
          <w:b/>
        </w:rPr>
        <w:t>11</w:t>
      </w:r>
      <w:r w:rsidRPr="009F3F48">
        <w:rPr>
          <w:rFonts w:asciiTheme="minorHAnsi" w:hAnsiTheme="minorHAnsi" w:cstheme="minorHAnsi"/>
          <w:b/>
        </w:rPr>
        <w:t>).</w:t>
      </w:r>
    </w:p>
    <w:p w14:paraId="0E3140F1" w14:textId="77777777" w:rsidR="003C7448" w:rsidRDefault="003C7448" w:rsidP="00CD3CEF">
      <w:pPr>
        <w:autoSpaceDE w:val="0"/>
        <w:autoSpaceDN w:val="0"/>
        <w:adjustRightInd w:val="0"/>
        <w:rPr>
          <w:rFonts w:asciiTheme="minorHAnsi" w:hAnsiTheme="minorHAnsi" w:cstheme="minorHAnsi"/>
          <w:color w:val="2C1F2D"/>
          <w:lang w:val="de-CH" w:eastAsia="de-CH"/>
        </w:rPr>
      </w:pPr>
    </w:p>
    <w:p w14:paraId="12952257" w14:textId="77777777" w:rsidR="00F407B6" w:rsidRDefault="00F407B6" w:rsidP="00CD3CEF">
      <w:pPr>
        <w:autoSpaceDE w:val="0"/>
        <w:autoSpaceDN w:val="0"/>
        <w:adjustRightInd w:val="0"/>
        <w:rPr>
          <w:rFonts w:asciiTheme="minorHAnsi" w:hAnsiTheme="minorHAnsi" w:cstheme="minorHAnsi"/>
          <w:color w:val="2C1F2D"/>
          <w:lang w:val="de-CH" w:eastAsia="de-CH"/>
        </w:rPr>
      </w:pPr>
      <w:r>
        <w:rPr>
          <w:rFonts w:asciiTheme="minorHAnsi" w:hAnsiTheme="minorHAnsi" w:cstheme="minorHAnsi"/>
          <w:color w:val="2C1F2D"/>
          <w:lang w:val="de-CH" w:eastAsia="de-CH"/>
        </w:rPr>
        <w:t xml:space="preserve">In </w:t>
      </w:r>
      <w:r w:rsidRPr="00F407B6">
        <w:rPr>
          <w:rFonts w:asciiTheme="minorHAnsi" w:hAnsiTheme="minorHAnsi" w:cstheme="minorHAnsi"/>
          <w:b/>
          <w:color w:val="2C1F2D"/>
          <w:lang w:val="de-CH" w:eastAsia="de-CH"/>
        </w:rPr>
        <w:t>Kp 10</w:t>
      </w:r>
      <w:r>
        <w:rPr>
          <w:rFonts w:asciiTheme="minorHAnsi" w:hAnsiTheme="minorHAnsi" w:cstheme="minorHAnsi"/>
          <w:color w:val="2C1F2D"/>
          <w:lang w:val="de-CH" w:eastAsia="de-CH"/>
        </w:rPr>
        <w:t xml:space="preserve"> legt Paulus das warnende Beispiel von Israel in der Wüste dar. Israel war zwar aus Ägypten heraus gerettet worden mit grossen Zeichen und Wundern durch den Dienst des Moses. Aber in der Folge zeigt sich, dass ägyptisches (weltliches) Denken immer noch im Volk Gottes drin war. Eine sehr vergleichbare Situation mit der von Korinth.</w:t>
      </w:r>
    </w:p>
    <w:p w14:paraId="7E530D56" w14:textId="77777777" w:rsidR="00F407B6" w:rsidRDefault="00F407B6" w:rsidP="00CD3CEF">
      <w:pPr>
        <w:autoSpaceDE w:val="0"/>
        <w:autoSpaceDN w:val="0"/>
        <w:adjustRightInd w:val="0"/>
        <w:rPr>
          <w:rFonts w:asciiTheme="minorHAnsi" w:hAnsiTheme="minorHAnsi" w:cstheme="minorHAnsi"/>
          <w:color w:val="2C1F2D"/>
          <w:lang w:val="de-CH" w:eastAsia="de-CH"/>
        </w:rPr>
      </w:pPr>
    </w:p>
    <w:p w14:paraId="5333A31D" w14:textId="77777777" w:rsidR="002E1401" w:rsidRPr="000F3AF9" w:rsidRDefault="002E1401" w:rsidP="002D6420">
      <w:pPr>
        <w:autoSpaceDE w:val="0"/>
        <w:autoSpaceDN w:val="0"/>
        <w:adjustRightInd w:val="0"/>
        <w:spacing w:line="360" w:lineRule="auto"/>
        <w:rPr>
          <w:rFonts w:asciiTheme="minorHAnsi" w:hAnsiTheme="minorHAnsi" w:cstheme="minorHAnsi"/>
          <w:b/>
          <w:color w:val="2C1F2D"/>
          <w:lang w:val="de-CH" w:eastAsia="de-CH"/>
        </w:rPr>
      </w:pPr>
      <w:r w:rsidRPr="000F3AF9">
        <w:rPr>
          <w:rFonts w:asciiTheme="minorHAnsi" w:hAnsiTheme="minorHAnsi" w:cstheme="minorHAnsi"/>
          <w:b/>
          <w:color w:val="2C1F2D"/>
          <w:lang w:val="de-CH" w:eastAsia="de-CH"/>
        </w:rPr>
        <w:t>Griechische Philosophie</w:t>
      </w:r>
    </w:p>
    <w:p w14:paraId="7F056793" w14:textId="77777777" w:rsidR="002B1A59" w:rsidRDefault="00F407B6" w:rsidP="002E1401">
      <w:pPr>
        <w:autoSpaceDE w:val="0"/>
        <w:autoSpaceDN w:val="0"/>
        <w:adjustRightInd w:val="0"/>
        <w:rPr>
          <w:rFonts w:asciiTheme="minorHAnsi" w:hAnsiTheme="minorHAnsi" w:cstheme="minorHAnsi"/>
          <w:color w:val="2C1F2D"/>
          <w:lang w:val="de-CH" w:eastAsia="de-CH"/>
        </w:rPr>
      </w:pPr>
      <w:r>
        <w:rPr>
          <w:rFonts w:asciiTheme="minorHAnsi" w:hAnsiTheme="minorHAnsi" w:cstheme="minorHAnsi"/>
          <w:color w:val="2C1F2D"/>
          <w:lang w:val="de-CH" w:eastAsia="de-CH"/>
        </w:rPr>
        <w:t xml:space="preserve">Auch </w:t>
      </w:r>
      <w:r w:rsidR="006B77DF">
        <w:rPr>
          <w:rFonts w:asciiTheme="minorHAnsi" w:hAnsiTheme="minorHAnsi" w:cstheme="minorHAnsi"/>
          <w:color w:val="2C1F2D"/>
          <w:lang w:val="de-CH" w:eastAsia="de-CH"/>
        </w:rPr>
        <w:t>d</w:t>
      </w:r>
      <w:r w:rsidR="002E1401" w:rsidRPr="002E1401">
        <w:rPr>
          <w:rFonts w:asciiTheme="minorHAnsi" w:hAnsiTheme="minorHAnsi" w:cstheme="minorHAnsi"/>
          <w:color w:val="2C1F2D"/>
          <w:lang w:val="de-CH" w:eastAsia="de-CH"/>
        </w:rPr>
        <w:t xml:space="preserve">ie griechische Philosophie war Hintergrund für </w:t>
      </w:r>
      <w:r w:rsidR="006B77DF">
        <w:rPr>
          <w:rFonts w:asciiTheme="minorHAnsi" w:hAnsiTheme="minorHAnsi" w:cstheme="minorHAnsi"/>
          <w:color w:val="2C1F2D"/>
          <w:lang w:val="de-CH" w:eastAsia="de-CH"/>
        </w:rPr>
        <w:t>verschiedene</w:t>
      </w:r>
      <w:r w:rsidR="002E1401" w:rsidRPr="002E1401">
        <w:rPr>
          <w:rFonts w:asciiTheme="minorHAnsi" w:hAnsiTheme="minorHAnsi" w:cstheme="minorHAnsi"/>
          <w:color w:val="2C1F2D"/>
          <w:lang w:val="de-CH" w:eastAsia="de-CH"/>
        </w:rPr>
        <w:t xml:space="preserve"> Haltung</w:t>
      </w:r>
      <w:r w:rsidR="006B77DF">
        <w:rPr>
          <w:rFonts w:asciiTheme="minorHAnsi" w:hAnsiTheme="minorHAnsi" w:cstheme="minorHAnsi"/>
          <w:color w:val="2C1F2D"/>
          <w:lang w:val="de-CH" w:eastAsia="de-CH"/>
        </w:rPr>
        <w:t>en</w:t>
      </w:r>
      <w:r w:rsidR="002E1401" w:rsidRPr="002E1401">
        <w:rPr>
          <w:rFonts w:asciiTheme="minorHAnsi" w:hAnsiTheme="minorHAnsi" w:cstheme="minorHAnsi"/>
          <w:color w:val="2C1F2D"/>
          <w:lang w:val="de-CH" w:eastAsia="de-CH"/>
        </w:rPr>
        <w:t xml:space="preserve"> der Korinther, und dies erklärt </w:t>
      </w:r>
      <w:r w:rsidR="006B77DF">
        <w:rPr>
          <w:rFonts w:asciiTheme="minorHAnsi" w:hAnsiTheme="minorHAnsi" w:cstheme="minorHAnsi"/>
          <w:color w:val="2C1F2D"/>
          <w:lang w:val="de-CH" w:eastAsia="de-CH"/>
        </w:rPr>
        <w:t>diverse</w:t>
      </w:r>
      <w:r w:rsidR="002E1401" w:rsidRPr="002E1401">
        <w:rPr>
          <w:rFonts w:asciiTheme="minorHAnsi" w:hAnsiTheme="minorHAnsi" w:cstheme="minorHAnsi"/>
          <w:color w:val="2C1F2D"/>
          <w:lang w:val="de-CH" w:eastAsia="de-CH"/>
        </w:rPr>
        <w:t xml:space="preserve"> ihrer Probleme. Da </w:t>
      </w:r>
      <w:r w:rsidR="001A527B">
        <w:rPr>
          <w:rFonts w:asciiTheme="minorHAnsi" w:hAnsiTheme="minorHAnsi" w:cstheme="minorHAnsi"/>
          <w:color w:val="2C1F2D"/>
          <w:lang w:val="de-CH" w:eastAsia="de-CH"/>
        </w:rPr>
        <w:t>unsere</w:t>
      </w:r>
      <w:r w:rsidR="002E1401" w:rsidRPr="002E1401">
        <w:rPr>
          <w:rFonts w:asciiTheme="minorHAnsi" w:hAnsiTheme="minorHAnsi" w:cstheme="minorHAnsi"/>
          <w:color w:val="2C1F2D"/>
          <w:lang w:val="de-CH" w:eastAsia="de-CH"/>
        </w:rPr>
        <w:t xml:space="preserve"> westliche Zivilisation </w:t>
      </w:r>
      <w:r w:rsidR="002B1A59">
        <w:rPr>
          <w:rFonts w:asciiTheme="minorHAnsi" w:hAnsiTheme="minorHAnsi" w:cstheme="minorHAnsi"/>
          <w:color w:val="2C1F2D"/>
          <w:lang w:val="de-CH" w:eastAsia="de-CH"/>
        </w:rPr>
        <w:t xml:space="preserve">eben </w:t>
      </w:r>
      <w:r w:rsidR="002E1401" w:rsidRPr="002E1401">
        <w:rPr>
          <w:rFonts w:asciiTheme="minorHAnsi" w:hAnsiTheme="minorHAnsi" w:cstheme="minorHAnsi"/>
          <w:color w:val="2C1F2D"/>
          <w:lang w:val="de-CH" w:eastAsia="de-CH"/>
        </w:rPr>
        <w:t xml:space="preserve">auf </w:t>
      </w:r>
      <w:r w:rsidR="002B1A59">
        <w:rPr>
          <w:rFonts w:asciiTheme="minorHAnsi" w:hAnsiTheme="minorHAnsi" w:cstheme="minorHAnsi"/>
          <w:color w:val="2C1F2D"/>
          <w:lang w:val="de-CH" w:eastAsia="de-CH"/>
        </w:rPr>
        <w:t>diesem</w:t>
      </w:r>
      <w:r w:rsidR="002E1401" w:rsidRPr="002E1401">
        <w:rPr>
          <w:rFonts w:asciiTheme="minorHAnsi" w:hAnsiTheme="minorHAnsi" w:cstheme="minorHAnsi"/>
          <w:color w:val="2C1F2D"/>
          <w:lang w:val="de-CH" w:eastAsia="de-CH"/>
        </w:rPr>
        <w:t xml:space="preserve"> griechischen Denken basiert, </w:t>
      </w:r>
      <w:r w:rsidR="002B1A59">
        <w:rPr>
          <w:rFonts w:asciiTheme="minorHAnsi" w:hAnsiTheme="minorHAnsi" w:cstheme="minorHAnsi"/>
          <w:color w:val="2C1F2D"/>
          <w:lang w:val="de-CH" w:eastAsia="de-CH"/>
        </w:rPr>
        <w:t>haben wir aktuell in der Gemeindepraxis ähnliche Probleme.</w:t>
      </w:r>
    </w:p>
    <w:p w14:paraId="0D635CA7" w14:textId="77777777" w:rsidR="002B1A59" w:rsidRDefault="002B1A59" w:rsidP="002E1401">
      <w:pPr>
        <w:autoSpaceDE w:val="0"/>
        <w:autoSpaceDN w:val="0"/>
        <w:adjustRightInd w:val="0"/>
        <w:rPr>
          <w:rFonts w:asciiTheme="minorHAnsi" w:hAnsiTheme="minorHAnsi" w:cstheme="minorHAnsi"/>
          <w:color w:val="2C1F2D"/>
          <w:lang w:val="de-CH" w:eastAsia="de-CH"/>
        </w:rPr>
      </w:pPr>
    </w:p>
    <w:p w14:paraId="37E63C06" w14:textId="77777777" w:rsidR="002B1A59" w:rsidRDefault="002E1401" w:rsidP="002E1401">
      <w:pPr>
        <w:autoSpaceDE w:val="0"/>
        <w:autoSpaceDN w:val="0"/>
        <w:adjustRightInd w:val="0"/>
        <w:rPr>
          <w:rFonts w:asciiTheme="minorHAnsi" w:hAnsiTheme="minorHAnsi" w:cstheme="minorHAnsi"/>
          <w:color w:val="2C1F2D"/>
          <w:lang w:val="de-CH" w:eastAsia="de-CH"/>
        </w:rPr>
      </w:pPr>
      <w:r w:rsidRPr="002E1401">
        <w:rPr>
          <w:rFonts w:asciiTheme="minorHAnsi" w:hAnsiTheme="minorHAnsi" w:cstheme="minorHAnsi"/>
          <w:color w:val="2C1F2D"/>
          <w:lang w:val="de-CH" w:eastAsia="de-CH"/>
        </w:rPr>
        <w:t xml:space="preserve">Das Wort "Demokratie" zum Beispiel ist griechischen Ursprungs. Demokratie war eine griechische politische Idee. Obwohl es in der Bibel keine Demokratie gibt, gehen viele Christen davon aus, dass sie das </w:t>
      </w:r>
      <w:r w:rsidR="002B1A59">
        <w:rPr>
          <w:rFonts w:asciiTheme="minorHAnsi" w:hAnsiTheme="minorHAnsi" w:cstheme="minorHAnsi"/>
          <w:color w:val="2C1F2D"/>
          <w:lang w:val="de-CH" w:eastAsia="de-CH"/>
        </w:rPr>
        <w:t>gemeindliche</w:t>
      </w:r>
      <w:r w:rsidRPr="002E1401">
        <w:rPr>
          <w:rFonts w:asciiTheme="minorHAnsi" w:hAnsiTheme="minorHAnsi" w:cstheme="minorHAnsi"/>
          <w:color w:val="2C1F2D"/>
          <w:lang w:val="de-CH" w:eastAsia="de-CH"/>
        </w:rPr>
        <w:t xml:space="preserve"> Leben </w:t>
      </w:r>
      <w:r w:rsidR="002B1A59">
        <w:rPr>
          <w:rFonts w:asciiTheme="minorHAnsi" w:hAnsiTheme="minorHAnsi" w:cstheme="minorHAnsi"/>
          <w:color w:val="2C1F2D"/>
          <w:lang w:val="de-CH" w:eastAsia="de-CH"/>
        </w:rPr>
        <w:t>prägen sollte</w:t>
      </w:r>
      <w:r w:rsidRPr="002E1401">
        <w:rPr>
          <w:rFonts w:asciiTheme="minorHAnsi" w:hAnsiTheme="minorHAnsi" w:cstheme="minorHAnsi"/>
          <w:color w:val="2C1F2D"/>
          <w:lang w:val="de-CH" w:eastAsia="de-CH"/>
        </w:rPr>
        <w:t xml:space="preserve">. Ein anderes Beispiel: Sport war für die Griechen wichtig, aber </w:t>
      </w:r>
      <w:r w:rsidRPr="002E1401">
        <w:rPr>
          <w:rFonts w:asciiTheme="minorHAnsi" w:hAnsiTheme="minorHAnsi" w:cstheme="minorHAnsi"/>
          <w:color w:val="2C1F2D"/>
          <w:lang w:val="de-CH" w:eastAsia="de-CH"/>
        </w:rPr>
        <w:lastRenderedPageBreak/>
        <w:t xml:space="preserve">abgesehen von einigen Illustrationen in </w:t>
      </w:r>
      <w:r w:rsidR="002B1A59">
        <w:rPr>
          <w:rFonts w:asciiTheme="minorHAnsi" w:hAnsiTheme="minorHAnsi" w:cstheme="minorHAnsi"/>
          <w:color w:val="2C1F2D"/>
          <w:lang w:val="de-CH" w:eastAsia="de-CH"/>
        </w:rPr>
        <w:t xml:space="preserve">den Briefen von Paulus, finden wir sehr wenig </w:t>
      </w:r>
      <w:r w:rsidRPr="002E1401">
        <w:rPr>
          <w:rFonts w:asciiTheme="minorHAnsi" w:hAnsiTheme="minorHAnsi" w:cstheme="minorHAnsi"/>
          <w:color w:val="2C1F2D"/>
          <w:lang w:val="de-CH" w:eastAsia="de-CH"/>
        </w:rPr>
        <w:t xml:space="preserve">über Sport. </w:t>
      </w:r>
      <w:r w:rsidR="002B1A59">
        <w:rPr>
          <w:rFonts w:asciiTheme="minorHAnsi" w:hAnsiTheme="minorHAnsi" w:cstheme="minorHAnsi"/>
          <w:color w:val="2C1F2D"/>
          <w:lang w:val="de-CH" w:eastAsia="de-CH"/>
        </w:rPr>
        <w:t xml:space="preserve">Wir müssen feststellen, dass der </w:t>
      </w:r>
      <w:r w:rsidRPr="002E1401">
        <w:rPr>
          <w:rFonts w:asciiTheme="minorHAnsi" w:hAnsiTheme="minorHAnsi" w:cstheme="minorHAnsi"/>
          <w:color w:val="2C1F2D"/>
          <w:lang w:val="de-CH" w:eastAsia="de-CH"/>
        </w:rPr>
        <w:t>Sport</w:t>
      </w:r>
      <w:r w:rsidR="002B1A59">
        <w:rPr>
          <w:rFonts w:asciiTheme="minorHAnsi" w:hAnsiTheme="minorHAnsi" w:cstheme="minorHAnsi"/>
          <w:color w:val="2C1F2D"/>
          <w:lang w:val="de-CH" w:eastAsia="de-CH"/>
        </w:rPr>
        <w:t xml:space="preserve"> (und die Fitnessbewegung)</w:t>
      </w:r>
      <w:r w:rsidRPr="002E1401">
        <w:rPr>
          <w:rFonts w:asciiTheme="minorHAnsi" w:hAnsiTheme="minorHAnsi" w:cstheme="minorHAnsi"/>
          <w:color w:val="2C1F2D"/>
          <w:lang w:val="de-CH" w:eastAsia="de-CH"/>
        </w:rPr>
        <w:t xml:space="preserve"> </w:t>
      </w:r>
      <w:r w:rsidR="002B1A59">
        <w:rPr>
          <w:rFonts w:asciiTheme="minorHAnsi" w:hAnsiTheme="minorHAnsi" w:cstheme="minorHAnsi"/>
          <w:color w:val="2C1F2D"/>
          <w:lang w:val="de-CH" w:eastAsia="de-CH"/>
        </w:rPr>
        <w:t>sich zu einer Art Ersatzreligion entwickelt hat.</w:t>
      </w:r>
    </w:p>
    <w:p w14:paraId="1699855A" w14:textId="77777777" w:rsidR="002E1401" w:rsidRPr="002E1401" w:rsidRDefault="002B1A59" w:rsidP="002E1401">
      <w:pPr>
        <w:autoSpaceDE w:val="0"/>
        <w:autoSpaceDN w:val="0"/>
        <w:adjustRightInd w:val="0"/>
        <w:rPr>
          <w:rFonts w:asciiTheme="minorHAnsi" w:hAnsiTheme="minorHAnsi" w:cstheme="minorHAnsi"/>
          <w:color w:val="2C1F2D"/>
          <w:lang w:val="de-CH" w:eastAsia="de-CH"/>
        </w:rPr>
      </w:pPr>
      <w:r w:rsidRPr="002E1401">
        <w:rPr>
          <w:rFonts w:asciiTheme="minorHAnsi" w:hAnsiTheme="minorHAnsi" w:cstheme="minorHAnsi"/>
          <w:color w:val="2C1F2D"/>
          <w:lang w:val="de-CH" w:eastAsia="de-CH"/>
        </w:rPr>
        <w:t xml:space="preserve"> </w:t>
      </w:r>
    </w:p>
    <w:p w14:paraId="1A9D9900" w14:textId="77777777" w:rsidR="002E1401" w:rsidRPr="002E1401" w:rsidRDefault="002E1401" w:rsidP="002E1401">
      <w:pPr>
        <w:autoSpaceDE w:val="0"/>
        <w:autoSpaceDN w:val="0"/>
        <w:adjustRightInd w:val="0"/>
        <w:rPr>
          <w:rFonts w:asciiTheme="minorHAnsi" w:hAnsiTheme="minorHAnsi" w:cstheme="minorHAnsi"/>
          <w:color w:val="2C1F2D"/>
          <w:lang w:val="de-CH" w:eastAsia="de-CH"/>
        </w:rPr>
      </w:pPr>
      <w:r w:rsidRPr="000F3AF9">
        <w:rPr>
          <w:rFonts w:asciiTheme="minorHAnsi" w:hAnsiTheme="minorHAnsi" w:cstheme="minorHAnsi"/>
          <w:b/>
          <w:color w:val="2C1F2D"/>
          <w:lang w:val="de-CH" w:eastAsia="de-CH"/>
        </w:rPr>
        <w:t>Körper und Seele</w:t>
      </w:r>
      <w:r w:rsidR="002B1A59">
        <w:rPr>
          <w:rFonts w:asciiTheme="minorHAnsi" w:hAnsiTheme="minorHAnsi" w:cstheme="minorHAnsi"/>
          <w:b/>
          <w:color w:val="2C1F2D"/>
          <w:lang w:val="de-CH" w:eastAsia="de-CH"/>
        </w:rPr>
        <w:t xml:space="preserve">: </w:t>
      </w:r>
      <w:r w:rsidRPr="002E1401">
        <w:rPr>
          <w:rFonts w:asciiTheme="minorHAnsi" w:hAnsiTheme="minorHAnsi" w:cstheme="minorHAnsi"/>
          <w:color w:val="2C1F2D"/>
          <w:lang w:val="de-CH" w:eastAsia="de-CH"/>
        </w:rPr>
        <w:t xml:space="preserve">Der schlimmste Aspekt des griechischen Denkens ist jedoch die Trennung von Körper und Geist. Für die Griechen waren Körper und Seele zwei getrennte Dinge, und dies ist auch im christlichen Denken häufig der Fall. </w:t>
      </w:r>
      <w:r w:rsidR="002B1A59">
        <w:rPr>
          <w:rFonts w:asciiTheme="minorHAnsi" w:hAnsiTheme="minorHAnsi" w:cstheme="minorHAnsi"/>
          <w:color w:val="2C1F2D"/>
          <w:lang w:val="de-CH" w:eastAsia="de-CH"/>
        </w:rPr>
        <w:t>In der hebräischen Kultur hingegen wird der Mensch als eine Einheit wahrgenommen.</w:t>
      </w:r>
    </w:p>
    <w:p w14:paraId="2B035D88" w14:textId="77777777" w:rsidR="002E1401" w:rsidRPr="002E1401" w:rsidRDefault="002E1401" w:rsidP="002E1401">
      <w:pPr>
        <w:autoSpaceDE w:val="0"/>
        <w:autoSpaceDN w:val="0"/>
        <w:adjustRightInd w:val="0"/>
        <w:rPr>
          <w:rFonts w:asciiTheme="minorHAnsi" w:hAnsiTheme="minorHAnsi" w:cstheme="minorHAnsi"/>
          <w:color w:val="2C1F2D"/>
          <w:lang w:val="de-CH" w:eastAsia="de-CH"/>
        </w:rPr>
      </w:pPr>
    </w:p>
    <w:p w14:paraId="3B27FDA7" w14:textId="77777777" w:rsidR="002E1401" w:rsidRPr="002E1401" w:rsidRDefault="002E1401" w:rsidP="002E1401">
      <w:pPr>
        <w:autoSpaceDE w:val="0"/>
        <w:autoSpaceDN w:val="0"/>
        <w:adjustRightInd w:val="0"/>
        <w:rPr>
          <w:rFonts w:asciiTheme="minorHAnsi" w:hAnsiTheme="minorHAnsi" w:cstheme="minorHAnsi"/>
          <w:color w:val="2C1F2D"/>
          <w:lang w:val="de-CH" w:eastAsia="de-CH"/>
        </w:rPr>
      </w:pPr>
      <w:r w:rsidRPr="002E1401">
        <w:rPr>
          <w:rFonts w:asciiTheme="minorHAnsi" w:hAnsiTheme="minorHAnsi" w:cstheme="minorHAnsi"/>
          <w:color w:val="2C1F2D"/>
          <w:lang w:val="de-CH" w:eastAsia="de-CH"/>
        </w:rPr>
        <w:t>Deshalb muss Paulus die Korinther daran erinnern, dass ihr Körper der Tempel des Heiligen Geistes ist.</w:t>
      </w:r>
      <w:r w:rsidR="002B1A59">
        <w:rPr>
          <w:rFonts w:asciiTheme="minorHAnsi" w:hAnsiTheme="minorHAnsi" w:cstheme="minorHAnsi"/>
          <w:color w:val="2C1F2D"/>
          <w:lang w:val="de-CH" w:eastAsia="de-CH"/>
        </w:rPr>
        <w:t xml:space="preserve"> </w:t>
      </w:r>
      <w:r w:rsidRPr="002E1401">
        <w:rPr>
          <w:rFonts w:asciiTheme="minorHAnsi" w:hAnsiTheme="minorHAnsi" w:cstheme="minorHAnsi"/>
          <w:color w:val="2C1F2D"/>
          <w:lang w:val="de-CH" w:eastAsia="de-CH"/>
        </w:rPr>
        <w:t>Was wir mit unserem Körper tun, wirkt sich auf unsere Seele aus. Er sagt ihnen, dass sich das Betrinken am Tisch des Herrn auf das geist</w:t>
      </w:r>
      <w:r w:rsidR="006B77DF">
        <w:rPr>
          <w:rFonts w:asciiTheme="minorHAnsi" w:hAnsiTheme="minorHAnsi" w:cstheme="minorHAnsi"/>
          <w:color w:val="2C1F2D"/>
          <w:lang w:val="de-CH" w:eastAsia="de-CH"/>
        </w:rPr>
        <w:t>liche</w:t>
      </w:r>
      <w:r w:rsidRPr="002E1401">
        <w:rPr>
          <w:rFonts w:asciiTheme="minorHAnsi" w:hAnsiTheme="minorHAnsi" w:cstheme="minorHAnsi"/>
          <w:color w:val="2C1F2D"/>
          <w:lang w:val="de-CH" w:eastAsia="de-CH"/>
        </w:rPr>
        <w:t xml:space="preserve"> Leben eines Menschen auswirkt. Wenn sie eine Prostituierte besuchen, verbinden sie Christus tatsächlich mit dieser Prostituierten, weil ihr Körper tatsächlich Teil von Christus ist.</w:t>
      </w:r>
    </w:p>
    <w:p w14:paraId="083AC1F1" w14:textId="77777777" w:rsidR="002E1401" w:rsidRPr="002E1401" w:rsidRDefault="002E1401" w:rsidP="002E1401">
      <w:pPr>
        <w:autoSpaceDE w:val="0"/>
        <w:autoSpaceDN w:val="0"/>
        <w:adjustRightInd w:val="0"/>
        <w:rPr>
          <w:rFonts w:asciiTheme="minorHAnsi" w:hAnsiTheme="minorHAnsi" w:cstheme="minorHAnsi"/>
          <w:color w:val="2C1F2D"/>
          <w:lang w:val="de-CH" w:eastAsia="de-CH"/>
        </w:rPr>
      </w:pPr>
    </w:p>
    <w:p w14:paraId="512EFEF6" w14:textId="77777777" w:rsidR="002E1401" w:rsidRPr="008D6B64" w:rsidRDefault="008D6B64" w:rsidP="008D6B64">
      <w:pPr>
        <w:autoSpaceDE w:val="0"/>
        <w:autoSpaceDN w:val="0"/>
        <w:adjustRightInd w:val="0"/>
        <w:spacing w:line="360" w:lineRule="auto"/>
        <w:rPr>
          <w:rFonts w:asciiTheme="minorHAnsi" w:hAnsiTheme="minorHAnsi" w:cstheme="minorHAnsi"/>
          <w:b/>
          <w:color w:val="2C1F2D"/>
          <w:lang w:val="de-CH" w:eastAsia="de-CH"/>
        </w:rPr>
      </w:pPr>
      <w:r w:rsidRPr="008D6B64">
        <w:rPr>
          <w:rFonts w:asciiTheme="minorHAnsi" w:hAnsiTheme="minorHAnsi" w:cstheme="minorHAnsi"/>
          <w:b/>
          <w:color w:val="2C1F2D"/>
          <w:lang w:val="de-CH" w:eastAsia="de-CH"/>
        </w:rPr>
        <w:t>Wichtigkeit des Leibes:</w:t>
      </w:r>
    </w:p>
    <w:p w14:paraId="12F7F6FE" w14:textId="77777777" w:rsidR="008D6B64" w:rsidRPr="008D6B64" w:rsidRDefault="008D6B64" w:rsidP="002E1401">
      <w:pPr>
        <w:autoSpaceDE w:val="0"/>
        <w:autoSpaceDN w:val="0"/>
        <w:adjustRightInd w:val="0"/>
        <w:rPr>
          <w:rFonts w:asciiTheme="minorHAnsi" w:hAnsiTheme="minorHAnsi" w:cstheme="minorHAnsi"/>
          <w:color w:val="2C1F2D"/>
          <w:lang w:val="de-CH" w:eastAsia="de-CH"/>
        </w:rPr>
      </w:pPr>
      <w:r w:rsidRPr="008D6B64">
        <w:rPr>
          <w:rFonts w:asciiTheme="minorHAnsi" w:hAnsiTheme="minorHAnsi" w:cstheme="minorHAnsi"/>
          <w:color w:val="2C1F2D"/>
          <w:lang w:val="de-CH" w:eastAsia="de-CH"/>
        </w:rPr>
        <w:t>"</w:t>
      </w:r>
      <w:r w:rsidRPr="008D6B64">
        <w:rPr>
          <w:rStyle w:val="verse-content--hover"/>
          <w:rFonts w:asciiTheme="minorHAnsi" w:hAnsiTheme="minorHAnsi" w:cstheme="minorHAnsi"/>
        </w:rPr>
        <w:t>Ich ermahne euch nun, ihr Brüder, angesichts der Barmherzigkeit Gottes, dass ihr eure Leiber darbringt als ein lebendiges, heiliges, Gott wohlgefälliges Opfer: Das sei euer vernünftiger Gottesdienst!</w:t>
      </w:r>
      <w:r w:rsidRPr="008D6B64">
        <w:rPr>
          <w:rFonts w:asciiTheme="minorHAnsi" w:hAnsiTheme="minorHAnsi" w:cstheme="minorHAnsi"/>
          <w:color w:val="2C1F2D"/>
          <w:lang w:val="de-CH" w:eastAsia="de-CH"/>
        </w:rPr>
        <w:t xml:space="preserve">" </w:t>
      </w:r>
      <w:r w:rsidRPr="008D6B64">
        <w:rPr>
          <w:rFonts w:asciiTheme="minorHAnsi" w:hAnsiTheme="minorHAnsi" w:cstheme="minorHAnsi"/>
          <w:b/>
          <w:color w:val="2C1F2D"/>
          <w:lang w:val="de-CH" w:eastAsia="de-CH"/>
        </w:rPr>
        <w:t>(Röm 12,1)</w:t>
      </w:r>
    </w:p>
    <w:p w14:paraId="4DCB16A9" w14:textId="77777777" w:rsidR="002E1401" w:rsidRDefault="002E1401" w:rsidP="002E1401">
      <w:pPr>
        <w:autoSpaceDE w:val="0"/>
        <w:autoSpaceDN w:val="0"/>
        <w:adjustRightInd w:val="0"/>
        <w:rPr>
          <w:rFonts w:asciiTheme="minorHAnsi" w:hAnsiTheme="minorHAnsi" w:cstheme="minorHAnsi"/>
          <w:color w:val="2C1F2D"/>
          <w:lang w:val="de-CH" w:eastAsia="de-CH"/>
        </w:rPr>
      </w:pPr>
    </w:p>
    <w:p w14:paraId="03312791" w14:textId="77777777" w:rsidR="00DC0512" w:rsidRPr="002C10E0" w:rsidRDefault="00DC0512" w:rsidP="00DC0512">
      <w:pPr>
        <w:spacing w:line="360" w:lineRule="auto"/>
        <w:rPr>
          <w:rFonts w:asciiTheme="minorHAnsi" w:hAnsiTheme="minorHAnsi" w:cstheme="minorHAnsi"/>
          <w:b/>
        </w:rPr>
      </w:pPr>
      <w:r>
        <w:rPr>
          <w:rFonts w:asciiTheme="minorHAnsi" w:hAnsiTheme="minorHAnsi" w:cstheme="minorHAnsi"/>
          <w:b/>
        </w:rPr>
        <w:t>Ort und Zeit der Abfassung</w:t>
      </w:r>
    </w:p>
    <w:p w14:paraId="0FC794CF" w14:textId="77777777" w:rsidR="00DC0512" w:rsidRDefault="00DC0512" w:rsidP="00DC0512">
      <w:pPr>
        <w:rPr>
          <w:rFonts w:asciiTheme="minorHAnsi" w:hAnsiTheme="minorHAnsi" w:cstheme="minorHAnsi"/>
        </w:rPr>
      </w:pPr>
      <w:r w:rsidRPr="002C10E0">
        <w:rPr>
          <w:rFonts w:asciiTheme="minorHAnsi" w:hAnsiTheme="minorHAnsi" w:cstheme="minorHAnsi"/>
        </w:rPr>
        <w:t>Zur Zeit der Abfassung des Briefes befindet Paulus sich in Ephesus</w:t>
      </w:r>
      <w:r>
        <w:rPr>
          <w:rFonts w:asciiTheme="minorHAnsi" w:hAnsiTheme="minorHAnsi" w:cstheme="minorHAnsi"/>
        </w:rPr>
        <w:t xml:space="preserve"> </w:t>
      </w:r>
      <w:r w:rsidRPr="00456D60">
        <w:rPr>
          <w:rFonts w:asciiTheme="minorHAnsi" w:hAnsiTheme="minorHAnsi" w:cstheme="minorHAnsi"/>
          <w:b/>
        </w:rPr>
        <w:t>(1Kor 16,8</w:t>
      </w:r>
      <w:r>
        <w:rPr>
          <w:rFonts w:asciiTheme="minorHAnsi" w:hAnsiTheme="minorHAnsi" w:cstheme="minorHAnsi"/>
          <w:b/>
        </w:rPr>
        <w:t>; Apg 20,16</w:t>
      </w:r>
      <w:r w:rsidRPr="00456D60">
        <w:rPr>
          <w:rFonts w:asciiTheme="minorHAnsi" w:hAnsiTheme="minorHAnsi" w:cstheme="minorHAnsi"/>
          <w:b/>
        </w:rPr>
        <w:t>)</w:t>
      </w:r>
      <w:r>
        <w:rPr>
          <w:rFonts w:asciiTheme="minorHAnsi" w:hAnsiTheme="minorHAnsi" w:cstheme="minorHAnsi"/>
        </w:rPr>
        <w:t xml:space="preserve"> wo er sich auf seiner </w:t>
      </w:r>
      <w:r w:rsidR="00882614">
        <w:rPr>
          <w:rFonts w:asciiTheme="minorHAnsi" w:hAnsiTheme="minorHAnsi" w:cstheme="minorHAnsi"/>
        </w:rPr>
        <w:t>3</w:t>
      </w:r>
      <w:r>
        <w:rPr>
          <w:rFonts w:asciiTheme="minorHAnsi" w:hAnsiTheme="minorHAnsi" w:cstheme="minorHAnsi"/>
        </w:rPr>
        <w:t>. Missionsreise während 3 Jahren aufhielt (</w:t>
      </w:r>
      <w:r w:rsidR="006B77DF">
        <w:rPr>
          <w:rFonts w:asciiTheme="minorHAnsi" w:hAnsiTheme="minorHAnsi" w:cstheme="minorHAnsi"/>
        </w:rPr>
        <w:t>e</w:t>
      </w:r>
      <w:r w:rsidRPr="0086558D">
        <w:rPr>
          <w:rFonts w:asciiTheme="minorHAnsi" w:hAnsiTheme="minorHAnsi" w:cstheme="minorHAnsi"/>
        </w:rPr>
        <w:t>r predigt 3 Monate in der Synagoge, dann 2 Jahre in der Schule des Tyrannus</w:t>
      </w:r>
      <w:r>
        <w:rPr>
          <w:rFonts w:asciiTheme="minorHAnsi" w:hAnsiTheme="minorHAnsi" w:cstheme="minorHAnsi"/>
        </w:rPr>
        <w:t xml:space="preserve">) und er kündigt auch gleich sein Kommen an. </w:t>
      </w:r>
    </w:p>
    <w:p w14:paraId="76A48657" w14:textId="77777777" w:rsidR="00DC0512" w:rsidRPr="002C10E0" w:rsidRDefault="00DC0512" w:rsidP="00DC0512">
      <w:pPr>
        <w:rPr>
          <w:rFonts w:asciiTheme="minorHAnsi" w:hAnsiTheme="minorHAnsi" w:cstheme="minorHAnsi"/>
        </w:rPr>
      </w:pPr>
    </w:p>
    <w:p w14:paraId="20C2B0D7" w14:textId="77777777" w:rsidR="00DC0512" w:rsidRDefault="00DC0512" w:rsidP="00DC0512">
      <w:pPr>
        <w:rPr>
          <w:rFonts w:asciiTheme="minorHAnsi" w:hAnsiTheme="minorHAnsi" w:cstheme="minorHAnsi"/>
        </w:rPr>
      </w:pPr>
      <w:r w:rsidRPr="002C10E0">
        <w:rPr>
          <w:rFonts w:asciiTheme="minorHAnsi" w:hAnsiTheme="minorHAnsi" w:cstheme="minorHAnsi"/>
        </w:rPr>
        <w:t xml:space="preserve">Die Abfassungszeit </w:t>
      </w:r>
      <w:r>
        <w:rPr>
          <w:rFonts w:asciiTheme="minorHAnsi" w:hAnsiTheme="minorHAnsi" w:cstheme="minorHAnsi"/>
        </w:rPr>
        <w:t>ist im Frühjahr 54 n. Chr.</w:t>
      </w:r>
      <w:r w:rsidR="006B77DF">
        <w:rPr>
          <w:rFonts w:asciiTheme="minorHAnsi" w:hAnsiTheme="minorHAnsi" w:cstheme="minorHAnsi"/>
        </w:rPr>
        <w:t>;</w:t>
      </w:r>
      <w:r>
        <w:rPr>
          <w:rFonts w:asciiTheme="minorHAnsi" w:hAnsiTheme="minorHAnsi" w:cstheme="minorHAnsi"/>
        </w:rPr>
        <w:t xml:space="preserve"> </w:t>
      </w:r>
      <w:r w:rsidR="006B77DF">
        <w:rPr>
          <w:rFonts w:asciiTheme="minorHAnsi" w:hAnsiTheme="minorHAnsi" w:cstheme="minorHAnsi"/>
        </w:rPr>
        <w:t>d</w:t>
      </w:r>
      <w:r>
        <w:rPr>
          <w:rFonts w:asciiTheme="minorHAnsi" w:hAnsiTheme="minorHAnsi" w:cstheme="minorHAnsi"/>
        </w:rPr>
        <w:t xml:space="preserve">.h. </w:t>
      </w:r>
      <w:r w:rsidR="00B52B91">
        <w:rPr>
          <w:rFonts w:asciiTheme="minorHAnsi" w:hAnsiTheme="minorHAnsi" w:cstheme="minorHAnsi"/>
        </w:rPr>
        <w:t>während</w:t>
      </w:r>
      <w:r>
        <w:rPr>
          <w:rFonts w:asciiTheme="minorHAnsi" w:hAnsiTheme="minorHAnsi" w:cstheme="minorHAnsi"/>
        </w:rPr>
        <w:t xml:space="preserve"> des 3-jährigen Ephesusaufenthalts von Paulus. </w:t>
      </w:r>
    </w:p>
    <w:p w14:paraId="6806FE0C" w14:textId="77777777" w:rsidR="00DC0512" w:rsidRDefault="00DC0512" w:rsidP="00DC0512">
      <w:pPr>
        <w:rPr>
          <w:rFonts w:asciiTheme="minorHAnsi" w:hAnsiTheme="minorHAnsi" w:cstheme="minorHAnsi"/>
        </w:rPr>
      </w:pPr>
    </w:p>
    <w:p w14:paraId="6F4CF94F" w14:textId="77777777" w:rsidR="00DC0512" w:rsidRPr="0086558D" w:rsidRDefault="00DC0512" w:rsidP="00DC0512">
      <w:pPr>
        <w:spacing w:line="360" w:lineRule="auto"/>
        <w:rPr>
          <w:rFonts w:asciiTheme="minorHAnsi" w:hAnsiTheme="minorHAnsi" w:cstheme="minorHAnsi"/>
          <w:b/>
        </w:rPr>
      </w:pPr>
      <w:r w:rsidRPr="0086558D">
        <w:rPr>
          <w:rFonts w:asciiTheme="minorHAnsi" w:hAnsiTheme="minorHAnsi" w:cstheme="minorHAnsi"/>
          <w:b/>
        </w:rPr>
        <w:t>Entstehungsgeschichte der Gemeinde</w:t>
      </w:r>
    </w:p>
    <w:p w14:paraId="77053B90" w14:textId="77777777" w:rsidR="00DC0512" w:rsidRPr="0086558D" w:rsidRDefault="00DC0512" w:rsidP="00DC0512">
      <w:pPr>
        <w:rPr>
          <w:rFonts w:asciiTheme="minorHAnsi" w:hAnsiTheme="minorHAnsi" w:cstheme="minorHAnsi"/>
          <w:lang w:val="de-CH" w:eastAsia="de-CH"/>
        </w:rPr>
      </w:pPr>
      <w:r w:rsidRPr="0086558D">
        <w:rPr>
          <w:rFonts w:asciiTheme="minorHAnsi" w:hAnsiTheme="minorHAnsi" w:cstheme="minorHAnsi"/>
          <w:lang w:val="de-CH" w:eastAsia="de-CH"/>
        </w:rPr>
        <w:t>Paulus gründete die Gemeinde auf seiner 2. Missionsreise</w:t>
      </w:r>
      <w:r>
        <w:rPr>
          <w:rFonts w:asciiTheme="minorHAnsi" w:hAnsiTheme="minorHAnsi" w:cstheme="minorHAnsi"/>
          <w:lang w:val="de-CH" w:eastAsia="de-CH"/>
        </w:rPr>
        <w:t xml:space="preserve"> (49</w:t>
      </w:r>
      <w:r w:rsidR="006B77DF">
        <w:rPr>
          <w:rFonts w:asciiTheme="minorHAnsi" w:hAnsiTheme="minorHAnsi" w:cstheme="minorHAnsi"/>
          <w:lang w:val="de-CH" w:eastAsia="de-CH"/>
        </w:rPr>
        <w:t xml:space="preserve"> -</w:t>
      </w:r>
      <w:r>
        <w:rPr>
          <w:rFonts w:asciiTheme="minorHAnsi" w:hAnsiTheme="minorHAnsi" w:cstheme="minorHAnsi"/>
          <w:lang w:val="de-CH" w:eastAsia="de-CH"/>
        </w:rPr>
        <w:t xml:space="preserve"> 52 n.Chr.)</w:t>
      </w:r>
      <w:r w:rsidRPr="0086558D">
        <w:rPr>
          <w:rFonts w:asciiTheme="minorHAnsi" w:hAnsiTheme="minorHAnsi" w:cstheme="minorHAnsi"/>
          <w:lang w:val="de-CH" w:eastAsia="de-CH"/>
        </w:rPr>
        <w:t xml:space="preserve"> </w:t>
      </w:r>
      <w:r w:rsidRPr="0086558D">
        <w:rPr>
          <w:rFonts w:asciiTheme="minorHAnsi" w:hAnsiTheme="minorHAnsi" w:cstheme="minorHAnsi"/>
          <w:b/>
          <w:lang w:val="de-CH" w:eastAsia="de-CH"/>
        </w:rPr>
        <w:t>(Apg 18 /1Kor 3,10)</w:t>
      </w:r>
      <w:r w:rsidRPr="0086558D">
        <w:rPr>
          <w:rFonts w:asciiTheme="minorHAnsi" w:hAnsiTheme="minorHAnsi" w:cstheme="minorHAnsi"/>
          <w:lang w:val="de-CH" w:eastAsia="de-CH"/>
        </w:rPr>
        <w:t xml:space="preserve"> </w:t>
      </w:r>
    </w:p>
    <w:p w14:paraId="1ECB0ADC" w14:textId="77777777" w:rsidR="00DC0512" w:rsidRDefault="00DC0512" w:rsidP="00DC0512">
      <w:pPr>
        <w:rPr>
          <w:rFonts w:asciiTheme="minorHAnsi" w:hAnsiTheme="minorHAnsi" w:cstheme="minorHAnsi"/>
          <w:lang w:val="de-CH" w:eastAsia="de-CH"/>
        </w:rPr>
      </w:pPr>
    </w:p>
    <w:p w14:paraId="6E6C6406" w14:textId="77777777" w:rsidR="00DC0512" w:rsidRDefault="00DC0512" w:rsidP="00DC0512">
      <w:pPr>
        <w:rPr>
          <w:rFonts w:asciiTheme="minorHAnsi" w:hAnsiTheme="minorHAnsi" w:cstheme="minorHAnsi"/>
          <w:lang w:val="de-CH" w:eastAsia="de-CH"/>
        </w:rPr>
      </w:pPr>
      <w:r>
        <w:rPr>
          <w:rFonts w:asciiTheme="minorHAnsi" w:hAnsiTheme="minorHAnsi" w:cstheme="minorHAnsi"/>
          <w:lang w:val="de-CH" w:eastAsia="de-CH"/>
        </w:rPr>
        <w:t>Alleine kommt er in Korinth an. Sein Missionsteam ist zerstreut und mit anderen Aufgaben beschäftigt, weil Paulus aufgrund der Bedrohung durch die Juden immer wieder flüchten musste, ohne, dass er die Gemeindearbeit jeweils genügend gründen konnte.</w:t>
      </w:r>
    </w:p>
    <w:p w14:paraId="4F462CAB" w14:textId="77777777" w:rsidR="00DC0512" w:rsidRDefault="00DC0512" w:rsidP="00DC0512">
      <w:pPr>
        <w:rPr>
          <w:rFonts w:asciiTheme="minorHAnsi" w:hAnsiTheme="minorHAnsi" w:cstheme="minorHAnsi"/>
          <w:lang w:val="de-CH" w:eastAsia="de-CH"/>
        </w:rPr>
      </w:pPr>
    </w:p>
    <w:p w14:paraId="522C8AF0" w14:textId="77777777" w:rsidR="00DC0512" w:rsidRDefault="00DC0512" w:rsidP="00DC0512">
      <w:pPr>
        <w:rPr>
          <w:rFonts w:asciiTheme="minorHAnsi" w:hAnsiTheme="minorHAnsi" w:cstheme="minorHAnsi"/>
          <w:lang w:val="de-CH" w:eastAsia="de-CH"/>
        </w:rPr>
      </w:pPr>
      <w:r w:rsidRPr="0086558D">
        <w:rPr>
          <w:rFonts w:asciiTheme="minorHAnsi" w:hAnsiTheme="minorHAnsi" w:cstheme="minorHAnsi"/>
          <w:lang w:val="de-CH" w:eastAsia="de-CH"/>
        </w:rPr>
        <w:t xml:space="preserve">Aufenthalt: 50-52 n. Chr.; 1½ Jahre </w:t>
      </w:r>
      <w:r>
        <w:rPr>
          <w:rFonts w:asciiTheme="minorHAnsi" w:hAnsiTheme="minorHAnsi" w:cstheme="minorHAnsi"/>
          <w:lang w:val="de-CH" w:eastAsia="de-CH"/>
        </w:rPr>
        <w:t>wirkte Paulus in Korinth</w:t>
      </w:r>
      <w:r w:rsidRPr="00EA4AE7">
        <w:rPr>
          <w:rFonts w:asciiTheme="minorHAnsi" w:hAnsiTheme="minorHAnsi" w:cstheme="minorHAnsi"/>
          <w:b/>
          <w:lang w:val="de-CH" w:eastAsia="de-CH"/>
        </w:rPr>
        <w:t xml:space="preserve"> (Apg 18,11)</w:t>
      </w:r>
    </w:p>
    <w:p w14:paraId="11DB0BD5" w14:textId="77777777" w:rsidR="00DC0512" w:rsidRDefault="00DC0512" w:rsidP="00DC0512">
      <w:pPr>
        <w:rPr>
          <w:rFonts w:asciiTheme="minorHAnsi" w:hAnsiTheme="minorHAnsi" w:cstheme="minorHAnsi"/>
          <w:lang w:val="de-CH" w:eastAsia="de-CH"/>
        </w:rPr>
      </w:pPr>
      <w:r w:rsidRPr="0086558D">
        <w:rPr>
          <w:rFonts w:asciiTheme="minorHAnsi" w:hAnsiTheme="minorHAnsi" w:cstheme="minorHAnsi"/>
          <w:lang w:val="de-CH" w:eastAsia="de-CH"/>
        </w:rPr>
        <w:t xml:space="preserve">Teilzeitarbeit bei Aquila und Priscilla: </w:t>
      </w:r>
      <w:r>
        <w:rPr>
          <w:rFonts w:asciiTheme="minorHAnsi" w:hAnsiTheme="minorHAnsi" w:cstheme="minorHAnsi"/>
          <w:lang w:val="de-CH" w:eastAsia="de-CH"/>
        </w:rPr>
        <w:t>(</w:t>
      </w:r>
      <w:r w:rsidRPr="00EA4AE7">
        <w:rPr>
          <w:rFonts w:asciiTheme="minorHAnsi" w:hAnsiTheme="minorHAnsi" w:cstheme="minorHAnsi"/>
          <w:b/>
          <w:lang w:val="de-CH" w:eastAsia="de-CH"/>
        </w:rPr>
        <w:t>Apg 18,1-3</w:t>
      </w:r>
      <w:r>
        <w:rPr>
          <w:rFonts w:asciiTheme="minorHAnsi" w:hAnsiTheme="minorHAnsi" w:cstheme="minorHAnsi"/>
          <w:b/>
          <w:lang w:val="de-CH" w:eastAsia="de-CH"/>
        </w:rPr>
        <w:t>)</w:t>
      </w:r>
    </w:p>
    <w:p w14:paraId="1B619A69" w14:textId="77777777" w:rsidR="00DC0512" w:rsidRDefault="00DC0512" w:rsidP="00DC0512">
      <w:pPr>
        <w:rPr>
          <w:rFonts w:asciiTheme="minorHAnsi" w:hAnsiTheme="minorHAnsi" w:cstheme="minorHAnsi"/>
          <w:lang w:val="de-CH" w:eastAsia="de-CH"/>
        </w:rPr>
      </w:pPr>
      <w:r w:rsidRPr="0086558D">
        <w:rPr>
          <w:rFonts w:asciiTheme="minorHAnsi" w:hAnsiTheme="minorHAnsi" w:cstheme="minorHAnsi"/>
          <w:lang w:val="de-CH" w:eastAsia="de-CH"/>
        </w:rPr>
        <w:t xml:space="preserve">Missionsarbeit in der Synagoge in 2 Stufen: </w:t>
      </w:r>
      <w:r>
        <w:rPr>
          <w:rFonts w:asciiTheme="minorHAnsi" w:hAnsiTheme="minorHAnsi" w:cstheme="minorHAnsi"/>
          <w:lang w:val="de-CH" w:eastAsia="de-CH"/>
        </w:rPr>
        <w:t xml:space="preserve">Unterredungen </w:t>
      </w:r>
      <w:r w:rsidRPr="00EA4AE7">
        <w:rPr>
          <w:rFonts w:asciiTheme="minorHAnsi" w:hAnsiTheme="minorHAnsi" w:cstheme="minorHAnsi"/>
          <w:b/>
          <w:lang w:val="de-CH" w:eastAsia="de-CH"/>
        </w:rPr>
        <w:t>(Apg 18,4)</w:t>
      </w:r>
    </w:p>
    <w:p w14:paraId="0A6D722F" w14:textId="77777777" w:rsidR="00DC0512" w:rsidRDefault="00DC0512" w:rsidP="00DC0512">
      <w:pPr>
        <w:rPr>
          <w:rFonts w:asciiTheme="minorHAnsi" w:hAnsiTheme="minorHAnsi" w:cstheme="minorHAnsi"/>
          <w:lang w:val="de-CH" w:eastAsia="de-CH"/>
        </w:rPr>
      </w:pPr>
      <w:r w:rsidRPr="0086558D">
        <w:rPr>
          <w:rFonts w:asciiTheme="minorHAnsi" w:hAnsiTheme="minorHAnsi" w:cstheme="minorHAnsi"/>
          <w:lang w:val="de-CH" w:eastAsia="de-CH"/>
        </w:rPr>
        <w:t>Bruch mit der Synagoge:</w:t>
      </w:r>
      <w:r>
        <w:rPr>
          <w:rFonts w:asciiTheme="minorHAnsi" w:hAnsiTheme="minorHAnsi" w:cstheme="minorHAnsi"/>
          <w:lang w:val="de-CH" w:eastAsia="de-CH"/>
        </w:rPr>
        <w:t xml:space="preserve"> "Bezeugung, dass Jesus der Christus ist"</w:t>
      </w:r>
      <w:r w:rsidRPr="0086558D">
        <w:rPr>
          <w:rFonts w:asciiTheme="minorHAnsi" w:hAnsiTheme="minorHAnsi" w:cstheme="minorHAnsi"/>
          <w:lang w:val="de-CH" w:eastAsia="de-CH"/>
        </w:rPr>
        <w:t xml:space="preserve"> </w:t>
      </w:r>
      <w:r>
        <w:rPr>
          <w:rFonts w:asciiTheme="minorHAnsi" w:hAnsiTheme="minorHAnsi" w:cstheme="minorHAnsi"/>
          <w:lang w:val="de-CH" w:eastAsia="de-CH"/>
        </w:rPr>
        <w:t>(</w:t>
      </w:r>
      <w:r w:rsidRPr="00EA4AE7">
        <w:rPr>
          <w:rFonts w:asciiTheme="minorHAnsi" w:hAnsiTheme="minorHAnsi" w:cstheme="minorHAnsi"/>
          <w:b/>
          <w:lang w:val="de-CH" w:eastAsia="de-CH"/>
        </w:rPr>
        <w:t>Apg 18,5</w:t>
      </w:r>
      <w:r>
        <w:rPr>
          <w:rFonts w:asciiTheme="minorHAnsi" w:hAnsiTheme="minorHAnsi" w:cstheme="minorHAnsi"/>
          <w:b/>
          <w:lang w:val="de-CH" w:eastAsia="de-CH"/>
        </w:rPr>
        <w:t>)</w:t>
      </w:r>
    </w:p>
    <w:p w14:paraId="23C225DB" w14:textId="77777777" w:rsidR="00DC0512" w:rsidRPr="0086558D" w:rsidRDefault="00DC0512" w:rsidP="00DC0512">
      <w:pPr>
        <w:rPr>
          <w:rFonts w:asciiTheme="minorHAnsi" w:hAnsiTheme="minorHAnsi" w:cstheme="minorHAnsi"/>
          <w:lang w:val="de-CH" w:eastAsia="de-CH"/>
        </w:rPr>
      </w:pPr>
      <w:r>
        <w:rPr>
          <w:rFonts w:asciiTheme="minorHAnsi" w:hAnsiTheme="minorHAnsi" w:cstheme="minorHAnsi"/>
          <w:lang w:val="de-CH" w:eastAsia="de-CH"/>
        </w:rPr>
        <w:t>N</w:t>
      </w:r>
      <w:r w:rsidRPr="0086558D">
        <w:rPr>
          <w:rFonts w:asciiTheme="minorHAnsi" w:hAnsiTheme="minorHAnsi" w:cstheme="minorHAnsi"/>
          <w:lang w:val="de-CH" w:eastAsia="de-CH"/>
        </w:rPr>
        <w:t xml:space="preserve">euer Missionsstandort: Haus des Proselyten Titius Justus, neben der Synagoge: </w:t>
      </w:r>
      <w:r w:rsidRPr="00EA4AE7">
        <w:rPr>
          <w:rFonts w:asciiTheme="minorHAnsi" w:hAnsiTheme="minorHAnsi" w:cstheme="minorHAnsi"/>
          <w:b/>
          <w:lang w:val="de-CH" w:eastAsia="de-CH"/>
        </w:rPr>
        <w:t>Apg 18,7</w:t>
      </w:r>
    </w:p>
    <w:p w14:paraId="6A32FF8C" w14:textId="77777777" w:rsidR="00DC0512" w:rsidRDefault="00DC0512" w:rsidP="00DC0512">
      <w:pPr>
        <w:rPr>
          <w:rFonts w:asciiTheme="minorHAnsi" w:hAnsiTheme="minorHAnsi" w:cstheme="minorHAnsi"/>
          <w:lang w:val="de-CH" w:eastAsia="de-CH"/>
        </w:rPr>
      </w:pPr>
      <w:r w:rsidRPr="0086558D">
        <w:rPr>
          <w:rFonts w:asciiTheme="minorHAnsi" w:hAnsiTheme="minorHAnsi" w:cstheme="minorHAnsi"/>
          <w:lang w:val="de-CH" w:eastAsia="de-CH"/>
        </w:rPr>
        <w:t>Durchbruch: Krispus, der Synagogenvorsteher, und seine Familie sowie ein</w:t>
      </w:r>
      <w:r>
        <w:rPr>
          <w:rFonts w:asciiTheme="minorHAnsi" w:hAnsiTheme="minorHAnsi" w:cstheme="minorHAnsi"/>
          <w:lang w:val="de-CH" w:eastAsia="de-CH"/>
        </w:rPr>
        <w:t>e</w:t>
      </w:r>
      <w:r w:rsidRPr="0086558D">
        <w:rPr>
          <w:rFonts w:asciiTheme="minorHAnsi" w:hAnsiTheme="minorHAnsi" w:cstheme="minorHAnsi"/>
          <w:lang w:val="de-CH" w:eastAsia="de-CH"/>
        </w:rPr>
        <w:t xml:space="preserve"> grosse Menge von heidnischen Korinther</w:t>
      </w:r>
      <w:r>
        <w:rPr>
          <w:rFonts w:asciiTheme="minorHAnsi" w:hAnsiTheme="minorHAnsi" w:cstheme="minorHAnsi"/>
          <w:lang w:val="de-CH" w:eastAsia="de-CH"/>
        </w:rPr>
        <w:t>n</w:t>
      </w:r>
      <w:r w:rsidRPr="0086558D">
        <w:rPr>
          <w:rFonts w:asciiTheme="minorHAnsi" w:hAnsiTheme="minorHAnsi" w:cstheme="minorHAnsi"/>
          <w:lang w:val="de-CH" w:eastAsia="de-CH"/>
        </w:rPr>
        <w:t xml:space="preserve"> kommen zum Glauben</w:t>
      </w:r>
      <w:r>
        <w:rPr>
          <w:rFonts w:asciiTheme="minorHAnsi" w:hAnsiTheme="minorHAnsi" w:cstheme="minorHAnsi"/>
          <w:lang w:val="de-CH" w:eastAsia="de-CH"/>
        </w:rPr>
        <w:t xml:space="preserve"> </w:t>
      </w:r>
      <w:r w:rsidRPr="00EA4AE7">
        <w:rPr>
          <w:rFonts w:asciiTheme="minorHAnsi" w:hAnsiTheme="minorHAnsi" w:cstheme="minorHAnsi"/>
          <w:b/>
          <w:lang w:val="de-CH" w:eastAsia="de-CH"/>
        </w:rPr>
        <w:t>(Apg 18,8-11</w:t>
      </w:r>
      <w:r>
        <w:rPr>
          <w:rFonts w:asciiTheme="minorHAnsi" w:hAnsiTheme="minorHAnsi" w:cstheme="minorHAnsi"/>
          <w:b/>
          <w:lang w:val="de-CH" w:eastAsia="de-CH"/>
        </w:rPr>
        <w:t>)</w:t>
      </w:r>
    </w:p>
    <w:p w14:paraId="41829884" w14:textId="77777777" w:rsidR="00DC0512" w:rsidRPr="0086558D" w:rsidRDefault="00DC0512" w:rsidP="00DC0512">
      <w:pPr>
        <w:rPr>
          <w:rFonts w:asciiTheme="minorHAnsi" w:hAnsiTheme="minorHAnsi" w:cstheme="minorHAnsi"/>
          <w:lang w:val="de-CH" w:eastAsia="de-CH"/>
        </w:rPr>
      </w:pPr>
      <w:r w:rsidRPr="0086558D">
        <w:rPr>
          <w:rFonts w:asciiTheme="minorHAnsi" w:hAnsiTheme="minorHAnsi" w:cstheme="minorHAnsi"/>
          <w:lang w:val="de-CH" w:eastAsia="de-CH"/>
        </w:rPr>
        <w:t>Aufruhr</w:t>
      </w:r>
      <w:r>
        <w:rPr>
          <w:rFonts w:asciiTheme="minorHAnsi" w:hAnsiTheme="minorHAnsi" w:cstheme="minorHAnsi"/>
          <w:lang w:val="de-CH" w:eastAsia="de-CH"/>
        </w:rPr>
        <w:t xml:space="preserve"> </w:t>
      </w:r>
      <w:r w:rsidRPr="0086558D">
        <w:rPr>
          <w:rFonts w:asciiTheme="minorHAnsi" w:hAnsiTheme="minorHAnsi" w:cstheme="minorHAnsi"/>
          <w:lang w:val="de-CH" w:eastAsia="de-CH"/>
        </w:rPr>
        <w:t xml:space="preserve">unter dem </w:t>
      </w:r>
      <w:r>
        <w:rPr>
          <w:rFonts w:asciiTheme="minorHAnsi" w:hAnsiTheme="minorHAnsi" w:cstheme="minorHAnsi"/>
          <w:lang w:val="de-CH" w:eastAsia="de-CH"/>
        </w:rPr>
        <w:t xml:space="preserve">röm. </w:t>
      </w:r>
      <w:r w:rsidRPr="0086558D">
        <w:rPr>
          <w:rFonts w:asciiTheme="minorHAnsi" w:hAnsiTheme="minorHAnsi" w:cstheme="minorHAnsi"/>
          <w:lang w:val="de-CH" w:eastAsia="de-CH"/>
        </w:rPr>
        <w:t>Prokonsul Gallion</w:t>
      </w:r>
      <w:r>
        <w:rPr>
          <w:rFonts w:asciiTheme="minorHAnsi" w:hAnsiTheme="minorHAnsi" w:cstheme="minorHAnsi"/>
          <w:lang w:val="de-CH" w:eastAsia="de-CH"/>
        </w:rPr>
        <w:t xml:space="preserve"> (51 – 52 n.Chr.)</w:t>
      </w:r>
      <w:r w:rsidRPr="0086558D">
        <w:rPr>
          <w:rFonts w:asciiTheme="minorHAnsi" w:hAnsiTheme="minorHAnsi" w:cstheme="minorHAnsi"/>
          <w:lang w:val="de-CH" w:eastAsia="de-CH"/>
        </w:rPr>
        <w:t>:</w:t>
      </w:r>
      <w:r>
        <w:rPr>
          <w:rFonts w:asciiTheme="minorHAnsi" w:hAnsiTheme="minorHAnsi" w:cstheme="minorHAnsi"/>
          <w:lang w:val="de-CH" w:eastAsia="de-CH"/>
        </w:rPr>
        <w:t xml:space="preserve"> </w:t>
      </w:r>
      <w:r w:rsidRPr="00EA4AE7">
        <w:rPr>
          <w:rFonts w:asciiTheme="minorHAnsi" w:hAnsiTheme="minorHAnsi" w:cstheme="minorHAnsi"/>
          <w:b/>
          <w:lang w:val="de-CH" w:eastAsia="de-CH"/>
        </w:rPr>
        <w:t>Apg 18,12-17</w:t>
      </w:r>
    </w:p>
    <w:p w14:paraId="4A21E70E" w14:textId="77777777" w:rsidR="00DC0512" w:rsidRPr="0086558D" w:rsidRDefault="00DC0512" w:rsidP="00DC0512">
      <w:pPr>
        <w:rPr>
          <w:rFonts w:asciiTheme="minorHAnsi" w:hAnsiTheme="minorHAnsi" w:cstheme="minorHAnsi"/>
          <w:lang w:val="de-CH" w:eastAsia="de-CH"/>
        </w:rPr>
      </w:pPr>
    </w:p>
    <w:p w14:paraId="11A9DB88" w14:textId="77777777" w:rsidR="00DC0512" w:rsidRPr="0086558D" w:rsidRDefault="008940D9" w:rsidP="00DC0512">
      <w:pPr>
        <w:rPr>
          <w:rFonts w:asciiTheme="minorHAnsi" w:hAnsiTheme="minorHAnsi" w:cstheme="minorHAnsi"/>
        </w:rPr>
      </w:pPr>
      <w:r>
        <w:rPr>
          <w:rFonts w:asciiTheme="minorHAnsi" w:hAnsiTheme="minorHAnsi" w:cstheme="minorHAnsi"/>
          <w:lang w:val="de-CH" w:eastAsia="de-CH"/>
        </w:rPr>
        <w:t>Der grössere Teil der Gemeinde kommt</w:t>
      </w:r>
      <w:r w:rsidR="00DC0512" w:rsidRPr="0086558D">
        <w:rPr>
          <w:rFonts w:asciiTheme="minorHAnsi" w:hAnsiTheme="minorHAnsi" w:cstheme="minorHAnsi"/>
          <w:lang w:val="de-CH" w:eastAsia="de-CH"/>
        </w:rPr>
        <w:t xml:space="preserve"> aus der Unterschicht </w:t>
      </w:r>
      <w:r w:rsidR="00DC0512" w:rsidRPr="006B77DF">
        <w:rPr>
          <w:rFonts w:asciiTheme="minorHAnsi" w:hAnsiTheme="minorHAnsi" w:cstheme="minorHAnsi"/>
          <w:b/>
          <w:lang w:val="de-CH" w:eastAsia="de-CH"/>
        </w:rPr>
        <w:t>(1Kor 1,26-27)</w:t>
      </w:r>
      <w:r w:rsidR="00DC0512" w:rsidRPr="0086558D">
        <w:rPr>
          <w:rFonts w:asciiTheme="minorHAnsi" w:hAnsiTheme="minorHAnsi" w:cstheme="minorHAnsi"/>
          <w:lang w:val="de-CH" w:eastAsia="de-CH"/>
        </w:rPr>
        <w:t xml:space="preserve">, Sklaven </w:t>
      </w:r>
      <w:r w:rsidR="00DC0512" w:rsidRPr="006B77DF">
        <w:rPr>
          <w:rFonts w:asciiTheme="minorHAnsi" w:hAnsiTheme="minorHAnsi" w:cstheme="minorHAnsi"/>
          <w:b/>
          <w:lang w:val="de-CH" w:eastAsia="de-CH"/>
        </w:rPr>
        <w:t>(1Kor 7,21-24)</w:t>
      </w:r>
      <w:r w:rsidR="00DC0512" w:rsidRPr="0086558D">
        <w:rPr>
          <w:rFonts w:asciiTheme="minorHAnsi" w:hAnsiTheme="minorHAnsi" w:cstheme="minorHAnsi"/>
          <w:lang w:val="de-CH" w:eastAsia="de-CH"/>
        </w:rPr>
        <w:t xml:space="preserve">; wenige Edle </w:t>
      </w:r>
      <w:r w:rsidR="00DC0512" w:rsidRPr="006B77DF">
        <w:rPr>
          <w:rFonts w:asciiTheme="minorHAnsi" w:hAnsiTheme="minorHAnsi" w:cstheme="minorHAnsi"/>
          <w:b/>
          <w:lang w:val="de-CH" w:eastAsia="de-CH"/>
        </w:rPr>
        <w:t>(1Kor 1,26-27</w:t>
      </w:r>
      <w:r w:rsidR="00DC0512" w:rsidRPr="0086558D">
        <w:rPr>
          <w:rFonts w:asciiTheme="minorHAnsi" w:hAnsiTheme="minorHAnsi" w:cstheme="minorHAnsi"/>
          <w:lang w:val="de-CH" w:eastAsia="de-CH"/>
        </w:rPr>
        <w:t>; vgl. Erastus, der</w:t>
      </w:r>
      <w:r w:rsidR="00DC0512">
        <w:rPr>
          <w:rFonts w:asciiTheme="minorHAnsi" w:hAnsiTheme="minorHAnsi" w:cstheme="minorHAnsi"/>
          <w:lang w:val="de-CH" w:eastAsia="de-CH"/>
        </w:rPr>
        <w:t xml:space="preserve"> </w:t>
      </w:r>
      <w:r w:rsidR="00DC0512" w:rsidRPr="0086558D">
        <w:rPr>
          <w:rFonts w:asciiTheme="minorHAnsi" w:hAnsiTheme="minorHAnsi" w:cstheme="minorHAnsi"/>
          <w:lang w:val="de-CH" w:eastAsia="de-CH"/>
        </w:rPr>
        <w:t xml:space="preserve">Stadtökonom, in dessen Haus die Gemeinde zusammenkam: </w:t>
      </w:r>
      <w:r w:rsidR="00DC0512" w:rsidRPr="006B77DF">
        <w:rPr>
          <w:rFonts w:asciiTheme="minorHAnsi" w:hAnsiTheme="minorHAnsi" w:cstheme="minorHAnsi"/>
          <w:b/>
          <w:lang w:val="de-CH" w:eastAsia="de-CH"/>
        </w:rPr>
        <w:t>Röm 16,23)</w:t>
      </w:r>
      <w:r>
        <w:rPr>
          <w:rFonts w:asciiTheme="minorHAnsi" w:hAnsiTheme="minorHAnsi" w:cstheme="minorHAnsi"/>
          <w:lang w:val="de-CH" w:eastAsia="de-CH"/>
        </w:rPr>
        <w:t xml:space="preserve">. Viele Gemeindeglieder kommen </w:t>
      </w:r>
      <w:r w:rsidR="00DC0512" w:rsidRPr="0086558D">
        <w:rPr>
          <w:rFonts w:asciiTheme="minorHAnsi" w:hAnsiTheme="minorHAnsi" w:cstheme="minorHAnsi"/>
          <w:lang w:val="de-CH" w:eastAsia="de-CH"/>
        </w:rPr>
        <w:t>aus dunkelstem Heidentum und aus schlimmster Unzucht</w:t>
      </w:r>
      <w:r w:rsidR="006B77DF">
        <w:rPr>
          <w:rFonts w:asciiTheme="minorHAnsi" w:hAnsiTheme="minorHAnsi" w:cstheme="minorHAnsi"/>
          <w:lang w:val="de-CH" w:eastAsia="de-CH"/>
        </w:rPr>
        <w:t xml:space="preserve"> </w:t>
      </w:r>
      <w:r w:rsidR="00DC0512" w:rsidRPr="006B77DF">
        <w:rPr>
          <w:rFonts w:asciiTheme="minorHAnsi" w:hAnsiTheme="minorHAnsi" w:cstheme="minorHAnsi"/>
          <w:b/>
          <w:lang w:val="de-CH" w:eastAsia="de-CH"/>
        </w:rPr>
        <w:t>(1Kor 6,9-11)</w:t>
      </w:r>
      <w:r w:rsidR="00DC0512" w:rsidRPr="0086558D">
        <w:rPr>
          <w:rFonts w:asciiTheme="minorHAnsi" w:hAnsiTheme="minorHAnsi" w:cstheme="minorHAnsi"/>
          <w:lang w:val="de-CH" w:eastAsia="de-CH"/>
        </w:rPr>
        <w:t>.</w:t>
      </w:r>
    </w:p>
    <w:p w14:paraId="3C57A2E9" w14:textId="77777777" w:rsidR="00DC0512" w:rsidRDefault="00DC0512" w:rsidP="002E1401">
      <w:pPr>
        <w:autoSpaceDE w:val="0"/>
        <w:autoSpaceDN w:val="0"/>
        <w:adjustRightInd w:val="0"/>
        <w:rPr>
          <w:rFonts w:asciiTheme="minorHAnsi" w:hAnsiTheme="minorHAnsi" w:cstheme="minorHAnsi"/>
          <w:color w:val="2C1F2D"/>
          <w:lang w:val="de-CH" w:eastAsia="de-CH"/>
        </w:rPr>
      </w:pPr>
    </w:p>
    <w:p w14:paraId="09118875" w14:textId="77777777" w:rsidR="002E1401" w:rsidRPr="000F3AF9" w:rsidRDefault="002E1401" w:rsidP="008D6B64">
      <w:pPr>
        <w:autoSpaceDE w:val="0"/>
        <w:autoSpaceDN w:val="0"/>
        <w:adjustRightInd w:val="0"/>
        <w:spacing w:line="360" w:lineRule="auto"/>
        <w:rPr>
          <w:rFonts w:asciiTheme="minorHAnsi" w:hAnsiTheme="minorHAnsi" w:cstheme="minorHAnsi"/>
          <w:b/>
          <w:color w:val="2C1F2D"/>
          <w:lang w:val="de-CH" w:eastAsia="de-CH"/>
        </w:rPr>
      </w:pPr>
      <w:r w:rsidRPr="000F3AF9">
        <w:rPr>
          <w:rFonts w:asciiTheme="minorHAnsi" w:hAnsiTheme="minorHAnsi" w:cstheme="minorHAnsi"/>
          <w:b/>
          <w:color w:val="2C1F2D"/>
          <w:lang w:val="de-CH" w:eastAsia="de-CH"/>
        </w:rPr>
        <w:lastRenderedPageBreak/>
        <w:t>Korrespondenz</w:t>
      </w:r>
      <w:r w:rsidR="008D6B64">
        <w:rPr>
          <w:rFonts w:asciiTheme="minorHAnsi" w:hAnsiTheme="minorHAnsi" w:cstheme="minorHAnsi"/>
          <w:b/>
          <w:color w:val="2C1F2D"/>
          <w:lang w:val="de-CH" w:eastAsia="de-CH"/>
        </w:rPr>
        <w:t xml:space="preserve"> – die vier Korintherbriefe</w:t>
      </w:r>
    </w:p>
    <w:p w14:paraId="00ACB2BF" w14:textId="77777777" w:rsidR="006B77DF" w:rsidRDefault="006B77DF" w:rsidP="002E1401">
      <w:pPr>
        <w:autoSpaceDE w:val="0"/>
        <w:autoSpaceDN w:val="0"/>
        <w:adjustRightInd w:val="0"/>
        <w:rPr>
          <w:rFonts w:asciiTheme="minorHAnsi" w:hAnsiTheme="minorHAnsi" w:cstheme="minorHAnsi"/>
          <w:color w:val="2C1F2D"/>
          <w:lang w:val="de-CH" w:eastAsia="de-CH"/>
        </w:rPr>
      </w:pPr>
      <w:r>
        <w:rPr>
          <w:rFonts w:asciiTheme="minorHAnsi" w:hAnsiTheme="minorHAnsi" w:cstheme="minorHAnsi"/>
          <w:color w:val="2C1F2D"/>
          <w:lang w:val="de-CH" w:eastAsia="de-CH"/>
        </w:rPr>
        <w:t>Wir haben verschiedene Begebenheiten und auch diverse Korrespondenz zwischen Paulus und den Korinther, die uns viel Aufschluss geben bezüglich ihre</w:t>
      </w:r>
      <w:r w:rsidR="00F251B2">
        <w:rPr>
          <w:rFonts w:asciiTheme="minorHAnsi" w:hAnsiTheme="minorHAnsi" w:cstheme="minorHAnsi"/>
          <w:color w:val="2C1F2D"/>
          <w:lang w:val="de-CH" w:eastAsia="de-CH"/>
        </w:rPr>
        <w:t>s</w:t>
      </w:r>
      <w:r>
        <w:rPr>
          <w:rFonts w:asciiTheme="minorHAnsi" w:hAnsiTheme="minorHAnsi" w:cstheme="minorHAnsi"/>
          <w:color w:val="2C1F2D"/>
          <w:lang w:val="de-CH" w:eastAsia="de-CH"/>
        </w:rPr>
        <w:t xml:space="preserve"> Beziehungs-Verhältnis</w:t>
      </w:r>
      <w:r w:rsidR="00F251B2">
        <w:rPr>
          <w:rFonts w:asciiTheme="minorHAnsi" w:hAnsiTheme="minorHAnsi" w:cstheme="minorHAnsi"/>
          <w:color w:val="2C1F2D"/>
          <w:lang w:val="de-CH" w:eastAsia="de-CH"/>
        </w:rPr>
        <w:t>ses</w:t>
      </w:r>
      <w:r>
        <w:rPr>
          <w:rFonts w:asciiTheme="minorHAnsi" w:hAnsiTheme="minorHAnsi" w:cstheme="minorHAnsi"/>
          <w:color w:val="2C1F2D"/>
          <w:lang w:val="de-CH" w:eastAsia="de-CH"/>
        </w:rPr>
        <w:t>.</w:t>
      </w:r>
    </w:p>
    <w:p w14:paraId="7C51EC60" w14:textId="77777777" w:rsidR="006B77DF" w:rsidRDefault="006B77DF" w:rsidP="002E1401">
      <w:pPr>
        <w:autoSpaceDE w:val="0"/>
        <w:autoSpaceDN w:val="0"/>
        <w:adjustRightInd w:val="0"/>
        <w:rPr>
          <w:rFonts w:asciiTheme="minorHAnsi" w:hAnsiTheme="minorHAnsi" w:cstheme="minorHAnsi"/>
          <w:color w:val="2C1F2D"/>
          <w:lang w:val="de-CH" w:eastAsia="de-CH"/>
        </w:rPr>
      </w:pPr>
    </w:p>
    <w:p w14:paraId="6DE61868" w14:textId="77777777" w:rsidR="008D6B64" w:rsidRDefault="002E1401" w:rsidP="002E1401">
      <w:pPr>
        <w:autoSpaceDE w:val="0"/>
        <w:autoSpaceDN w:val="0"/>
        <w:adjustRightInd w:val="0"/>
        <w:rPr>
          <w:rFonts w:asciiTheme="minorHAnsi" w:hAnsiTheme="minorHAnsi" w:cstheme="minorHAnsi"/>
          <w:color w:val="2C1F2D"/>
          <w:lang w:val="de-CH" w:eastAsia="de-CH"/>
        </w:rPr>
      </w:pPr>
      <w:r w:rsidRPr="002E1401">
        <w:rPr>
          <w:rFonts w:asciiTheme="minorHAnsi" w:hAnsiTheme="minorHAnsi" w:cstheme="minorHAnsi"/>
          <w:color w:val="2C1F2D"/>
          <w:lang w:val="de-CH" w:eastAsia="de-CH"/>
        </w:rPr>
        <w:t xml:space="preserve">Paulus schrieb </w:t>
      </w:r>
      <w:r w:rsidR="008D6B64">
        <w:rPr>
          <w:rFonts w:asciiTheme="minorHAnsi" w:hAnsiTheme="minorHAnsi" w:cstheme="minorHAnsi"/>
          <w:color w:val="2C1F2D"/>
          <w:lang w:val="de-CH" w:eastAsia="de-CH"/>
        </w:rPr>
        <w:t>eigentlich</w:t>
      </w:r>
      <w:r w:rsidRPr="002E1401">
        <w:rPr>
          <w:rFonts w:asciiTheme="minorHAnsi" w:hAnsiTheme="minorHAnsi" w:cstheme="minorHAnsi"/>
          <w:color w:val="2C1F2D"/>
          <w:lang w:val="de-CH" w:eastAsia="de-CH"/>
        </w:rPr>
        <w:t xml:space="preserve"> vier Briefe an die </w:t>
      </w:r>
      <w:r w:rsidR="008D6B64">
        <w:rPr>
          <w:rFonts w:asciiTheme="minorHAnsi" w:hAnsiTheme="minorHAnsi" w:cstheme="minorHAnsi"/>
          <w:color w:val="2C1F2D"/>
          <w:lang w:val="de-CH" w:eastAsia="de-CH"/>
        </w:rPr>
        <w:t>Korinther</w:t>
      </w:r>
      <w:r w:rsidRPr="002E1401">
        <w:rPr>
          <w:rFonts w:asciiTheme="minorHAnsi" w:hAnsiTheme="minorHAnsi" w:cstheme="minorHAnsi"/>
          <w:color w:val="2C1F2D"/>
          <w:lang w:val="de-CH" w:eastAsia="de-CH"/>
        </w:rPr>
        <w:t xml:space="preserve">, obwohl wir nur zwei davon haben. </w:t>
      </w:r>
      <w:r w:rsidRPr="006B77DF">
        <w:rPr>
          <w:rFonts w:asciiTheme="minorHAnsi" w:hAnsiTheme="minorHAnsi" w:cstheme="minorHAnsi"/>
          <w:b/>
          <w:color w:val="2C1F2D"/>
          <w:lang w:val="de-CH" w:eastAsia="de-CH"/>
        </w:rPr>
        <w:t>1Kor</w:t>
      </w:r>
      <w:r w:rsidRPr="002E1401">
        <w:rPr>
          <w:rFonts w:asciiTheme="minorHAnsi" w:hAnsiTheme="minorHAnsi" w:cstheme="minorHAnsi"/>
          <w:color w:val="2C1F2D"/>
          <w:lang w:val="de-CH" w:eastAsia="de-CH"/>
        </w:rPr>
        <w:t xml:space="preserve"> ist eigentlich sein zweiter Brief an die </w:t>
      </w:r>
      <w:r w:rsidR="008D6B64">
        <w:rPr>
          <w:rFonts w:asciiTheme="minorHAnsi" w:hAnsiTheme="minorHAnsi" w:cstheme="minorHAnsi"/>
          <w:color w:val="2C1F2D"/>
          <w:lang w:val="de-CH" w:eastAsia="de-CH"/>
        </w:rPr>
        <w:t>Gemeinde</w:t>
      </w:r>
      <w:r w:rsidRPr="002E1401">
        <w:rPr>
          <w:rFonts w:asciiTheme="minorHAnsi" w:hAnsiTheme="minorHAnsi" w:cstheme="minorHAnsi"/>
          <w:color w:val="2C1F2D"/>
          <w:lang w:val="de-CH" w:eastAsia="de-CH"/>
        </w:rPr>
        <w:t xml:space="preserve"> und </w:t>
      </w:r>
      <w:r w:rsidR="008D6B64">
        <w:rPr>
          <w:rFonts w:asciiTheme="minorHAnsi" w:hAnsiTheme="minorHAnsi" w:cstheme="minorHAnsi"/>
          <w:color w:val="2C1F2D"/>
          <w:lang w:val="de-CH" w:eastAsia="de-CH"/>
        </w:rPr>
        <w:t xml:space="preserve">der </w:t>
      </w:r>
      <w:r w:rsidRPr="006B77DF">
        <w:rPr>
          <w:rFonts w:asciiTheme="minorHAnsi" w:hAnsiTheme="minorHAnsi" w:cstheme="minorHAnsi"/>
          <w:b/>
          <w:color w:val="2C1F2D"/>
          <w:lang w:val="de-CH" w:eastAsia="de-CH"/>
        </w:rPr>
        <w:t>2Kor</w:t>
      </w:r>
      <w:r w:rsidRPr="002E1401">
        <w:rPr>
          <w:rFonts w:asciiTheme="minorHAnsi" w:hAnsiTheme="minorHAnsi" w:cstheme="minorHAnsi"/>
          <w:color w:val="2C1F2D"/>
          <w:lang w:val="de-CH" w:eastAsia="de-CH"/>
        </w:rPr>
        <w:t xml:space="preserve"> ist eigentlich sein vierter Brief. Die </w:t>
      </w:r>
      <w:r w:rsidR="008D6B64">
        <w:rPr>
          <w:rFonts w:asciiTheme="minorHAnsi" w:hAnsiTheme="minorHAnsi" w:cstheme="minorHAnsi"/>
          <w:color w:val="2C1F2D"/>
          <w:lang w:val="de-CH" w:eastAsia="de-CH"/>
        </w:rPr>
        <w:t>beide "unbekannten" Briefe sind uns nicht überliefert.</w:t>
      </w:r>
    </w:p>
    <w:p w14:paraId="2F434AFD" w14:textId="77777777" w:rsidR="006B77DF" w:rsidRDefault="006B77DF" w:rsidP="002E1401">
      <w:pPr>
        <w:autoSpaceDE w:val="0"/>
        <w:autoSpaceDN w:val="0"/>
        <w:adjustRightInd w:val="0"/>
        <w:rPr>
          <w:rFonts w:asciiTheme="minorHAnsi" w:hAnsiTheme="minorHAnsi" w:cstheme="minorHAnsi"/>
          <w:color w:val="2C1F2D"/>
          <w:lang w:val="de-CH" w:eastAsia="de-CH"/>
        </w:rPr>
      </w:pPr>
    </w:p>
    <w:p w14:paraId="43A09377" w14:textId="77777777" w:rsidR="008570F2" w:rsidRDefault="008D6B64" w:rsidP="006B77DF">
      <w:pPr>
        <w:autoSpaceDE w:val="0"/>
        <w:autoSpaceDN w:val="0"/>
        <w:adjustRightInd w:val="0"/>
        <w:spacing w:line="360" w:lineRule="auto"/>
        <w:rPr>
          <w:rFonts w:asciiTheme="minorHAnsi" w:hAnsiTheme="minorHAnsi" w:cstheme="minorHAnsi"/>
          <w:b/>
          <w:color w:val="030203"/>
          <w:lang w:val="de-CH" w:eastAsia="de-CH"/>
        </w:rPr>
      </w:pPr>
      <w:r w:rsidRPr="00102F67">
        <w:rPr>
          <w:rFonts w:asciiTheme="minorHAnsi" w:hAnsiTheme="minorHAnsi" w:cstheme="minorHAnsi"/>
          <w:b/>
          <w:color w:val="030203"/>
          <w:lang w:val="de-CH" w:eastAsia="de-CH"/>
        </w:rPr>
        <w:t xml:space="preserve"> </w:t>
      </w:r>
      <w:r w:rsidR="00335688" w:rsidRPr="00102F67">
        <w:rPr>
          <w:rFonts w:asciiTheme="minorHAnsi" w:hAnsiTheme="minorHAnsi" w:cstheme="minorHAnsi"/>
          <w:b/>
          <w:color w:val="030203"/>
          <w:lang w:val="de-CH" w:eastAsia="de-CH"/>
        </w:rPr>
        <w:t xml:space="preserve">1. Brief an die Korinther: </w:t>
      </w:r>
    </w:p>
    <w:tbl>
      <w:tblPr>
        <w:tblStyle w:val="Tabellenraster"/>
        <w:tblW w:w="0" w:type="auto"/>
        <w:tblLook w:val="04A0" w:firstRow="1" w:lastRow="0" w:firstColumn="1" w:lastColumn="0" w:noHBand="0" w:noVBand="1"/>
      </w:tblPr>
      <w:tblGrid>
        <w:gridCol w:w="1271"/>
        <w:gridCol w:w="8753"/>
      </w:tblGrid>
      <w:tr w:rsidR="00A50E52" w14:paraId="225206E1" w14:textId="77777777" w:rsidTr="00A50E52">
        <w:trPr>
          <w:trHeight w:val="45"/>
        </w:trPr>
        <w:tc>
          <w:tcPr>
            <w:tcW w:w="1271" w:type="dxa"/>
          </w:tcPr>
          <w:p w14:paraId="024627FB" w14:textId="77777777" w:rsidR="00A50E52" w:rsidRDefault="00A50E52"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Was:</w:t>
            </w:r>
          </w:p>
        </w:tc>
        <w:tc>
          <w:tcPr>
            <w:tcW w:w="8753" w:type="dxa"/>
          </w:tcPr>
          <w:p w14:paraId="5878834D" w14:textId="77777777" w:rsidR="00A50E52" w:rsidRDefault="00A50E52"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Oft wird dieser Brief "der verlorene Brief" genannt.</w:t>
            </w:r>
          </w:p>
        </w:tc>
      </w:tr>
      <w:tr w:rsidR="00A50E52" w14:paraId="58990EBE" w14:textId="77777777" w:rsidTr="00A50E52">
        <w:trPr>
          <w:trHeight w:val="718"/>
        </w:trPr>
        <w:tc>
          <w:tcPr>
            <w:tcW w:w="1271" w:type="dxa"/>
          </w:tcPr>
          <w:p w14:paraId="3FDEB16B" w14:textId="77777777" w:rsidR="00A50E52" w:rsidRDefault="00A50E52"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Referenz:</w:t>
            </w:r>
          </w:p>
        </w:tc>
        <w:tc>
          <w:tcPr>
            <w:tcW w:w="8753" w:type="dxa"/>
          </w:tcPr>
          <w:p w14:paraId="5D491AE1" w14:textId="77777777" w:rsidR="00A50E52" w:rsidRDefault="00A50E52" w:rsidP="00A50E52">
            <w:pPr>
              <w:autoSpaceDE w:val="0"/>
              <w:autoSpaceDN w:val="0"/>
              <w:adjustRightInd w:val="0"/>
              <w:rPr>
                <w:rFonts w:asciiTheme="minorHAnsi" w:hAnsiTheme="minorHAnsi" w:cstheme="minorHAnsi"/>
                <w:b/>
                <w:color w:val="030203"/>
                <w:lang w:val="de-CH" w:eastAsia="de-CH"/>
              </w:rPr>
            </w:pPr>
            <w:r w:rsidRPr="000B0D8C">
              <w:rPr>
                <w:rFonts w:asciiTheme="minorHAnsi" w:hAnsiTheme="minorHAnsi" w:cstheme="minorHAnsi"/>
                <w:color w:val="030203"/>
                <w:lang w:val="de-CH" w:eastAsia="de-CH"/>
              </w:rPr>
              <w:t>"</w:t>
            </w:r>
            <w:r w:rsidRPr="000B0D8C">
              <w:rPr>
                <w:rStyle w:val="verse-content--hover"/>
                <w:rFonts w:asciiTheme="minorHAnsi" w:hAnsiTheme="minorHAnsi" w:cstheme="minorHAnsi"/>
              </w:rPr>
              <w:t>Ich habe euch in dem Brief geschrieben, dass ihr keinen Umgang mit Unzüchtigen haben sollt</w:t>
            </w:r>
            <w:r>
              <w:rPr>
                <w:rStyle w:val="verse-content--hover"/>
                <w:rFonts w:asciiTheme="minorHAnsi" w:hAnsiTheme="minorHAnsi" w:cstheme="minorHAnsi"/>
              </w:rPr>
              <w:t>.</w:t>
            </w:r>
            <w:r w:rsidRPr="000B0D8C">
              <w:rPr>
                <w:rFonts w:asciiTheme="minorHAnsi" w:hAnsiTheme="minorHAnsi" w:cstheme="minorHAnsi"/>
                <w:color w:val="030203"/>
                <w:lang w:val="de-CH" w:eastAsia="de-CH"/>
              </w:rPr>
              <w:t xml:space="preserve">" </w:t>
            </w:r>
            <w:r w:rsidRPr="000B0D8C">
              <w:rPr>
                <w:rFonts w:asciiTheme="minorHAnsi" w:hAnsiTheme="minorHAnsi" w:cstheme="minorHAnsi"/>
                <w:b/>
                <w:color w:val="030203"/>
                <w:lang w:val="de-CH" w:eastAsia="de-CH"/>
              </w:rPr>
              <w:t>(1Kor 5,9)</w:t>
            </w:r>
          </w:p>
        </w:tc>
      </w:tr>
      <w:tr w:rsidR="00A50E52" w14:paraId="6A5C9BB4" w14:textId="77777777" w:rsidTr="00A50E52">
        <w:trPr>
          <w:trHeight w:val="1267"/>
        </w:trPr>
        <w:tc>
          <w:tcPr>
            <w:tcW w:w="1271" w:type="dxa"/>
          </w:tcPr>
          <w:p w14:paraId="02D7632C" w14:textId="77777777" w:rsidR="00A50E52" w:rsidRDefault="00A50E52"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Wann:</w:t>
            </w:r>
          </w:p>
        </w:tc>
        <w:tc>
          <w:tcPr>
            <w:tcW w:w="8753" w:type="dxa"/>
          </w:tcPr>
          <w:p w14:paraId="1C0441CA" w14:textId="77777777" w:rsidR="00A50E52" w:rsidRDefault="00A50E52" w:rsidP="00A50E52">
            <w:pPr>
              <w:autoSpaceDE w:val="0"/>
              <w:autoSpaceDN w:val="0"/>
              <w:adjustRightInd w:val="0"/>
              <w:rPr>
                <w:rFonts w:asciiTheme="minorHAnsi" w:hAnsiTheme="minorHAnsi" w:cstheme="minorHAnsi"/>
                <w:b/>
                <w:color w:val="030203"/>
                <w:lang w:val="de-CH" w:eastAsia="de-CH"/>
              </w:rPr>
            </w:pPr>
            <w:r w:rsidRPr="000B0D8C">
              <w:rPr>
                <w:rFonts w:asciiTheme="minorHAnsi" w:hAnsiTheme="minorHAnsi" w:cstheme="minorHAnsi"/>
                <w:color w:val="2C1F2E"/>
                <w:lang w:val="de-CH" w:eastAsia="de-CH"/>
              </w:rPr>
              <w:t xml:space="preserve">Nachdem Paulus nach Abschluss seiner zweiten Missionsreise nach Antiochia zurückgekehrt ist, richtet er Ephesus als Basis für </w:t>
            </w:r>
            <w:r>
              <w:rPr>
                <w:rFonts w:asciiTheme="minorHAnsi" w:hAnsiTheme="minorHAnsi" w:cstheme="minorHAnsi"/>
                <w:color w:val="2C1F2E"/>
                <w:lang w:val="de-CH" w:eastAsia="de-CH"/>
              </w:rPr>
              <w:t xml:space="preserve">seine </w:t>
            </w:r>
            <w:r w:rsidRPr="000B0D8C">
              <w:rPr>
                <w:rFonts w:asciiTheme="minorHAnsi" w:hAnsiTheme="minorHAnsi" w:cstheme="minorHAnsi"/>
                <w:color w:val="2C1F2E"/>
                <w:lang w:val="de-CH" w:eastAsia="de-CH"/>
              </w:rPr>
              <w:t xml:space="preserve">„dritte Missionsreise“ </w:t>
            </w:r>
            <w:r>
              <w:rPr>
                <w:rFonts w:asciiTheme="minorHAnsi" w:hAnsiTheme="minorHAnsi" w:cstheme="minorHAnsi"/>
                <w:color w:val="2C1F2E"/>
                <w:lang w:val="de-CH" w:eastAsia="de-CH"/>
              </w:rPr>
              <w:t>ein</w:t>
            </w:r>
            <w:r w:rsidRPr="000B0D8C">
              <w:rPr>
                <w:rFonts w:asciiTheme="minorHAnsi" w:hAnsiTheme="minorHAnsi" w:cstheme="minorHAnsi"/>
                <w:color w:val="2C1F2E"/>
                <w:lang w:val="de-CH" w:eastAsia="de-CH"/>
              </w:rPr>
              <w:t xml:space="preserve">. Wahrscheinlich schrieb er diesen </w:t>
            </w:r>
            <w:r>
              <w:rPr>
                <w:rFonts w:asciiTheme="minorHAnsi" w:hAnsiTheme="minorHAnsi" w:cstheme="minorHAnsi"/>
                <w:color w:val="2C1F2E"/>
                <w:lang w:val="de-CH" w:eastAsia="de-CH"/>
              </w:rPr>
              <w:t>ersten B</w:t>
            </w:r>
            <w:r w:rsidRPr="000B0D8C">
              <w:rPr>
                <w:rFonts w:asciiTheme="minorHAnsi" w:hAnsiTheme="minorHAnsi" w:cstheme="minorHAnsi"/>
                <w:color w:val="2C1F2E"/>
                <w:lang w:val="de-CH" w:eastAsia="de-CH"/>
              </w:rPr>
              <w:t>rief während seiner Zeit in Ephesus.</w:t>
            </w:r>
            <w:r>
              <w:rPr>
                <w:rFonts w:asciiTheme="minorHAnsi" w:hAnsiTheme="minorHAnsi" w:cstheme="minorHAnsi"/>
                <w:color w:val="2C1F2E"/>
                <w:lang w:val="de-CH" w:eastAsia="de-CH"/>
              </w:rPr>
              <w:t xml:space="preserve"> Ca. 52 / 53 n.Chr.</w:t>
            </w:r>
          </w:p>
        </w:tc>
      </w:tr>
      <w:tr w:rsidR="00A50E52" w14:paraId="5315754C" w14:textId="77777777" w:rsidTr="00A50E52">
        <w:trPr>
          <w:trHeight w:val="45"/>
        </w:trPr>
        <w:tc>
          <w:tcPr>
            <w:tcW w:w="1271" w:type="dxa"/>
          </w:tcPr>
          <w:p w14:paraId="7DCE3781" w14:textId="77777777" w:rsidR="00A50E52" w:rsidRDefault="00A50E52"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Warum:</w:t>
            </w:r>
          </w:p>
        </w:tc>
        <w:tc>
          <w:tcPr>
            <w:tcW w:w="8753" w:type="dxa"/>
          </w:tcPr>
          <w:p w14:paraId="6B345E60" w14:textId="77777777" w:rsidR="00A50E52" w:rsidRDefault="00A50E52"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Paulus hörte von Problemen in der Gemeinde, u.a. von sexueller Unmoral.</w:t>
            </w:r>
          </w:p>
        </w:tc>
      </w:tr>
    </w:tbl>
    <w:p w14:paraId="7941B827" w14:textId="77777777" w:rsidR="00EE3122" w:rsidRPr="00102F67" w:rsidRDefault="00EE3122" w:rsidP="006B77DF">
      <w:pPr>
        <w:autoSpaceDE w:val="0"/>
        <w:autoSpaceDN w:val="0"/>
        <w:adjustRightInd w:val="0"/>
        <w:spacing w:line="360" w:lineRule="auto"/>
        <w:rPr>
          <w:rFonts w:asciiTheme="minorHAnsi" w:hAnsiTheme="minorHAnsi" w:cstheme="minorHAnsi"/>
          <w:b/>
          <w:color w:val="030203"/>
          <w:lang w:val="de-CH" w:eastAsia="de-CH"/>
        </w:rPr>
      </w:pPr>
    </w:p>
    <w:p w14:paraId="69429E4F" w14:textId="77777777" w:rsidR="00102F67" w:rsidRPr="009D72CB" w:rsidRDefault="009D72CB" w:rsidP="00A50E52">
      <w:pPr>
        <w:autoSpaceDE w:val="0"/>
        <w:autoSpaceDN w:val="0"/>
        <w:adjustRightInd w:val="0"/>
        <w:spacing w:line="360" w:lineRule="auto"/>
        <w:rPr>
          <w:rFonts w:asciiTheme="minorHAnsi" w:hAnsiTheme="minorHAnsi" w:cstheme="minorHAnsi"/>
          <w:b/>
          <w:color w:val="2C1F2E"/>
          <w:lang w:val="de-CH" w:eastAsia="de-CH"/>
        </w:rPr>
      </w:pPr>
      <w:r>
        <w:rPr>
          <w:rFonts w:asciiTheme="minorHAnsi" w:hAnsiTheme="minorHAnsi" w:cstheme="minorHAnsi"/>
          <w:b/>
          <w:color w:val="2C1F2E"/>
          <w:lang w:val="de-CH" w:eastAsia="de-CH"/>
        </w:rPr>
        <w:t>Brief-Antwort</w:t>
      </w:r>
      <w:r w:rsidR="00102F67" w:rsidRPr="009D72CB">
        <w:rPr>
          <w:rFonts w:asciiTheme="minorHAnsi" w:hAnsiTheme="minorHAnsi" w:cstheme="minorHAnsi"/>
          <w:b/>
          <w:color w:val="2C1F2E"/>
          <w:lang w:val="de-CH" w:eastAsia="de-CH"/>
        </w:rPr>
        <w:t xml:space="preserve"> der Korint</w:t>
      </w:r>
      <w:r w:rsidRPr="009D72CB">
        <w:rPr>
          <w:rFonts w:asciiTheme="minorHAnsi" w:hAnsiTheme="minorHAnsi" w:cstheme="minorHAnsi"/>
          <w:b/>
          <w:color w:val="2C1F2E"/>
          <w:lang w:val="de-CH" w:eastAsia="de-CH"/>
        </w:rPr>
        <w:t>h</w:t>
      </w:r>
      <w:r w:rsidR="00102F67" w:rsidRPr="009D72CB">
        <w:rPr>
          <w:rFonts w:asciiTheme="minorHAnsi" w:hAnsiTheme="minorHAnsi" w:cstheme="minorHAnsi"/>
          <w:b/>
          <w:color w:val="2C1F2E"/>
          <w:lang w:val="de-CH" w:eastAsia="de-CH"/>
        </w:rPr>
        <w:t>er</w:t>
      </w:r>
      <w:r>
        <w:rPr>
          <w:rFonts w:asciiTheme="minorHAnsi" w:hAnsiTheme="minorHAnsi" w:cstheme="minorHAnsi"/>
          <w:b/>
          <w:color w:val="2C1F2E"/>
          <w:lang w:val="de-CH" w:eastAsia="de-CH"/>
        </w:rPr>
        <w:t xml:space="preserve"> / Rückmeldung der "</w:t>
      </w:r>
      <w:r w:rsidR="00E15CF4">
        <w:rPr>
          <w:rFonts w:asciiTheme="minorHAnsi" w:hAnsiTheme="minorHAnsi" w:cstheme="minorHAnsi"/>
          <w:b/>
          <w:color w:val="2C1F2E"/>
          <w:lang w:val="de-CH" w:eastAsia="de-CH"/>
        </w:rPr>
        <w:t>Hausgenossen</w:t>
      </w:r>
      <w:r>
        <w:rPr>
          <w:rFonts w:asciiTheme="minorHAnsi" w:hAnsiTheme="minorHAnsi" w:cstheme="minorHAnsi"/>
          <w:b/>
          <w:color w:val="2C1F2E"/>
          <w:lang w:val="de-CH" w:eastAsia="de-CH"/>
        </w:rPr>
        <w:t xml:space="preserve"> der Chloe"</w:t>
      </w:r>
    </w:p>
    <w:tbl>
      <w:tblPr>
        <w:tblStyle w:val="Tabellenraster"/>
        <w:tblW w:w="0" w:type="auto"/>
        <w:tblLook w:val="04A0" w:firstRow="1" w:lastRow="0" w:firstColumn="1" w:lastColumn="0" w:noHBand="0" w:noVBand="1"/>
      </w:tblPr>
      <w:tblGrid>
        <w:gridCol w:w="1271"/>
        <w:gridCol w:w="8753"/>
      </w:tblGrid>
      <w:tr w:rsidR="00A50E52" w14:paraId="12473860" w14:textId="77777777" w:rsidTr="0047300B">
        <w:trPr>
          <w:trHeight w:val="45"/>
        </w:trPr>
        <w:tc>
          <w:tcPr>
            <w:tcW w:w="1271" w:type="dxa"/>
          </w:tcPr>
          <w:p w14:paraId="3BC03D80" w14:textId="77777777" w:rsidR="00A50E52" w:rsidRDefault="00A50E52"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Was:</w:t>
            </w:r>
          </w:p>
        </w:tc>
        <w:tc>
          <w:tcPr>
            <w:tcW w:w="8753" w:type="dxa"/>
          </w:tcPr>
          <w:p w14:paraId="59043A8E" w14:textId="77777777" w:rsidR="00A50E52" w:rsidRDefault="00A50E52"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 xml:space="preserve">Dies ist der Brief der in </w:t>
            </w:r>
            <w:r w:rsidRPr="007E2518">
              <w:rPr>
                <w:rFonts w:asciiTheme="minorHAnsi" w:hAnsiTheme="minorHAnsi" w:cstheme="minorHAnsi"/>
                <w:b/>
                <w:color w:val="2C1F2E"/>
                <w:lang w:val="de-CH" w:eastAsia="de-CH"/>
              </w:rPr>
              <w:t>1Kor 7</w:t>
            </w:r>
            <w:r>
              <w:rPr>
                <w:rFonts w:asciiTheme="minorHAnsi" w:hAnsiTheme="minorHAnsi" w:cstheme="minorHAnsi"/>
                <w:color w:val="2C1F2E"/>
                <w:lang w:val="de-CH" w:eastAsia="de-CH"/>
              </w:rPr>
              <w:t xml:space="preserve"> erwähnt wird.</w:t>
            </w:r>
          </w:p>
        </w:tc>
      </w:tr>
      <w:tr w:rsidR="00A50E52" w14:paraId="2A42121D" w14:textId="77777777" w:rsidTr="00F247E5">
        <w:trPr>
          <w:trHeight w:val="332"/>
        </w:trPr>
        <w:tc>
          <w:tcPr>
            <w:tcW w:w="1271" w:type="dxa"/>
          </w:tcPr>
          <w:p w14:paraId="514A65BC" w14:textId="77777777" w:rsidR="00A50E52" w:rsidRDefault="00A50E52"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Referenz:</w:t>
            </w:r>
          </w:p>
        </w:tc>
        <w:tc>
          <w:tcPr>
            <w:tcW w:w="8753" w:type="dxa"/>
          </w:tcPr>
          <w:p w14:paraId="2E2DB33E" w14:textId="77777777" w:rsidR="00A50E52" w:rsidRPr="00A50E52" w:rsidRDefault="00A50E52" w:rsidP="00F247E5">
            <w:pPr>
              <w:autoSpaceDE w:val="0"/>
              <w:autoSpaceDN w:val="0"/>
              <w:adjustRightInd w:val="0"/>
              <w:rPr>
                <w:rFonts w:asciiTheme="minorHAnsi" w:hAnsiTheme="minorHAnsi" w:cstheme="minorHAnsi"/>
                <w:color w:val="030203"/>
                <w:lang w:val="de-CH" w:eastAsia="de-CH"/>
              </w:rPr>
            </w:pPr>
            <w:r w:rsidRPr="009D72CB">
              <w:rPr>
                <w:rFonts w:asciiTheme="minorHAnsi" w:hAnsiTheme="minorHAnsi" w:cstheme="minorHAnsi"/>
                <w:color w:val="2C1F2E"/>
                <w:lang w:val="de-CH" w:eastAsia="de-CH"/>
              </w:rPr>
              <w:t>"</w:t>
            </w:r>
            <w:r>
              <w:rPr>
                <w:rFonts w:asciiTheme="minorHAnsi" w:hAnsiTheme="minorHAnsi" w:cstheme="minorHAnsi"/>
                <w:color w:val="2C1F2E"/>
                <w:lang w:val="de-CH" w:eastAsia="de-CH"/>
              </w:rPr>
              <w:t>Was</w:t>
            </w:r>
            <w:r w:rsidRPr="009D72CB">
              <w:rPr>
                <w:rStyle w:val="verse-content--hover"/>
                <w:rFonts w:asciiTheme="minorHAnsi" w:hAnsiTheme="minorHAnsi" w:cstheme="minorHAnsi"/>
              </w:rPr>
              <w:t xml:space="preserve"> aber das betrifft, wovon ihr mir geschrieben habt,</w:t>
            </w:r>
            <w:r>
              <w:rPr>
                <w:rStyle w:val="verse-content--hover"/>
                <w:rFonts w:asciiTheme="minorHAnsi" w:hAnsiTheme="minorHAnsi" w:cstheme="minorHAnsi"/>
              </w:rPr>
              <w:t xml:space="preserve"> …</w:t>
            </w:r>
            <w:r w:rsidRPr="009D72CB">
              <w:rPr>
                <w:rFonts w:asciiTheme="minorHAnsi" w:hAnsiTheme="minorHAnsi" w:cstheme="minorHAnsi"/>
                <w:color w:val="2C1F2E"/>
                <w:lang w:val="de-CH" w:eastAsia="de-CH"/>
              </w:rPr>
              <w:t xml:space="preserve">" </w:t>
            </w:r>
            <w:r w:rsidRPr="009D72CB">
              <w:rPr>
                <w:rFonts w:asciiTheme="minorHAnsi" w:hAnsiTheme="minorHAnsi" w:cstheme="minorHAnsi"/>
                <w:b/>
                <w:color w:val="2C1F2E"/>
                <w:lang w:val="de-CH" w:eastAsia="de-CH"/>
              </w:rPr>
              <w:t>(1Kor 7,1)</w:t>
            </w:r>
          </w:p>
        </w:tc>
      </w:tr>
      <w:tr w:rsidR="00A50E52" w14:paraId="1D8A2816" w14:textId="77777777" w:rsidTr="00A50E52">
        <w:trPr>
          <w:trHeight w:val="552"/>
        </w:trPr>
        <w:tc>
          <w:tcPr>
            <w:tcW w:w="1271" w:type="dxa"/>
          </w:tcPr>
          <w:p w14:paraId="43BDAC0A" w14:textId="77777777" w:rsidR="00A50E52" w:rsidRDefault="00A50E52"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Wann:</w:t>
            </w:r>
          </w:p>
        </w:tc>
        <w:tc>
          <w:tcPr>
            <w:tcW w:w="8753" w:type="dxa"/>
          </w:tcPr>
          <w:p w14:paraId="5E7DDCBD" w14:textId="77777777" w:rsidR="00A50E52" w:rsidRDefault="00A50E52" w:rsidP="0047300B">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2C1F2E"/>
                <w:lang w:val="de-CH" w:eastAsia="de-CH"/>
              </w:rPr>
              <w:t>Während Paulus in Ephesus war (ca. 53 n.Chr.)</w:t>
            </w:r>
          </w:p>
        </w:tc>
      </w:tr>
      <w:tr w:rsidR="00A50E52" w14:paraId="2C84E047" w14:textId="77777777" w:rsidTr="00A50E52">
        <w:trPr>
          <w:trHeight w:val="702"/>
        </w:trPr>
        <w:tc>
          <w:tcPr>
            <w:tcW w:w="1271" w:type="dxa"/>
          </w:tcPr>
          <w:p w14:paraId="58309D45" w14:textId="77777777" w:rsidR="00A50E52" w:rsidRDefault="00A50E52"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Warum:</w:t>
            </w:r>
          </w:p>
        </w:tc>
        <w:tc>
          <w:tcPr>
            <w:tcW w:w="8753" w:type="dxa"/>
          </w:tcPr>
          <w:p w14:paraId="5C0E52A1" w14:textId="77777777" w:rsidR="00A50E52" w:rsidRDefault="00A50E52" w:rsidP="00A50E52">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2C1F2E"/>
                <w:lang w:val="de-CH" w:eastAsia="de-CH"/>
              </w:rPr>
              <w:t>Verschiedene Kontroversen und Probleme veranlassten die Korinther, um bei Paulus um Antwort und Klärung anzufragen.</w:t>
            </w:r>
          </w:p>
        </w:tc>
      </w:tr>
    </w:tbl>
    <w:p w14:paraId="009CCBF4" w14:textId="77777777" w:rsidR="00A50E52" w:rsidRDefault="00A50E52" w:rsidP="002E1401">
      <w:pPr>
        <w:autoSpaceDE w:val="0"/>
        <w:autoSpaceDN w:val="0"/>
        <w:adjustRightInd w:val="0"/>
        <w:rPr>
          <w:rFonts w:asciiTheme="minorHAnsi" w:hAnsiTheme="minorHAnsi" w:cstheme="minorHAnsi"/>
          <w:color w:val="2C1F2E"/>
          <w:lang w:val="de-CH" w:eastAsia="de-CH"/>
        </w:rPr>
      </w:pPr>
    </w:p>
    <w:p w14:paraId="1A49000C" w14:textId="77777777" w:rsidR="009D72CB" w:rsidRDefault="009D72CB" w:rsidP="002E1401">
      <w:pPr>
        <w:autoSpaceDE w:val="0"/>
        <w:autoSpaceDN w:val="0"/>
        <w:adjustRightInd w:val="0"/>
        <w:rPr>
          <w:rFonts w:asciiTheme="minorHAnsi" w:hAnsiTheme="minorHAnsi" w:cstheme="minorHAnsi"/>
          <w:color w:val="2C1F2E"/>
          <w:lang w:val="de-CH" w:eastAsia="de-CH"/>
        </w:rPr>
      </w:pPr>
    </w:p>
    <w:p w14:paraId="7D938CDF" w14:textId="77777777" w:rsidR="00E15CF4" w:rsidRPr="00102F67" w:rsidRDefault="00E15CF4"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b/>
          <w:color w:val="030203"/>
          <w:lang w:val="de-CH" w:eastAsia="de-CH"/>
        </w:rPr>
        <w:t>2</w:t>
      </w:r>
      <w:r w:rsidRPr="00102F67">
        <w:rPr>
          <w:rFonts w:asciiTheme="minorHAnsi" w:hAnsiTheme="minorHAnsi" w:cstheme="minorHAnsi"/>
          <w:b/>
          <w:color w:val="030203"/>
          <w:lang w:val="de-CH" w:eastAsia="de-CH"/>
        </w:rPr>
        <w:t xml:space="preserve">. Brief an die Korinther: </w:t>
      </w:r>
    </w:p>
    <w:tbl>
      <w:tblPr>
        <w:tblStyle w:val="Tabellenraster"/>
        <w:tblW w:w="0" w:type="auto"/>
        <w:tblLook w:val="04A0" w:firstRow="1" w:lastRow="0" w:firstColumn="1" w:lastColumn="0" w:noHBand="0" w:noVBand="1"/>
      </w:tblPr>
      <w:tblGrid>
        <w:gridCol w:w="1271"/>
        <w:gridCol w:w="8753"/>
      </w:tblGrid>
      <w:tr w:rsidR="00A50E52" w14:paraId="48685C37" w14:textId="77777777" w:rsidTr="0047300B">
        <w:trPr>
          <w:trHeight w:val="45"/>
        </w:trPr>
        <w:tc>
          <w:tcPr>
            <w:tcW w:w="1271" w:type="dxa"/>
          </w:tcPr>
          <w:p w14:paraId="20903B6A" w14:textId="77777777" w:rsidR="00A50E52" w:rsidRDefault="00A50E52"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Was:</w:t>
            </w:r>
          </w:p>
        </w:tc>
        <w:tc>
          <w:tcPr>
            <w:tcW w:w="8753" w:type="dxa"/>
          </w:tcPr>
          <w:p w14:paraId="58441F0F" w14:textId="77777777" w:rsidR="00A50E52" w:rsidRDefault="00A50E52" w:rsidP="00A50E52">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030203"/>
                <w:lang w:val="de-CH" w:eastAsia="de-CH"/>
              </w:rPr>
              <w:t xml:space="preserve">Dies ist der Brief welchen wir als </w:t>
            </w:r>
            <w:r w:rsidRPr="00D27EA4">
              <w:rPr>
                <w:rFonts w:asciiTheme="minorHAnsi" w:hAnsiTheme="minorHAnsi" w:cstheme="minorHAnsi"/>
                <w:b/>
                <w:color w:val="030203"/>
                <w:lang w:val="de-CH" w:eastAsia="de-CH"/>
              </w:rPr>
              <w:t>1Kor</w:t>
            </w:r>
            <w:r>
              <w:rPr>
                <w:rFonts w:asciiTheme="minorHAnsi" w:hAnsiTheme="minorHAnsi" w:cstheme="minorHAnsi"/>
                <w:color w:val="030203"/>
                <w:lang w:val="de-CH" w:eastAsia="de-CH"/>
              </w:rPr>
              <w:t xml:space="preserve"> kennen. Chronologisch ist es der zweite Brief des Paulus an die Korinther.</w:t>
            </w:r>
          </w:p>
        </w:tc>
      </w:tr>
      <w:tr w:rsidR="00F247E5" w14:paraId="45A57A9B" w14:textId="77777777" w:rsidTr="00F247E5">
        <w:trPr>
          <w:trHeight w:val="1200"/>
        </w:trPr>
        <w:tc>
          <w:tcPr>
            <w:tcW w:w="1271" w:type="dxa"/>
          </w:tcPr>
          <w:p w14:paraId="66A674AF" w14:textId="77777777" w:rsidR="00F247E5" w:rsidRDefault="00F247E5" w:rsidP="00F247E5">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Referenz:</w:t>
            </w:r>
          </w:p>
        </w:tc>
        <w:tc>
          <w:tcPr>
            <w:tcW w:w="8753" w:type="dxa"/>
          </w:tcPr>
          <w:p w14:paraId="1AD73B16" w14:textId="77777777" w:rsidR="00F247E5" w:rsidRDefault="00F247E5" w:rsidP="00F247E5">
            <w:pPr>
              <w:autoSpaceDE w:val="0"/>
              <w:autoSpaceDN w:val="0"/>
              <w:adjustRightInd w:val="0"/>
              <w:rPr>
                <w:rFonts w:asciiTheme="minorHAnsi" w:hAnsiTheme="minorHAnsi" w:cstheme="minorHAnsi"/>
                <w:b/>
                <w:color w:val="030203"/>
                <w:lang w:val="de-CH" w:eastAsia="de-CH"/>
              </w:rPr>
            </w:pPr>
            <w:r w:rsidRPr="00963EF0">
              <w:rPr>
                <w:rFonts w:asciiTheme="minorHAnsi" w:hAnsiTheme="minorHAnsi" w:cstheme="minorHAnsi"/>
                <w:color w:val="030203"/>
                <w:lang w:val="de-CH" w:eastAsia="de-CH"/>
              </w:rPr>
              <w:t>"</w:t>
            </w:r>
            <w:r w:rsidRPr="00963EF0">
              <w:rPr>
                <w:rStyle w:val="verse-content--hover"/>
                <w:rFonts w:asciiTheme="minorHAnsi" w:hAnsiTheme="minorHAnsi" w:cstheme="minorHAnsi"/>
              </w:rPr>
              <w:t>Mir ist nämlich, meine Brüder, durch die Leute (Hausgenossen) der Chloe bekannt geworden, dass Streitigkeiten unter euch sind.</w:t>
            </w:r>
            <w:r w:rsidRPr="00963EF0">
              <w:rPr>
                <w:rFonts w:asciiTheme="minorHAnsi" w:hAnsiTheme="minorHAnsi" w:cstheme="minorHAnsi"/>
                <w:color w:val="030203"/>
                <w:lang w:val="de-CH" w:eastAsia="de-CH"/>
              </w:rPr>
              <w:t>"</w:t>
            </w:r>
            <w:r>
              <w:rPr>
                <w:rFonts w:asciiTheme="minorHAnsi" w:hAnsiTheme="minorHAnsi" w:cstheme="minorHAnsi"/>
                <w:color w:val="030203"/>
                <w:lang w:val="de-CH" w:eastAsia="de-CH"/>
              </w:rPr>
              <w:t xml:space="preserve"> </w:t>
            </w:r>
            <w:r w:rsidRPr="00A50E52">
              <w:rPr>
                <w:rFonts w:asciiTheme="minorHAnsi" w:hAnsiTheme="minorHAnsi" w:cstheme="minorHAnsi"/>
                <w:b/>
                <w:color w:val="030203"/>
                <w:lang w:val="de-CH" w:eastAsia="de-CH"/>
              </w:rPr>
              <w:t>(</w:t>
            </w:r>
            <w:r>
              <w:rPr>
                <w:rFonts w:asciiTheme="minorHAnsi" w:hAnsiTheme="minorHAnsi" w:cstheme="minorHAnsi"/>
                <w:b/>
                <w:color w:val="030203"/>
                <w:lang w:val="de-CH" w:eastAsia="de-CH"/>
              </w:rPr>
              <w:t>1Kor 1,11</w:t>
            </w:r>
            <w:r w:rsidRPr="00A50E52">
              <w:rPr>
                <w:rFonts w:asciiTheme="minorHAnsi" w:hAnsiTheme="minorHAnsi" w:cstheme="minorHAnsi"/>
                <w:b/>
                <w:color w:val="030203"/>
                <w:lang w:val="de-CH" w:eastAsia="de-CH"/>
              </w:rPr>
              <w:t>)</w:t>
            </w:r>
          </w:p>
          <w:p w14:paraId="4E0288D8" w14:textId="77777777" w:rsidR="00F247E5" w:rsidRPr="00F247E5" w:rsidRDefault="00F247E5" w:rsidP="00F247E5">
            <w:pPr>
              <w:autoSpaceDE w:val="0"/>
              <w:autoSpaceDN w:val="0"/>
              <w:adjustRightInd w:val="0"/>
              <w:rPr>
                <w:rFonts w:asciiTheme="minorHAnsi" w:hAnsiTheme="minorHAnsi" w:cstheme="minorHAnsi"/>
                <w:color w:val="030203"/>
                <w:sz w:val="12"/>
                <w:szCs w:val="12"/>
                <w:lang w:val="de-CH" w:eastAsia="de-CH"/>
              </w:rPr>
            </w:pPr>
          </w:p>
          <w:p w14:paraId="524895BE" w14:textId="77777777" w:rsidR="00F247E5" w:rsidRPr="00F247E5" w:rsidRDefault="00F247E5" w:rsidP="00F247E5">
            <w:pPr>
              <w:autoSpaceDE w:val="0"/>
              <w:autoSpaceDN w:val="0"/>
              <w:adjustRightInd w:val="0"/>
              <w:rPr>
                <w:rFonts w:asciiTheme="minorHAnsi" w:hAnsiTheme="minorHAnsi" w:cstheme="minorHAnsi"/>
                <w:b/>
                <w:color w:val="2C1F2E"/>
                <w:lang w:val="de-CH" w:eastAsia="de-CH"/>
              </w:rPr>
            </w:pPr>
            <w:r w:rsidRPr="009D72CB">
              <w:rPr>
                <w:rFonts w:asciiTheme="minorHAnsi" w:hAnsiTheme="minorHAnsi" w:cstheme="minorHAnsi"/>
                <w:color w:val="2C1F2E"/>
                <w:lang w:val="de-CH" w:eastAsia="de-CH"/>
              </w:rPr>
              <w:t>"</w:t>
            </w:r>
            <w:r>
              <w:rPr>
                <w:rFonts w:asciiTheme="minorHAnsi" w:hAnsiTheme="minorHAnsi" w:cstheme="minorHAnsi"/>
                <w:color w:val="2C1F2E"/>
                <w:lang w:val="de-CH" w:eastAsia="de-CH"/>
              </w:rPr>
              <w:t>Was</w:t>
            </w:r>
            <w:r w:rsidRPr="009D72CB">
              <w:rPr>
                <w:rStyle w:val="verse-content--hover"/>
                <w:rFonts w:asciiTheme="minorHAnsi" w:hAnsiTheme="minorHAnsi" w:cstheme="minorHAnsi"/>
              </w:rPr>
              <w:t xml:space="preserve"> aber das betrifft, wovon ihr mir geschrieben habt,</w:t>
            </w:r>
            <w:r>
              <w:rPr>
                <w:rStyle w:val="verse-content--hover"/>
                <w:rFonts w:asciiTheme="minorHAnsi" w:hAnsiTheme="minorHAnsi" w:cstheme="minorHAnsi"/>
              </w:rPr>
              <w:t xml:space="preserve"> …</w:t>
            </w:r>
            <w:r w:rsidRPr="009D72CB">
              <w:rPr>
                <w:rFonts w:asciiTheme="minorHAnsi" w:hAnsiTheme="minorHAnsi" w:cstheme="minorHAnsi"/>
                <w:color w:val="2C1F2E"/>
                <w:lang w:val="de-CH" w:eastAsia="de-CH"/>
              </w:rPr>
              <w:t xml:space="preserve">" </w:t>
            </w:r>
            <w:r w:rsidRPr="009D72CB">
              <w:rPr>
                <w:rFonts w:asciiTheme="minorHAnsi" w:hAnsiTheme="minorHAnsi" w:cstheme="minorHAnsi"/>
                <w:b/>
                <w:color w:val="2C1F2E"/>
                <w:lang w:val="de-CH" w:eastAsia="de-CH"/>
              </w:rPr>
              <w:t>(1Kor 7,1)</w:t>
            </w:r>
          </w:p>
        </w:tc>
      </w:tr>
      <w:tr w:rsidR="00A50E52" w14:paraId="78E8593D" w14:textId="77777777" w:rsidTr="00A50E52">
        <w:trPr>
          <w:trHeight w:val="463"/>
        </w:trPr>
        <w:tc>
          <w:tcPr>
            <w:tcW w:w="1271" w:type="dxa"/>
          </w:tcPr>
          <w:p w14:paraId="785D6B51" w14:textId="77777777" w:rsidR="00A50E52" w:rsidRDefault="00A50E52"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Wann:</w:t>
            </w:r>
          </w:p>
        </w:tc>
        <w:tc>
          <w:tcPr>
            <w:tcW w:w="8753" w:type="dxa"/>
          </w:tcPr>
          <w:p w14:paraId="32EAE88E" w14:textId="77777777" w:rsidR="00A50E52" w:rsidRDefault="00A50E52" w:rsidP="0047300B">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2C1F2E"/>
                <w:lang w:val="de-CH" w:eastAsia="de-CH"/>
              </w:rPr>
              <w:t>Paulus diktierte diesen Brief Sosthenes im Frühjahr 54 n.Chr.</w:t>
            </w:r>
          </w:p>
        </w:tc>
      </w:tr>
      <w:tr w:rsidR="00A50E52" w14:paraId="7D8D86AB" w14:textId="77777777" w:rsidTr="00244D5D">
        <w:trPr>
          <w:trHeight w:val="674"/>
        </w:trPr>
        <w:tc>
          <w:tcPr>
            <w:tcW w:w="1271" w:type="dxa"/>
          </w:tcPr>
          <w:p w14:paraId="04B46835" w14:textId="77777777" w:rsidR="00A50E52" w:rsidRDefault="00A50E52"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Warum:</w:t>
            </w:r>
          </w:p>
        </w:tc>
        <w:tc>
          <w:tcPr>
            <w:tcW w:w="8753" w:type="dxa"/>
          </w:tcPr>
          <w:p w14:paraId="180E743A" w14:textId="77777777" w:rsidR="00A50E52" w:rsidRDefault="00A50E52" w:rsidP="00A50E52">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2C1F2E"/>
                <w:lang w:val="de-CH" w:eastAsia="de-CH"/>
              </w:rPr>
              <w:t>Paulus antwortet auf die Fragen im Brief, sowie auch auf die Rückmeldung durch die Hausgenossen der Chloe.</w:t>
            </w:r>
          </w:p>
        </w:tc>
      </w:tr>
      <w:tr w:rsidR="00A50E52" w14:paraId="25915123" w14:textId="77777777" w:rsidTr="0047300B">
        <w:trPr>
          <w:trHeight w:val="45"/>
        </w:trPr>
        <w:tc>
          <w:tcPr>
            <w:tcW w:w="1271" w:type="dxa"/>
          </w:tcPr>
          <w:p w14:paraId="397457C4" w14:textId="77777777" w:rsidR="00A50E52" w:rsidRDefault="00A50E52" w:rsidP="0047300B">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Bote:</w:t>
            </w:r>
          </w:p>
        </w:tc>
        <w:tc>
          <w:tcPr>
            <w:tcW w:w="8753" w:type="dxa"/>
          </w:tcPr>
          <w:p w14:paraId="3F57C79B" w14:textId="77777777" w:rsidR="00A50E52" w:rsidRDefault="00A50E52" w:rsidP="00A50E52">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Timotheus</w:t>
            </w:r>
          </w:p>
        </w:tc>
      </w:tr>
    </w:tbl>
    <w:p w14:paraId="52E27EA9" w14:textId="77777777" w:rsidR="00A50E52" w:rsidRDefault="00A50E52" w:rsidP="00E15CF4">
      <w:pPr>
        <w:autoSpaceDE w:val="0"/>
        <w:autoSpaceDN w:val="0"/>
        <w:adjustRightInd w:val="0"/>
        <w:ind w:left="1414" w:hanging="1414"/>
        <w:rPr>
          <w:rFonts w:asciiTheme="minorHAnsi" w:hAnsiTheme="minorHAnsi" w:cstheme="minorHAnsi"/>
          <w:color w:val="2C1F2E"/>
          <w:lang w:val="de-CH" w:eastAsia="de-CH"/>
        </w:rPr>
      </w:pPr>
    </w:p>
    <w:p w14:paraId="5621F628" w14:textId="77777777" w:rsidR="00244D5D" w:rsidRDefault="00244D5D" w:rsidP="00E15CF4">
      <w:pPr>
        <w:autoSpaceDE w:val="0"/>
        <w:autoSpaceDN w:val="0"/>
        <w:adjustRightInd w:val="0"/>
        <w:ind w:left="1414" w:hanging="1414"/>
        <w:rPr>
          <w:rFonts w:asciiTheme="minorHAnsi" w:hAnsiTheme="minorHAnsi" w:cstheme="minorHAnsi"/>
          <w:color w:val="2C1F2E"/>
          <w:lang w:val="de-CH" w:eastAsia="de-CH"/>
        </w:rPr>
      </w:pPr>
    </w:p>
    <w:p w14:paraId="6FED316C" w14:textId="77777777" w:rsidR="00244D5D" w:rsidRDefault="00244D5D" w:rsidP="00E15CF4">
      <w:pPr>
        <w:autoSpaceDE w:val="0"/>
        <w:autoSpaceDN w:val="0"/>
        <w:adjustRightInd w:val="0"/>
        <w:ind w:left="1414" w:hanging="1414"/>
        <w:rPr>
          <w:rFonts w:asciiTheme="minorHAnsi" w:hAnsiTheme="minorHAnsi" w:cstheme="minorHAnsi"/>
          <w:color w:val="2C1F2E"/>
          <w:lang w:val="de-CH" w:eastAsia="de-CH"/>
        </w:rPr>
      </w:pPr>
    </w:p>
    <w:p w14:paraId="798DF4B7" w14:textId="77777777" w:rsidR="00244D5D" w:rsidRDefault="00244D5D" w:rsidP="00E15CF4">
      <w:pPr>
        <w:autoSpaceDE w:val="0"/>
        <w:autoSpaceDN w:val="0"/>
        <w:adjustRightInd w:val="0"/>
        <w:ind w:left="1414" w:hanging="1414"/>
        <w:rPr>
          <w:rFonts w:asciiTheme="minorHAnsi" w:hAnsiTheme="minorHAnsi" w:cstheme="minorHAnsi"/>
          <w:color w:val="2C1F2E"/>
          <w:lang w:val="de-CH" w:eastAsia="de-CH"/>
        </w:rPr>
      </w:pPr>
    </w:p>
    <w:p w14:paraId="55F213AE" w14:textId="77777777" w:rsidR="00E15CF4" w:rsidRDefault="00E15CF4" w:rsidP="00E15CF4">
      <w:pPr>
        <w:autoSpaceDE w:val="0"/>
        <w:autoSpaceDN w:val="0"/>
        <w:adjustRightInd w:val="0"/>
        <w:ind w:left="1414" w:hanging="1414"/>
        <w:rPr>
          <w:rFonts w:asciiTheme="minorHAnsi" w:hAnsiTheme="minorHAnsi" w:cstheme="minorHAnsi"/>
          <w:color w:val="2C1F2E"/>
          <w:lang w:val="de-CH" w:eastAsia="de-CH"/>
        </w:rPr>
      </w:pPr>
      <w:r>
        <w:rPr>
          <w:rFonts w:asciiTheme="minorHAnsi" w:hAnsiTheme="minorHAnsi" w:cstheme="minorHAnsi"/>
          <w:color w:val="2C1F2E"/>
          <w:lang w:val="de-CH" w:eastAsia="de-CH"/>
        </w:rPr>
        <w:tab/>
      </w:r>
    </w:p>
    <w:p w14:paraId="42E9D626" w14:textId="77777777" w:rsidR="00E15CF4" w:rsidRPr="00102F67" w:rsidRDefault="00E15CF4" w:rsidP="00D27EA4">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b/>
          <w:color w:val="030203"/>
          <w:lang w:val="de-CH" w:eastAsia="de-CH"/>
        </w:rPr>
        <w:lastRenderedPageBreak/>
        <w:t>Zweiter Besuch von Paulus in Korinth</w:t>
      </w:r>
      <w:r w:rsidRPr="00102F67">
        <w:rPr>
          <w:rFonts w:asciiTheme="minorHAnsi" w:hAnsiTheme="minorHAnsi" w:cstheme="minorHAnsi"/>
          <w:b/>
          <w:color w:val="030203"/>
          <w:lang w:val="de-CH" w:eastAsia="de-CH"/>
        </w:rPr>
        <w:t xml:space="preserve">: </w:t>
      </w:r>
    </w:p>
    <w:tbl>
      <w:tblPr>
        <w:tblStyle w:val="Tabellenraster"/>
        <w:tblW w:w="0" w:type="auto"/>
        <w:tblLook w:val="04A0" w:firstRow="1" w:lastRow="0" w:firstColumn="1" w:lastColumn="0" w:noHBand="0" w:noVBand="1"/>
      </w:tblPr>
      <w:tblGrid>
        <w:gridCol w:w="1271"/>
        <w:gridCol w:w="8753"/>
      </w:tblGrid>
      <w:tr w:rsidR="00244D5D" w14:paraId="11784D89" w14:textId="77777777" w:rsidTr="00244D5D">
        <w:trPr>
          <w:trHeight w:val="681"/>
        </w:trPr>
        <w:tc>
          <w:tcPr>
            <w:tcW w:w="1271" w:type="dxa"/>
          </w:tcPr>
          <w:p w14:paraId="1FC944C7"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Was:</w:t>
            </w:r>
          </w:p>
        </w:tc>
        <w:tc>
          <w:tcPr>
            <w:tcW w:w="8753" w:type="dxa"/>
          </w:tcPr>
          <w:p w14:paraId="07603906" w14:textId="77777777" w:rsidR="00244D5D" w:rsidRDefault="00244D5D" w:rsidP="00244D5D">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030203"/>
                <w:lang w:val="de-CH" w:eastAsia="de-CH"/>
              </w:rPr>
              <w:t xml:space="preserve">Dieser Zwischenbesuch ist nicht erwähnt in der </w:t>
            </w:r>
            <w:r w:rsidRPr="00D27EA4">
              <w:rPr>
                <w:rFonts w:asciiTheme="minorHAnsi" w:hAnsiTheme="minorHAnsi" w:cstheme="minorHAnsi"/>
                <w:b/>
                <w:color w:val="030203"/>
                <w:lang w:val="de-CH" w:eastAsia="de-CH"/>
              </w:rPr>
              <w:t>Apg</w:t>
            </w:r>
            <w:r>
              <w:rPr>
                <w:rFonts w:asciiTheme="minorHAnsi" w:hAnsiTheme="minorHAnsi" w:cstheme="minorHAnsi"/>
                <w:color w:val="030203"/>
                <w:lang w:val="de-CH" w:eastAsia="de-CH"/>
              </w:rPr>
              <w:t>. Er wird auch der "kurze und schmerzliche" Besuch des Paulus genannt.</w:t>
            </w:r>
          </w:p>
        </w:tc>
      </w:tr>
      <w:tr w:rsidR="00244D5D" w14:paraId="2DF951D7" w14:textId="77777777" w:rsidTr="00244D5D">
        <w:trPr>
          <w:trHeight w:val="1638"/>
        </w:trPr>
        <w:tc>
          <w:tcPr>
            <w:tcW w:w="1271" w:type="dxa"/>
          </w:tcPr>
          <w:p w14:paraId="4F4336A4"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Referenz:</w:t>
            </w:r>
          </w:p>
        </w:tc>
        <w:tc>
          <w:tcPr>
            <w:tcW w:w="8753" w:type="dxa"/>
          </w:tcPr>
          <w:p w14:paraId="6094226B" w14:textId="77777777" w:rsidR="00244D5D" w:rsidRPr="00F247E5" w:rsidRDefault="00244D5D" w:rsidP="0047300B">
            <w:pPr>
              <w:autoSpaceDE w:val="0"/>
              <w:autoSpaceDN w:val="0"/>
              <w:adjustRightInd w:val="0"/>
              <w:rPr>
                <w:rFonts w:asciiTheme="minorHAnsi" w:hAnsiTheme="minorHAnsi" w:cstheme="minorHAnsi"/>
                <w:b/>
                <w:color w:val="2C1F2E"/>
                <w:lang w:val="de-CH" w:eastAsia="de-CH"/>
              </w:rPr>
            </w:pPr>
            <w:r w:rsidRPr="002A1486">
              <w:rPr>
                <w:rFonts w:asciiTheme="minorHAnsi" w:hAnsiTheme="minorHAnsi" w:cstheme="minorHAnsi"/>
                <w:color w:val="030203"/>
                <w:lang w:val="de-CH" w:eastAsia="de-CH"/>
              </w:rPr>
              <w:t>"</w:t>
            </w:r>
            <w:r w:rsidRPr="002A1486">
              <w:rPr>
                <w:rStyle w:val="verse-content--hover"/>
                <w:rFonts w:asciiTheme="minorHAnsi" w:hAnsiTheme="minorHAnsi" w:cstheme="minorHAnsi"/>
              </w:rPr>
              <w:t>Zum dritten Mal komme ich jetzt zu euch: Durch zweier oder dreier Zeugen Mund wird jede Sache festgestellt werden.</w:t>
            </w:r>
            <w:r w:rsidRPr="002A1486">
              <w:rPr>
                <w:rFonts w:asciiTheme="minorHAnsi" w:hAnsiTheme="minorHAnsi" w:cstheme="minorHAnsi"/>
              </w:rPr>
              <w:t xml:space="preserve"> </w:t>
            </w:r>
            <w:r w:rsidRPr="002A1486">
              <w:rPr>
                <w:rStyle w:val="verse-content--hover"/>
                <w:rFonts w:asciiTheme="minorHAnsi" w:hAnsiTheme="minorHAnsi" w:cstheme="minorHAnsi"/>
              </w:rPr>
              <w:t>Ich habe es im Voraus gesagt und sage es im Voraus, wie das zweite Mal anwesend, so auch jetzt abwesend, denen, die vorher gesündigt haben, und allen Übrigen, dass, wenn ich wiederkomme, ich nicht schonen werde."</w:t>
            </w:r>
            <w:r w:rsidRPr="002A1486">
              <w:rPr>
                <w:rFonts w:asciiTheme="minorHAnsi" w:hAnsiTheme="minorHAnsi" w:cstheme="minorHAnsi"/>
                <w:b/>
                <w:color w:val="030203"/>
                <w:lang w:val="de-CH" w:eastAsia="de-CH"/>
              </w:rPr>
              <w:t xml:space="preserve"> (2Kor 13,1)</w:t>
            </w:r>
          </w:p>
        </w:tc>
      </w:tr>
      <w:tr w:rsidR="00244D5D" w14:paraId="278BF456" w14:textId="77777777" w:rsidTr="0047300B">
        <w:trPr>
          <w:trHeight w:val="463"/>
        </w:trPr>
        <w:tc>
          <w:tcPr>
            <w:tcW w:w="1271" w:type="dxa"/>
          </w:tcPr>
          <w:p w14:paraId="50C57F52"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Wann:</w:t>
            </w:r>
          </w:p>
        </w:tc>
        <w:tc>
          <w:tcPr>
            <w:tcW w:w="8753" w:type="dxa"/>
          </w:tcPr>
          <w:p w14:paraId="43B23AF0" w14:textId="77777777" w:rsidR="00244D5D" w:rsidRDefault="00244D5D" w:rsidP="0047300B">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2C1F2E"/>
                <w:lang w:val="de-CH" w:eastAsia="de-CH"/>
              </w:rPr>
              <w:t>W</w:t>
            </w:r>
            <w:r w:rsidRPr="000B0D8C">
              <w:rPr>
                <w:rFonts w:asciiTheme="minorHAnsi" w:hAnsiTheme="minorHAnsi" w:cstheme="minorHAnsi"/>
                <w:color w:val="2C1F2E"/>
                <w:lang w:val="de-CH" w:eastAsia="de-CH"/>
              </w:rPr>
              <w:t>ährend seiner Zeit in Ephesus.</w:t>
            </w:r>
            <w:r>
              <w:rPr>
                <w:rFonts w:asciiTheme="minorHAnsi" w:hAnsiTheme="minorHAnsi" w:cstheme="minorHAnsi"/>
                <w:color w:val="2C1F2E"/>
                <w:lang w:val="de-CH" w:eastAsia="de-CH"/>
              </w:rPr>
              <w:t xml:space="preserve"> Ca. 5</w:t>
            </w:r>
            <w:r w:rsidR="00C40D6E">
              <w:rPr>
                <w:rFonts w:asciiTheme="minorHAnsi" w:hAnsiTheme="minorHAnsi" w:cstheme="minorHAnsi"/>
                <w:color w:val="2C1F2E"/>
                <w:lang w:val="de-CH" w:eastAsia="de-CH"/>
              </w:rPr>
              <w:t>4</w:t>
            </w:r>
            <w:r>
              <w:rPr>
                <w:rFonts w:asciiTheme="minorHAnsi" w:hAnsiTheme="minorHAnsi" w:cstheme="minorHAnsi"/>
                <w:color w:val="2C1F2E"/>
                <w:lang w:val="de-CH" w:eastAsia="de-CH"/>
              </w:rPr>
              <w:t xml:space="preserve"> n.Chr.</w:t>
            </w:r>
          </w:p>
        </w:tc>
      </w:tr>
      <w:tr w:rsidR="00244D5D" w14:paraId="51E78193" w14:textId="77777777" w:rsidTr="00244D5D">
        <w:trPr>
          <w:trHeight w:val="971"/>
        </w:trPr>
        <w:tc>
          <w:tcPr>
            <w:tcW w:w="1271" w:type="dxa"/>
          </w:tcPr>
          <w:p w14:paraId="3F295757"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Warum:</w:t>
            </w:r>
          </w:p>
        </w:tc>
        <w:tc>
          <w:tcPr>
            <w:tcW w:w="8753" w:type="dxa"/>
          </w:tcPr>
          <w:p w14:paraId="3008851D" w14:textId="77777777" w:rsidR="00244D5D" w:rsidRDefault="00244D5D" w:rsidP="0047300B">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2C1F2E"/>
                <w:lang w:val="de-CH" w:eastAsia="de-CH"/>
              </w:rPr>
              <w:t>Von Timotheus wurde dem Paulus berichtet, dass die Probleme der Korinther trotz seines Briefes schlimmer geworden sind</w:t>
            </w:r>
            <w:r w:rsidRPr="0045438F">
              <w:rPr>
                <w:rFonts w:asciiTheme="minorHAnsi" w:hAnsiTheme="minorHAnsi" w:cstheme="minorHAnsi"/>
                <w:color w:val="2C1F2E"/>
                <w:lang w:val="de-CH" w:eastAsia="de-CH"/>
              </w:rPr>
              <w:t xml:space="preserve">. </w:t>
            </w:r>
            <w:r w:rsidRPr="0045438F">
              <w:rPr>
                <w:rFonts w:asciiTheme="minorHAnsi" w:hAnsiTheme="minorHAnsi" w:cstheme="minorHAnsi"/>
              </w:rPr>
              <w:t>Paulus entschlie</w:t>
            </w:r>
            <w:r>
              <w:rPr>
                <w:rFonts w:asciiTheme="minorHAnsi" w:hAnsiTheme="minorHAnsi" w:cstheme="minorHAnsi"/>
              </w:rPr>
              <w:t>ss</w:t>
            </w:r>
            <w:r w:rsidRPr="0045438F">
              <w:rPr>
                <w:rFonts w:asciiTheme="minorHAnsi" w:hAnsiTheme="minorHAnsi" w:cstheme="minorHAnsi"/>
              </w:rPr>
              <w:t>t sich, durch einen Blitzbesuch von Ephesus aus die Lage</w:t>
            </w:r>
            <w:r>
              <w:rPr>
                <w:rFonts w:asciiTheme="minorHAnsi" w:hAnsiTheme="minorHAnsi" w:cstheme="minorHAnsi"/>
              </w:rPr>
              <w:t xml:space="preserve"> </w:t>
            </w:r>
            <w:r w:rsidRPr="0045438F">
              <w:rPr>
                <w:rFonts w:asciiTheme="minorHAnsi" w:hAnsiTheme="minorHAnsi" w:cstheme="minorHAnsi"/>
              </w:rPr>
              <w:t>wieder in den Griff zu bekommen.</w:t>
            </w:r>
          </w:p>
        </w:tc>
      </w:tr>
      <w:tr w:rsidR="00244D5D" w14:paraId="474E479C" w14:textId="77777777" w:rsidTr="00244D5D">
        <w:trPr>
          <w:trHeight w:val="990"/>
        </w:trPr>
        <w:tc>
          <w:tcPr>
            <w:tcW w:w="1271" w:type="dxa"/>
          </w:tcPr>
          <w:p w14:paraId="3962CEA7" w14:textId="77777777" w:rsidR="00244D5D" w:rsidRDefault="00244D5D" w:rsidP="0047300B">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Folge:</w:t>
            </w:r>
          </w:p>
        </w:tc>
        <w:tc>
          <w:tcPr>
            <w:tcW w:w="8753" w:type="dxa"/>
          </w:tcPr>
          <w:p w14:paraId="1E9EA5E0" w14:textId="77777777" w:rsidR="00244D5D" w:rsidRDefault="00244D5D" w:rsidP="0047300B">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Dieser Besuch endete in einer "Katastrophe". Der Besuch war kurz und schmerzvoll. Selbsternannte Apostel widerstanden dem Paulus und beleidigten ihn. Die Rückendeckung für Paulus in der Gemeinde blieb aus.</w:t>
            </w:r>
          </w:p>
        </w:tc>
      </w:tr>
    </w:tbl>
    <w:p w14:paraId="211DFF38" w14:textId="77777777" w:rsidR="00244D5D" w:rsidRDefault="00244D5D" w:rsidP="002A1486">
      <w:pPr>
        <w:autoSpaceDE w:val="0"/>
        <w:autoSpaceDN w:val="0"/>
        <w:adjustRightInd w:val="0"/>
        <w:ind w:left="1414" w:hanging="1414"/>
        <w:rPr>
          <w:rFonts w:asciiTheme="minorHAnsi" w:hAnsiTheme="minorHAnsi" w:cstheme="minorHAnsi"/>
          <w:color w:val="030203"/>
          <w:lang w:val="de-CH" w:eastAsia="de-CH"/>
        </w:rPr>
      </w:pPr>
    </w:p>
    <w:p w14:paraId="16D4CF21" w14:textId="77777777" w:rsidR="0045438F" w:rsidRPr="00102F67" w:rsidRDefault="0045438F"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b/>
          <w:color w:val="030203"/>
          <w:lang w:val="de-CH" w:eastAsia="de-CH"/>
        </w:rPr>
        <w:t>3</w:t>
      </w:r>
      <w:r w:rsidRPr="00102F67">
        <w:rPr>
          <w:rFonts w:asciiTheme="minorHAnsi" w:hAnsiTheme="minorHAnsi" w:cstheme="minorHAnsi"/>
          <w:b/>
          <w:color w:val="030203"/>
          <w:lang w:val="de-CH" w:eastAsia="de-CH"/>
        </w:rPr>
        <w:t xml:space="preserve">. Brief an die Korinther: </w:t>
      </w:r>
    </w:p>
    <w:tbl>
      <w:tblPr>
        <w:tblStyle w:val="Tabellenraster"/>
        <w:tblW w:w="0" w:type="auto"/>
        <w:tblLook w:val="04A0" w:firstRow="1" w:lastRow="0" w:firstColumn="1" w:lastColumn="0" w:noHBand="0" w:noVBand="1"/>
      </w:tblPr>
      <w:tblGrid>
        <w:gridCol w:w="1271"/>
        <w:gridCol w:w="8753"/>
      </w:tblGrid>
      <w:tr w:rsidR="00244D5D" w14:paraId="4B27D8A7" w14:textId="77777777" w:rsidTr="00244D5D">
        <w:trPr>
          <w:trHeight w:val="967"/>
        </w:trPr>
        <w:tc>
          <w:tcPr>
            <w:tcW w:w="1271" w:type="dxa"/>
          </w:tcPr>
          <w:p w14:paraId="7D1AD8E9"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Was:</w:t>
            </w:r>
          </w:p>
        </w:tc>
        <w:tc>
          <w:tcPr>
            <w:tcW w:w="8753" w:type="dxa"/>
          </w:tcPr>
          <w:p w14:paraId="0A005E21" w14:textId="5ABA9B77" w:rsidR="00244D5D" w:rsidRDefault="00244D5D" w:rsidP="0047300B">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030203"/>
                <w:lang w:val="de-CH" w:eastAsia="de-CH"/>
              </w:rPr>
              <w:t>Oft wird dieser Brief "Tränenbrief" genannt. Chronologisch ist es der dritte Brief des Paulus an die Korinther.</w:t>
            </w:r>
          </w:p>
        </w:tc>
      </w:tr>
      <w:tr w:rsidR="00244D5D" w14:paraId="7075509C" w14:textId="77777777" w:rsidTr="00244D5D">
        <w:trPr>
          <w:trHeight w:val="1123"/>
        </w:trPr>
        <w:tc>
          <w:tcPr>
            <w:tcW w:w="1271" w:type="dxa"/>
          </w:tcPr>
          <w:p w14:paraId="52AF4F24"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Referenz:</w:t>
            </w:r>
          </w:p>
        </w:tc>
        <w:tc>
          <w:tcPr>
            <w:tcW w:w="8753" w:type="dxa"/>
          </w:tcPr>
          <w:p w14:paraId="2A7BF511" w14:textId="77777777" w:rsidR="00244D5D" w:rsidRPr="00F247E5" w:rsidRDefault="00244D5D" w:rsidP="0047300B">
            <w:pPr>
              <w:autoSpaceDE w:val="0"/>
              <w:autoSpaceDN w:val="0"/>
              <w:adjustRightInd w:val="0"/>
              <w:rPr>
                <w:rFonts w:asciiTheme="minorHAnsi" w:hAnsiTheme="minorHAnsi" w:cstheme="minorHAnsi"/>
                <w:b/>
                <w:color w:val="2C1F2E"/>
                <w:lang w:val="de-CH" w:eastAsia="de-CH"/>
              </w:rPr>
            </w:pPr>
            <w:r w:rsidRPr="00177D6B">
              <w:rPr>
                <w:rFonts w:asciiTheme="minorHAnsi" w:hAnsiTheme="minorHAnsi" w:cstheme="minorHAnsi"/>
                <w:color w:val="030203"/>
                <w:lang w:val="de-CH" w:eastAsia="de-CH"/>
              </w:rPr>
              <w:t>"</w:t>
            </w:r>
            <w:r w:rsidRPr="00177D6B">
              <w:rPr>
                <w:rFonts w:asciiTheme="minorHAnsi" w:hAnsiTheme="minorHAnsi" w:cstheme="minorHAnsi"/>
              </w:rPr>
              <w:t>I</w:t>
            </w:r>
            <w:r w:rsidRPr="00177D6B">
              <w:rPr>
                <w:rStyle w:val="verse-content--hover"/>
                <w:rFonts w:asciiTheme="minorHAnsi" w:hAnsiTheme="minorHAnsi" w:cstheme="minorHAnsi"/>
              </w:rPr>
              <w:t>ch habe euch nämlich aus viel Bedrängnis und Herzensnot heraus geschrieben, unter vielen Tränen, nicht damit ihr betrübt werdet, sondern damit ihr die Liebe erkennt, die ich in besonderer Weise zu euch habe.</w:t>
            </w:r>
            <w:r w:rsidRPr="00177D6B">
              <w:rPr>
                <w:rFonts w:asciiTheme="minorHAnsi" w:hAnsiTheme="minorHAnsi" w:cstheme="minorHAnsi"/>
                <w:color w:val="030203"/>
                <w:lang w:val="de-CH" w:eastAsia="de-CH"/>
              </w:rPr>
              <w:t xml:space="preserve">" </w:t>
            </w:r>
            <w:r w:rsidRPr="00177D6B">
              <w:rPr>
                <w:rFonts w:asciiTheme="minorHAnsi" w:hAnsiTheme="minorHAnsi" w:cstheme="minorHAnsi"/>
                <w:b/>
                <w:color w:val="030203"/>
                <w:lang w:val="de-CH" w:eastAsia="de-CH"/>
              </w:rPr>
              <w:t>(2Kor 2,4)</w:t>
            </w:r>
          </w:p>
        </w:tc>
      </w:tr>
      <w:tr w:rsidR="00244D5D" w14:paraId="7F2091EB" w14:textId="77777777" w:rsidTr="00244D5D">
        <w:trPr>
          <w:trHeight w:val="983"/>
        </w:trPr>
        <w:tc>
          <w:tcPr>
            <w:tcW w:w="1271" w:type="dxa"/>
          </w:tcPr>
          <w:p w14:paraId="5FA25CCB"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Wann:</w:t>
            </w:r>
          </w:p>
        </w:tc>
        <w:tc>
          <w:tcPr>
            <w:tcW w:w="8753" w:type="dxa"/>
          </w:tcPr>
          <w:p w14:paraId="72CEB5C7" w14:textId="77777777" w:rsidR="00244D5D" w:rsidRDefault="00244D5D" w:rsidP="0047300B">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2C1F2E"/>
                <w:lang w:val="de-CH" w:eastAsia="de-CH"/>
              </w:rPr>
              <w:t>Zurück</w:t>
            </w:r>
            <w:r w:rsidRPr="00177D6B">
              <w:rPr>
                <w:rFonts w:asciiTheme="minorHAnsi" w:hAnsiTheme="minorHAnsi" w:cstheme="minorHAnsi"/>
              </w:rPr>
              <w:t xml:space="preserve">gekehrt nach Ephesus schreibt Paulus einen weiteren </w:t>
            </w:r>
            <w:r>
              <w:rPr>
                <w:rFonts w:asciiTheme="minorHAnsi" w:hAnsiTheme="minorHAnsi" w:cstheme="minorHAnsi"/>
              </w:rPr>
              <w:t xml:space="preserve">Brief. In diesem geht er scharf gegen die selbsternannten Apostel vor und kündigt an, beim </w:t>
            </w:r>
            <w:r w:rsidRPr="00177D6B">
              <w:rPr>
                <w:rFonts w:asciiTheme="minorHAnsi" w:hAnsiTheme="minorHAnsi" w:cstheme="minorHAnsi"/>
              </w:rPr>
              <w:t xml:space="preserve">nächsten Mal härter durchzugreifen </w:t>
            </w:r>
            <w:r w:rsidRPr="00177D6B">
              <w:rPr>
                <w:rFonts w:asciiTheme="minorHAnsi" w:hAnsiTheme="minorHAnsi" w:cstheme="minorHAnsi"/>
                <w:b/>
              </w:rPr>
              <w:t>(2Kor 13,2)</w:t>
            </w:r>
            <w:r w:rsidRPr="00177D6B">
              <w:rPr>
                <w:rFonts w:asciiTheme="minorHAnsi" w:hAnsiTheme="minorHAnsi" w:cstheme="minorHAnsi"/>
              </w:rPr>
              <w:t>.</w:t>
            </w:r>
          </w:p>
        </w:tc>
      </w:tr>
      <w:tr w:rsidR="00244D5D" w14:paraId="62057479" w14:textId="77777777" w:rsidTr="0047300B">
        <w:trPr>
          <w:trHeight w:val="45"/>
        </w:trPr>
        <w:tc>
          <w:tcPr>
            <w:tcW w:w="1271" w:type="dxa"/>
          </w:tcPr>
          <w:p w14:paraId="1F8AE3AD" w14:textId="77777777" w:rsidR="00244D5D" w:rsidRDefault="00244D5D" w:rsidP="0047300B">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Bote:</w:t>
            </w:r>
          </w:p>
        </w:tc>
        <w:tc>
          <w:tcPr>
            <w:tcW w:w="8753" w:type="dxa"/>
          </w:tcPr>
          <w:p w14:paraId="2E4D2EB4" w14:textId="77777777" w:rsidR="00244D5D" w:rsidRDefault="00244D5D" w:rsidP="0047300B">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 xml:space="preserve">Titus </w:t>
            </w:r>
            <w:r w:rsidRPr="00165B43">
              <w:rPr>
                <w:rFonts w:asciiTheme="minorHAnsi" w:hAnsiTheme="minorHAnsi" w:cstheme="minorHAnsi"/>
                <w:b/>
                <w:color w:val="2C1F2E"/>
                <w:lang w:val="de-CH" w:eastAsia="de-CH"/>
              </w:rPr>
              <w:t>(</w:t>
            </w:r>
            <w:r>
              <w:rPr>
                <w:rFonts w:asciiTheme="minorHAnsi" w:hAnsiTheme="minorHAnsi" w:cstheme="minorHAnsi"/>
                <w:b/>
                <w:color w:val="2C1F2E"/>
                <w:lang w:val="de-CH" w:eastAsia="de-CH"/>
              </w:rPr>
              <w:t>2Kor 7,7f</w:t>
            </w:r>
            <w:r w:rsidRPr="00165B43">
              <w:rPr>
                <w:rFonts w:asciiTheme="minorHAnsi" w:hAnsiTheme="minorHAnsi" w:cstheme="minorHAnsi"/>
                <w:b/>
                <w:color w:val="2C1F2E"/>
                <w:lang w:val="de-CH" w:eastAsia="de-CH"/>
              </w:rPr>
              <w:t>)</w:t>
            </w:r>
          </w:p>
        </w:tc>
      </w:tr>
    </w:tbl>
    <w:p w14:paraId="065231EF" w14:textId="77777777" w:rsidR="00177D6B" w:rsidRDefault="00177D6B" w:rsidP="0045438F">
      <w:pPr>
        <w:autoSpaceDE w:val="0"/>
        <w:autoSpaceDN w:val="0"/>
        <w:adjustRightInd w:val="0"/>
        <w:rPr>
          <w:rFonts w:asciiTheme="minorHAnsi" w:hAnsiTheme="minorHAnsi" w:cstheme="minorHAnsi"/>
          <w:color w:val="2C1F2E"/>
          <w:lang w:val="de-CH" w:eastAsia="de-CH"/>
        </w:rPr>
      </w:pPr>
    </w:p>
    <w:p w14:paraId="1A52477D" w14:textId="77777777" w:rsidR="00165B43" w:rsidRPr="00102F67" w:rsidRDefault="00165B43" w:rsidP="006B77DF">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b/>
          <w:color w:val="030203"/>
          <w:lang w:val="de-CH" w:eastAsia="de-CH"/>
        </w:rPr>
        <w:t>4</w:t>
      </w:r>
      <w:r w:rsidRPr="00102F67">
        <w:rPr>
          <w:rFonts w:asciiTheme="minorHAnsi" w:hAnsiTheme="minorHAnsi" w:cstheme="minorHAnsi"/>
          <w:b/>
          <w:color w:val="030203"/>
          <w:lang w:val="de-CH" w:eastAsia="de-CH"/>
        </w:rPr>
        <w:t xml:space="preserve">. Brief an die Korinther: </w:t>
      </w:r>
    </w:p>
    <w:tbl>
      <w:tblPr>
        <w:tblStyle w:val="Tabellenraster"/>
        <w:tblW w:w="0" w:type="auto"/>
        <w:tblLook w:val="04A0" w:firstRow="1" w:lastRow="0" w:firstColumn="1" w:lastColumn="0" w:noHBand="0" w:noVBand="1"/>
      </w:tblPr>
      <w:tblGrid>
        <w:gridCol w:w="1271"/>
        <w:gridCol w:w="8753"/>
      </w:tblGrid>
      <w:tr w:rsidR="00244D5D" w14:paraId="17B6EF8B" w14:textId="77777777" w:rsidTr="00244D5D">
        <w:trPr>
          <w:trHeight w:val="764"/>
        </w:trPr>
        <w:tc>
          <w:tcPr>
            <w:tcW w:w="1271" w:type="dxa"/>
          </w:tcPr>
          <w:p w14:paraId="618D3996"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Was:</w:t>
            </w:r>
          </w:p>
        </w:tc>
        <w:tc>
          <w:tcPr>
            <w:tcW w:w="8753" w:type="dxa"/>
          </w:tcPr>
          <w:p w14:paraId="01E70BA8" w14:textId="77777777" w:rsidR="00244D5D" w:rsidRDefault="00244D5D" w:rsidP="0047300B">
            <w:pPr>
              <w:autoSpaceDE w:val="0"/>
              <w:autoSpaceDN w:val="0"/>
              <w:adjustRightInd w:val="0"/>
              <w:rPr>
                <w:rFonts w:asciiTheme="minorHAnsi" w:hAnsiTheme="minorHAnsi" w:cstheme="minorHAnsi"/>
                <w:b/>
                <w:color w:val="030203"/>
                <w:lang w:val="de-CH" w:eastAsia="de-CH"/>
              </w:rPr>
            </w:pPr>
            <w:r>
              <w:rPr>
                <w:rFonts w:asciiTheme="minorHAnsi" w:hAnsiTheme="minorHAnsi" w:cstheme="minorHAnsi"/>
                <w:color w:val="030203"/>
                <w:lang w:val="de-CH" w:eastAsia="de-CH"/>
              </w:rPr>
              <w:t xml:space="preserve">Wir kennen diesen Brief als den </w:t>
            </w:r>
            <w:r w:rsidRPr="00D27EA4">
              <w:rPr>
                <w:rFonts w:asciiTheme="minorHAnsi" w:hAnsiTheme="minorHAnsi" w:cstheme="minorHAnsi"/>
                <w:b/>
                <w:color w:val="030203"/>
                <w:lang w:val="de-CH" w:eastAsia="de-CH"/>
              </w:rPr>
              <w:t>2Kor</w:t>
            </w:r>
            <w:r>
              <w:rPr>
                <w:rFonts w:asciiTheme="minorHAnsi" w:hAnsiTheme="minorHAnsi" w:cstheme="minorHAnsi"/>
                <w:color w:val="030203"/>
                <w:lang w:val="de-CH" w:eastAsia="de-CH"/>
              </w:rPr>
              <w:t>. Dieser Brief wird auch "Versöhnungsbrief" genannt. Chronologisch ist es der vierte Brief des Paulus an die Korinther.</w:t>
            </w:r>
          </w:p>
        </w:tc>
      </w:tr>
      <w:tr w:rsidR="00244D5D" w14:paraId="40C0ACD4" w14:textId="77777777" w:rsidTr="00244D5D">
        <w:trPr>
          <w:trHeight w:val="430"/>
        </w:trPr>
        <w:tc>
          <w:tcPr>
            <w:tcW w:w="1271" w:type="dxa"/>
          </w:tcPr>
          <w:p w14:paraId="60107439"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030203"/>
                <w:lang w:val="de-CH" w:eastAsia="de-CH"/>
              </w:rPr>
              <w:t>Referenz:</w:t>
            </w:r>
          </w:p>
        </w:tc>
        <w:tc>
          <w:tcPr>
            <w:tcW w:w="8753" w:type="dxa"/>
          </w:tcPr>
          <w:p w14:paraId="72479F8C" w14:textId="77777777" w:rsidR="00244D5D" w:rsidRPr="00F247E5" w:rsidRDefault="00244D5D" w:rsidP="0047300B">
            <w:pPr>
              <w:autoSpaceDE w:val="0"/>
              <w:autoSpaceDN w:val="0"/>
              <w:adjustRightInd w:val="0"/>
              <w:rPr>
                <w:rFonts w:asciiTheme="minorHAnsi" w:hAnsiTheme="minorHAnsi" w:cstheme="minorHAnsi"/>
                <w:b/>
                <w:color w:val="2C1F2E"/>
                <w:lang w:val="de-CH" w:eastAsia="de-CH"/>
              </w:rPr>
            </w:pPr>
            <w:r w:rsidRPr="00165B43">
              <w:rPr>
                <w:rFonts w:asciiTheme="minorHAnsi" w:hAnsiTheme="minorHAnsi" w:cstheme="minorHAnsi"/>
                <w:b/>
                <w:color w:val="030203"/>
                <w:lang w:val="de-CH" w:eastAsia="de-CH"/>
              </w:rPr>
              <w:t>2Kor 7,5-16</w:t>
            </w:r>
          </w:p>
        </w:tc>
      </w:tr>
      <w:tr w:rsidR="00244D5D" w14:paraId="0D53CD2C" w14:textId="77777777" w:rsidTr="0047300B">
        <w:trPr>
          <w:trHeight w:val="983"/>
        </w:trPr>
        <w:tc>
          <w:tcPr>
            <w:tcW w:w="1271" w:type="dxa"/>
          </w:tcPr>
          <w:p w14:paraId="3AB31B4E" w14:textId="77777777" w:rsidR="00244D5D" w:rsidRDefault="00244D5D" w:rsidP="0047300B">
            <w:pPr>
              <w:autoSpaceDE w:val="0"/>
              <w:autoSpaceDN w:val="0"/>
              <w:adjustRightInd w:val="0"/>
              <w:spacing w:line="360" w:lineRule="auto"/>
              <w:rPr>
                <w:rFonts w:asciiTheme="minorHAnsi" w:hAnsiTheme="minorHAnsi" w:cstheme="minorHAnsi"/>
                <w:b/>
                <w:color w:val="030203"/>
                <w:lang w:val="de-CH" w:eastAsia="de-CH"/>
              </w:rPr>
            </w:pPr>
            <w:r>
              <w:rPr>
                <w:rFonts w:asciiTheme="minorHAnsi" w:hAnsiTheme="minorHAnsi" w:cstheme="minorHAnsi"/>
                <w:color w:val="2C1F2E"/>
                <w:lang w:val="de-CH" w:eastAsia="de-CH"/>
              </w:rPr>
              <w:t>Wann:</w:t>
            </w:r>
          </w:p>
        </w:tc>
        <w:tc>
          <w:tcPr>
            <w:tcW w:w="8753" w:type="dxa"/>
          </w:tcPr>
          <w:p w14:paraId="042B5475" w14:textId="77777777" w:rsidR="00244D5D" w:rsidRDefault="00244D5D" w:rsidP="0047300B">
            <w:pPr>
              <w:autoSpaceDE w:val="0"/>
              <w:autoSpaceDN w:val="0"/>
              <w:adjustRightInd w:val="0"/>
              <w:rPr>
                <w:rFonts w:asciiTheme="minorHAnsi" w:hAnsiTheme="minorHAnsi" w:cstheme="minorHAnsi"/>
                <w:b/>
                <w:color w:val="030203"/>
                <w:lang w:val="de-CH" w:eastAsia="de-CH"/>
              </w:rPr>
            </w:pPr>
            <w:r w:rsidRPr="00165B43">
              <w:rPr>
                <w:rFonts w:asciiTheme="minorHAnsi" w:hAnsiTheme="minorHAnsi" w:cstheme="minorHAnsi"/>
                <w:color w:val="2C1F2E"/>
                <w:lang w:val="de-CH" w:eastAsia="de-CH"/>
              </w:rPr>
              <w:t>Paulus schrieb diesen Brief während seines dritten Besuchs in Mazedonien</w:t>
            </w:r>
            <w:r>
              <w:rPr>
                <w:rFonts w:asciiTheme="minorHAnsi" w:hAnsiTheme="minorHAnsi" w:cstheme="minorHAnsi"/>
                <w:color w:val="2C1F2E"/>
                <w:lang w:val="de-CH" w:eastAsia="de-CH"/>
              </w:rPr>
              <w:t xml:space="preserve"> (55 n.Chr.; 1 Jahr nach dem </w:t>
            </w:r>
            <w:r w:rsidRPr="00D27EA4">
              <w:rPr>
                <w:rFonts w:asciiTheme="minorHAnsi" w:hAnsiTheme="minorHAnsi" w:cstheme="minorHAnsi"/>
                <w:b/>
                <w:color w:val="2C1F2E"/>
                <w:lang w:val="de-CH" w:eastAsia="de-CH"/>
              </w:rPr>
              <w:t>1Kor</w:t>
            </w:r>
            <w:r>
              <w:rPr>
                <w:rFonts w:asciiTheme="minorHAnsi" w:hAnsiTheme="minorHAnsi" w:cstheme="minorHAnsi"/>
                <w:color w:val="2C1F2E"/>
                <w:lang w:val="de-CH" w:eastAsia="de-CH"/>
              </w:rPr>
              <w:t>)</w:t>
            </w:r>
            <w:r w:rsidRPr="00165B43">
              <w:rPr>
                <w:rFonts w:asciiTheme="minorHAnsi" w:hAnsiTheme="minorHAnsi" w:cstheme="minorHAnsi"/>
                <w:color w:val="2C1F2E"/>
                <w:lang w:val="de-CH" w:eastAsia="de-CH"/>
              </w:rPr>
              <w:t>, nachdem Titus mit ermutigenden Neuigkeiten über die Situation in Korinth eingetroffen war.</w:t>
            </w:r>
            <w:r>
              <w:rPr>
                <w:rFonts w:asciiTheme="minorHAnsi" w:hAnsiTheme="minorHAnsi" w:cstheme="minorHAnsi"/>
                <w:color w:val="2C1F2E"/>
                <w:lang w:val="de-CH" w:eastAsia="de-CH"/>
              </w:rPr>
              <w:t xml:space="preserve"> </w:t>
            </w:r>
            <w:r w:rsidRPr="00165B43">
              <w:rPr>
                <w:rFonts w:asciiTheme="minorHAnsi" w:hAnsiTheme="minorHAnsi" w:cstheme="minorHAnsi"/>
                <w:b/>
                <w:color w:val="2C1F2E"/>
                <w:lang w:val="de-CH" w:eastAsia="de-CH"/>
              </w:rPr>
              <w:t>(2Kor 7,5-16)</w:t>
            </w:r>
          </w:p>
        </w:tc>
      </w:tr>
      <w:tr w:rsidR="00244D5D" w14:paraId="4B243730" w14:textId="77777777" w:rsidTr="00244D5D">
        <w:trPr>
          <w:trHeight w:val="1335"/>
        </w:trPr>
        <w:tc>
          <w:tcPr>
            <w:tcW w:w="1271" w:type="dxa"/>
          </w:tcPr>
          <w:p w14:paraId="62F2BB18" w14:textId="77777777" w:rsidR="00244D5D" w:rsidRDefault="002B4447" w:rsidP="0047300B">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Warum</w:t>
            </w:r>
            <w:r w:rsidR="00244D5D">
              <w:rPr>
                <w:rFonts w:asciiTheme="minorHAnsi" w:hAnsiTheme="minorHAnsi" w:cstheme="minorHAnsi"/>
                <w:color w:val="2C1F2E"/>
                <w:lang w:val="de-CH" w:eastAsia="de-CH"/>
              </w:rPr>
              <w:t>:</w:t>
            </w:r>
          </w:p>
        </w:tc>
        <w:tc>
          <w:tcPr>
            <w:tcW w:w="8753" w:type="dxa"/>
          </w:tcPr>
          <w:p w14:paraId="150064B5" w14:textId="77777777" w:rsidR="00244D5D" w:rsidRDefault="00244D5D" w:rsidP="0047300B">
            <w:pPr>
              <w:autoSpaceDE w:val="0"/>
              <w:autoSpaceDN w:val="0"/>
              <w:adjustRightInd w:val="0"/>
              <w:rPr>
                <w:rFonts w:asciiTheme="minorHAnsi" w:hAnsiTheme="minorHAnsi" w:cstheme="minorHAnsi"/>
                <w:color w:val="2C1F2E"/>
                <w:lang w:val="de-CH" w:eastAsia="de-CH"/>
              </w:rPr>
            </w:pPr>
            <w:r w:rsidRPr="00562339">
              <w:rPr>
                <w:rFonts w:asciiTheme="minorHAnsi" w:hAnsiTheme="minorHAnsi" w:cstheme="minorHAnsi"/>
                <w:color w:val="2C1F2E"/>
                <w:lang w:val="de-CH" w:eastAsia="de-CH"/>
              </w:rPr>
              <w:t>Paulus schrieb diesen Brief</w:t>
            </w:r>
            <w:r>
              <w:rPr>
                <w:rFonts w:asciiTheme="minorHAnsi" w:hAnsiTheme="minorHAnsi" w:cstheme="minorHAnsi"/>
                <w:color w:val="2C1F2E"/>
                <w:lang w:val="de-CH" w:eastAsia="de-CH"/>
              </w:rPr>
              <w:t xml:space="preserve"> aus primär zwei Gründen: U</w:t>
            </w:r>
            <w:r w:rsidRPr="00562339">
              <w:rPr>
                <w:rFonts w:asciiTheme="minorHAnsi" w:hAnsiTheme="minorHAnsi" w:cstheme="minorHAnsi"/>
                <w:color w:val="2C1F2E"/>
                <w:lang w:val="de-CH" w:eastAsia="de-CH"/>
              </w:rPr>
              <w:t>m sein Wiedersehen vorzubereiten (3. Besuch</w:t>
            </w:r>
            <w:r>
              <w:rPr>
                <w:rFonts w:asciiTheme="minorHAnsi" w:hAnsiTheme="minorHAnsi" w:cstheme="minorHAnsi"/>
                <w:color w:val="2C1F2E"/>
                <w:lang w:val="de-CH" w:eastAsia="de-CH"/>
              </w:rPr>
              <w:t>, Kollekte</w:t>
            </w:r>
            <w:r w:rsidRPr="00562339">
              <w:rPr>
                <w:rFonts w:asciiTheme="minorHAnsi" w:hAnsiTheme="minorHAnsi" w:cstheme="minorHAnsi"/>
                <w:color w:val="2C1F2E"/>
                <w:lang w:val="de-CH" w:eastAsia="de-CH"/>
              </w:rPr>
              <w:t xml:space="preserve"> für die Armen in Jerusalem</w:t>
            </w:r>
            <w:r>
              <w:rPr>
                <w:rFonts w:asciiTheme="minorHAnsi" w:hAnsiTheme="minorHAnsi" w:cstheme="minorHAnsi"/>
                <w:color w:val="2C1F2E"/>
                <w:lang w:val="de-CH" w:eastAsia="de-CH"/>
              </w:rPr>
              <w:t>), und aus Dankbarkeit über die wieder</w:t>
            </w:r>
            <w:r w:rsidRPr="00165B43">
              <w:rPr>
                <w:rFonts w:asciiTheme="minorHAnsi" w:hAnsiTheme="minorHAnsi" w:cstheme="minorHAnsi"/>
              </w:rPr>
              <w:t xml:space="preserve"> gewonnene </w:t>
            </w:r>
            <w:r>
              <w:rPr>
                <w:rFonts w:asciiTheme="minorHAnsi" w:hAnsiTheme="minorHAnsi" w:cstheme="minorHAnsi"/>
              </w:rPr>
              <w:t>Einheit</w:t>
            </w:r>
            <w:r w:rsidRPr="00165B43">
              <w:rPr>
                <w:rFonts w:asciiTheme="minorHAnsi" w:hAnsiTheme="minorHAnsi" w:cstheme="minorHAnsi"/>
              </w:rPr>
              <w:t xml:space="preserve"> </w:t>
            </w:r>
            <w:r>
              <w:rPr>
                <w:rFonts w:asciiTheme="minorHAnsi" w:hAnsiTheme="minorHAnsi" w:cstheme="minorHAnsi"/>
              </w:rPr>
              <w:t>(Versöhnung)</w:t>
            </w:r>
            <w:r w:rsidRPr="00165B43">
              <w:rPr>
                <w:rFonts w:asciiTheme="minorHAnsi" w:hAnsiTheme="minorHAnsi" w:cstheme="minorHAnsi"/>
              </w:rPr>
              <w:t xml:space="preserve"> (vgl. </w:t>
            </w:r>
            <w:r w:rsidRPr="00B72CB6">
              <w:rPr>
                <w:rFonts w:asciiTheme="minorHAnsi" w:hAnsiTheme="minorHAnsi" w:cstheme="minorHAnsi"/>
                <w:b/>
              </w:rPr>
              <w:t>2Kor 7,16</w:t>
            </w:r>
            <w:r w:rsidRPr="00165B43">
              <w:rPr>
                <w:rFonts w:asciiTheme="minorHAnsi" w:hAnsiTheme="minorHAnsi" w:cstheme="minorHAnsi"/>
              </w:rPr>
              <w:t xml:space="preserve">: </w:t>
            </w:r>
            <w:r w:rsidRPr="00B72CB6">
              <w:rPr>
                <w:rFonts w:asciiTheme="minorHAnsi" w:hAnsiTheme="minorHAnsi" w:cstheme="minorHAnsi"/>
              </w:rPr>
              <w:t>"</w:t>
            </w:r>
            <w:r w:rsidRPr="00B72CB6">
              <w:rPr>
                <w:rStyle w:val="verse-content--hover"/>
                <w:rFonts w:asciiTheme="minorHAnsi" w:hAnsiTheme="minorHAnsi" w:cstheme="minorHAnsi"/>
              </w:rPr>
              <w:t>Ich freue mich nun, dass ich mich in allem auf euch verlassen kann.")</w:t>
            </w:r>
          </w:p>
        </w:tc>
      </w:tr>
      <w:tr w:rsidR="00244D5D" w14:paraId="64A7D2F1" w14:textId="77777777" w:rsidTr="0047300B">
        <w:trPr>
          <w:trHeight w:val="45"/>
        </w:trPr>
        <w:tc>
          <w:tcPr>
            <w:tcW w:w="1271" w:type="dxa"/>
          </w:tcPr>
          <w:p w14:paraId="4766188F" w14:textId="77777777" w:rsidR="00244D5D" w:rsidRDefault="00244D5D" w:rsidP="0047300B">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t>Bote:</w:t>
            </w:r>
          </w:p>
        </w:tc>
        <w:tc>
          <w:tcPr>
            <w:tcW w:w="8753" w:type="dxa"/>
          </w:tcPr>
          <w:p w14:paraId="32C903E9" w14:textId="77777777" w:rsidR="00244D5D" w:rsidRPr="00562339" w:rsidRDefault="00244D5D" w:rsidP="0047300B">
            <w:pPr>
              <w:autoSpaceDE w:val="0"/>
              <w:autoSpaceDN w:val="0"/>
              <w:adjustRightInd w:val="0"/>
              <w:rPr>
                <w:rFonts w:asciiTheme="minorHAnsi" w:hAnsiTheme="minorHAnsi" w:cstheme="minorHAnsi"/>
                <w:color w:val="2C1F2E"/>
                <w:lang w:val="de-CH" w:eastAsia="de-CH"/>
              </w:rPr>
            </w:pPr>
            <w:r>
              <w:rPr>
                <w:rFonts w:asciiTheme="minorHAnsi" w:hAnsiTheme="minorHAnsi" w:cstheme="minorHAnsi"/>
                <w:color w:val="2C1F2E"/>
                <w:lang w:val="de-CH" w:eastAsia="de-CH"/>
              </w:rPr>
              <w:t xml:space="preserve">Titus </w:t>
            </w:r>
            <w:r w:rsidRPr="00165B43">
              <w:rPr>
                <w:rFonts w:asciiTheme="minorHAnsi" w:hAnsiTheme="minorHAnsi" w:cstheme="minorHAnsi"/>
                <w:b/>
                <w:color w:val="2C1F2E"/>
                <w:lang w:val="de-CH" w:eastAsia="de-CH"/>
              </w:rPr>
              <w:t>(</w:t>
            </w:r>
            <w:r>
              <w:rPr>
                <w:rFonts w:asciiTheme="minorHAnsi" w:hAnsiTheme="minorHAnsi" w:cstheme="minorHAnsi"/>
                <w:b/>
                <w:color w:val="2C1F2E"/>
                <w:lang w:val="de-CH" w:eastAsia="de-CH"/>
              </w:rPr>
              <w:t>2Kor 7,7f</w:t>
            </w:r>
            <w:r w:rsidRPr="00165B43">
              <w:rPr>
                <w:rFonts w:asciiTheme="minorHAnsi" w:hAnsiTheme="minorHAnsi" w:cstheme="minorHAnsi"/>
                <w:b/>
                <w:color w:val="2C1F2E"/>
                <w:lang w:val="de-CH" w:eastAsia="de-CH"/>
              </w:rPr>
              <w:t>)</w:t>
            </w:r>
          </w:p>
        </w:tc>
      </w:tr>
      <w:tr w:rsidR="00244D5D" w14:paraId="3025ADE8" w14:textId="77777777" w:rsidTr="00244D5D">
        <w:trPr>
          <w:trHeight w:val="1243"/>
        </w:trPr>
        <w:tc>
          <w:tcPr>
            <w:tcW w:w="1271" w:type="dxa"/>
          </w:tcPr>
          <w:p w14:paraId="15544477" w14:textId="77777777" w:rsidR="00244D5D" w:rsidRDefault="00244D5D" w:rsidP="0047300B">
            <w:pPr>
              <w:autoSpaceDE w:val="0"/>
              <w:autoSpaceDN w:val="0"/>
              <w:adjustRightInd w:val="0"/>
              <w:spacing w:line="360" w:lineRule="auto"/>
              <w:rPr>
                <w:rFonts w:asciiTheme="minorHAnsi" w:hAnsiTheme="minorHAnsi" w:cstheme="minorHAnsi"/>
                <w:color w:val="2C1F2E"/>
                <w:lang w:val="de-CH" w:eastAsia="de-CH"/>
              </w:rPr>
            </w:pPr>
            <w:r>
              <w:rPr>
                <w:rFonts w:asciiTheme="minorHAnsi" w:hAnsiTheme="minorHAnsi" w:cstheme="minorHAnsi"/>
                <w:color w:val="2C1F2E"/>
                <w:lang w:val="de-CH" w:eastAsia="de-CH"/>
              </w:rPr>
              <w:lastRenderedPageBreak/>
              <w:t>Ergebnis:</w:t>
            </w:r>
          </w:p>
        </w:tc>
        <w:tc>
          <w:tcPr>
            <w:tcW w:w="8753" w:type="dxa"/>
          </w:tcPr>
          <w:p w14:paraId="5CD345B2" w14:textId="77777777" w:rsidR="00244D5D" w:rsidRDefault="00244D5D" w:rsidP="0047300B">
            <w:pPr>
              <w:autoSpaceDE w:val="0"/>
              <w:autoSpaceDN w:val="0"/>
              <w:adjustRightInd w:val="0"/>
              <w:rPr>
                <w:rFonts w:asciiTheme="minorHAnsi" w:hAnsiTheme="minorHAnsi" w:cstheme="minorHAnsi"/>
                <w:color w:val="2C1F2E"/>
                <w:lang w:val="de-CH" w:eastAsia="de-CH"/>
              </w:rPr>
            </w:pPr>
            <w:r w:rsidRPr="003D1C5D">
              <w:rPr>
                <w:rFonts w:asciiTheme="minorHAnsi" w:hAnsiTheme="minorHAnsi" w:cstheme="minorHAnsi"/>
                <w:color w:val="2C1F2E"/>
                <w:lang w:val="de-CH" w:eastAsia="de-CH"/>
              </w:rPr>
              <w:t>D</w:t>
            </w:r>
            <w:r>
              <w:rPr>
                <w:rFonts w:asciiTheme="minorHAnsi" w:hAnsiTheme="minorHAnsi" w:cstheme="minorHAnsi"/>
                <w:color w:val="2C1F2E"/>
                <w:lang w:val="de-CH" w:eastAsia="de-CH"/>
              </w:rPr>
              <w:t>ieser</w:t>
            </w:r>
            <w:r w:rsidRPr="003D1C5D">
              <w:rPr>
                <w:rFonts w:asciiTheme="minorHAnsi" w:hAnsiTheme="minorHAnsi" w:cstheme="minorHAnsi"/>
              </w:rPr>
              <w:t xml:space="preserve"> dritte (und letzte) Korinthbesuch </w:t>
            </w:r>
            <w:r>
              <w:rPr>
                <w:rFonts w:asciiTheme="minorHAnsi" w:hAnsiTheme="minorHAnsi" w:cstheme="minorHAnsi"/>
              </w:rPr>
              <w:t xml:space="preserve">scheint </w:t>
            </w:r>
            <w:r w:rsidRPr="003D1C5D">
              <w:rPr>
                <w:rFonts w:asciiTheme="minorHAnsi" w:hAnsiTheme="minorHAnsi" w:cstheme="minorHAnsi"/>
              </w:rPr>
              <w:t xml:space="preserve">ohne weitere Zwischenfälle verlaufen zu sein. Im </w:t>
            </w:r>
            <w:r w:rsidRPr="00D27EA4">
              <w:rPr>
                <w:rFonts w:asciiTheme="minorHAnsi" w:hAnsiTheme="minorHAnsi" w:cstheme="minorHAnsi"/>
                <w:b/>
              </w:rPr>
              <w:t>Röm</w:t>
            </w:r>
            <w:r w:rsidRPr="003D1C5D">
              <w:rPr>
                <w:rFonts w:asciiTheme="minorHAnsi" w:hAnsiTheme="minorHAnsi" w:cstheme="minorHAnsi"/>
              </w:rPr>
              <w:t>, den Paulus während dieses letzten Korinthaufenthaltes verfasst</w:t>
            </w:r>
            <w:r>
              <w:rPr>
                <w:rFonts w:asciiTheme="minorHAnsi" w:hAnsiTheme="minorHAnsi" w:cstheme="minorHAnsi"/>
              </w:rPr>
              <w:t xml:space="preserve"> hat</w:t>
            </w:r>
            <w:r w:rsidRPr="003D1C5D">
              <w:rPr>
                <w:rFonts w:asciiTheme="minorHAnsi" w:hAnsiTheme="minorHAnsi" w:cstheme="minorHAnsi"/>
              </w:rPr>
              <w:t>, sind jedenfalls keinerlei Hinweise auf noch bestehende Unstimmigkeiten in Korinth zu finden.</w:t>
            </w:r>
            <w:r>
              <w:rPr>
                <w:rFonts w:asciiTheme="minorHAnsi" w:hAnsiTheme="minorHAnsi" w:cstheme="minorHAnsi"/>
                <w:color w:val="2C1F2E"/>
                <w:lang w:val="de-CH" w:eastAsia="de-CH"/>
              </w:rPr>
              <w:tab/>
            </w:r>
          </w:p>
        </w:tc>
      </w:tr>
    </w:tbl>
    <w:p w14:paraId="308D7ADE" w14:textId="77777777" w:rsidR="00244D5D" w:rsidRDefault="00244D5D" w:rsidP="00165B43">
      <w:pPr>
        <w:autoSpaceDE w:val="0"/>
        <w:autoSpaceDN w:val="0"/>
        <w:adjustRightInd w:val="0"/>
        <w:ind w:left="1414" w:hanging="1414"/>
        <w:rPr>
          <w:rFonts w:asciiTheme="minorHAnsi" w:hAnsiTheme="minorHAnsi" w:cstheme="minorHAnsi"/>
          <w:color w:val="030203"/>
          <w:lang w:val="de-CH" w:eastAsia="de-CH"/>
        </w:rPr>
      </w:pPr>
    </w:p>
    <w:p w14:paraId="3EAF6B78" w14:textId="77777777" w:rsidR="003D1C5D" w:rsidRDefault="00A0195F" w:rsidP="00A0195F">
      <w:pPr>
        <w:pStyle w:val="KeinLeerraum"/>
        <w:spacing w:line="360" w:lineRule="auto"/>
        <w:rPr>
          <w:rFonts w:asciiTheme="minorHAnsi" w:hAnsiTheme="minorHAnsi" w:cstheme="minorHAnsi"/>
          <w:szCs w:val="24"/>
        </w:rPr>
      </w:pPr>
      <w:r>
        <w:rPr>
          <w:rFonts w:asciiTheme="minorHAnsi" w:hAnsiTheme="minorHAnsi" w:cstheme="minorHAnsi"/>
          <w:b/>
          <w:bCs/>
          <w:szCs w:val="24"/>
          <w:lang w:eastAsia="de-CH"/>
        </w:rPr>
        <w:t>Kontrast der beiden überlieferten Briefen: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5067"/>
      </w:tblGrid>
      <w:tr w:rsidR="003D1C5D" w:rsidRPr="00381B6E" w14:paraId="2DD91207" w14:textId="77777777" w:rsidTr="00A0195F">
        <w:trPr>
          <w:trHeight w:val="446"/>
        </w:trPr>
        <w:tc>
          <w:tcPr>
            <w:tcW w:w="4673" w:type="dxa"/>
            <w:shd w:val="clear" w:color="auto" w:fill="0070C0"/>
            <w:vAlign w:val="center"/>
          </w:tcPr>
          <w:p w14:paraId="6ABAA5BF" w14:textId="77777777" w:rsidR="003D1C5D" w:rsidRPr="003D1C5D" w:rsidRDefault="003D1C5D" w:rsidP="00635152">
            <w:pPr>
              <w:pStyle w:val="KeinLeerraum"/>
              <w:rPr>
                <w:b/>
                <w:color w:val="FFFFFF" w:themeColor="background1"/>
              </w:rPr>
            </w:pPr>
            <w:r w:rsidRPr="003D1C5D">
              <w:rPr>
                <w:b/>
                <w:color w:val="FFFFFF" w:themeColor="background1"/>
              </w:rPr>
              <w:t>1. Korinther</w:t>
            </w:r>
          </w:p>
        </w:tc>
        <w:tc>
          <w:tcPr>
            <w:tcW w:w="284" w:type="dxa"/>
            <w:tcBorders>
              <w:top w:val="nil"/>
              <w:bottom w:val="nil"/>
            </w:tcBorders>
            <w:shd w:val="clear" w:color="auto" w:fill="FFFFFF" w:themeFill="background1"/>
            <w:vAlign w:val="center"/>
          </w:tcPr>
          <w:p w14:paraId="15757159" w14:textId="77777777" w:rsidR="003D1C5D" w:rsidRPr="003D1C5D" w:rsidRDefault="003D1C5D" w:rsidP="00635152">
            <w:pPr>
              <w:pStyle w:val="KeinLeerraum"/>
              <w:jc w:val="center"/>
              <w:rPr>
                <w:b/>
                <w:color w:val="FFFFFF" w:themeColor="background1"/>
              </w:rPr>
            </w:pPr>
          </w:p>
        </w:tc>
        <w:tc>
          <w:tcPr>
            <w:tcW w:w="5067" w:type="dxa"/>
            <w:shd w:val="clear" w:color="auto" w:fill="0070C0"/>
            <w:vAlign w:val="center"/>
          </w:tcPr>
          <w:p w14:paraId="558A1875" w14:textId="77777777" w:rsidR="003D1C5D" w:rsidRPr="003D1C5D" w:rsidRDefault="003D1C5D" w:rsidP="00635152">
            <w:pPr>
              <w:pStyle w:val="KeinLeerraum"/>
              <w:rPr>
                <w:b/>
                <w:color w:val="FFFFFF" w:themeColor="background1"/>
              </w:rPr>
            </w:pPr>
            <w:r w:rsidRPr="003D1C5D">
              <w:rPr>
                <w:b/>
                <w:color w:val="FFFFFF" w:themeColor="background1"/>
              </w:rPr>
              <w:t>2. Korinther</w:t>
            </w:r>
          </w:p>
        </w:tc>
      </w:tr>
      <w:tr w:rsidR="003D1C5D" w:rsidRPr="00381B6E" w14:paraId="3F749653" w14:textId="77777777" w:rsidTr="00A0195F">
        <w:trPr>
          <w:trHeight w:val="424"/>
        </w:trPr>
        <w:tc>
          <w:tcPr>
            <w:tcW w:w="4673" w:type="dxa"/>
            <w:shd w:val="clear" w:color="auto" w:fill="D9E2F3" w:themeFill="accent5" w:themeFillTint="33"/>
            <w:vAlign w:val="center"/>
          </w:tcPr>
          <w:p w14:paraId="7B9561FE" w14:textId="77777777" w:rsidR="003D1C5D" w:rsidRPr="00381B6E" w:rsidRDefault="00A0195F" w:rsidP="00635152">
            <w:pPr>
              <w:pStyle w:val="KeinLeerraum"/>
              <w:rPr>
                <w:b/>
              </w:rPr>
            </w:pPr>
            <w:r>
              <w:t>Praktische Probleme</w:t>
            </w:r>
          </w:p>
        </w:tc>
        <w:tc>
          <w:tcPr>
            <w:tcW w:w="284" w:type="dxa"/>
            <w:tcBorders>
              <w:top w:val="nil"/>
              <w:bottom w:val="nil"/>
            </w:tcBorders>
            <w:shd w:val="clear" w:color="auto" w:fill="FFFFFF" w:themeFill="background1"/>
            <w:vAlign w:val="center"/>
          </w:tcPr>
          <w:p w14:paraId="2CDD4A1B" w14:textId="77777777" w:rsidR="003D1C5D" w:rsidRPr="00381B6E" w:rsidRDefault="003D1C5D" w:rsidP="00635152">
            <w:pPr>
              <w:pStyle w:val="KeinLeerraum"/>
              <w:jc w:val="center"/>
            </w:pPr>
          </w:p>
        </w:tc>
        <w:tc>
          <w:tcPr>
            <w:tcW w:w="5067" w:type="dxa"/>
            <w:shd w:val="clear" w:color="auto" w:fill="D9E2F3" w:themeFill="accent5" w:themeFillTint="33"/>
            <w:vAlign w:val="center"/>
          </w:tcPr>
          <w:p w14:paraId="4070B8F6" w14:textId="77777777" w:rsidR="003D1C5D" w:rsidRPr="00381B6E" w:rsidRDefault="00A0195F" w:rsidP="00635152">
            <w:pPr>
              <w:pStyle w:val="KeinLeerraum"/>
              <w:rPr>
                <w:b/>
              </w:rPr>
            </w:pPr>
            <w:r>
              <w:t>Persönliche Probleme</w:t>
            </w:r>
          </w:p>
        </w:tc>
      </w:tr>
      <w:tr w:rsidR="003D1C5D" w:rsidRPr="00381B6E" w14:paraId="42EB7806" w14:textId="77777777" w:rsidTr="00A0195F">
        <w:trPr>
          <w:trHeight w:val="416"/>
        </w:trPr>
        <w:tc>
          <w:tcPr>
            <w:tcW w:w="4673" w:type="dxa"/>
            <w:shd w:val="clear" w:color="auto" w:fill="FFFFFF" w:themeFill="background1"/>
            <w:vAlign w:val="center"/>
          </w:tcPr>
          <w:p w14:paraId="76B7C9A3" w14:textId="77777777" w:rsidR="003D1C5D" w:rsidRPr="00381B6E" w:rsidRDefault="00A0195F" w:rsidP="00635152">
            <w:pPr>
              <w:pStyle w:val="KeinLeerraum"/>
              <w:rPr>
                <w:b/>
              </w:rPr>
            </w:pPr>
            <w:r>
              <w:t>Was Paulus dachte, was mit ihnen falsch war</w:t>
            </w:r>
          </w:p>
        </w:tc>
        <w:tc>
          <w:tcPr>
            <w:tcW w:w="284" w:type="dxa"/>
            <w:tcBorders>
              <w:top w:val="nil"/>
              <w:bottom w:val="nil"/>
            </w:tcBorders>
            <w:shd w:val="clear" w:color="auto" w:fill="FFFFFF" w:themeFill="background1"/>
            <w:vAlign w:val="center"/>
          </w:tcPr>
          <w:p w14:paraId="03BF6A1B" w14:textId="77777777" w:rsidR="003D1C5D" w:rsidRPr="00381B6E" w:rsidRDefault="003D1C5D" w:rsidP="00635152">
            <w:pPr>
              <w:pStyle w:val="KeinLeerraum"/>
              <w:jc w:val="center"/>
            </w:pPr>
          </w:p>
        </w:tc>
        <w:tc>
          <w:tcPr>
            <w:tcW w:w="5067" w:type="dxa"/>
            <w:shd w:val="clear" w:color="auto" w:fill="FFFFFF" w:themeFill="background1"/>
            <w:vAlign w:val="center"/>
          </w:tcPr>
          <w:p w14:paraId="615632E5" w14:textId="77777777" w:rsidR="003D1C5D" w:rsidRPr="00262CCD" w:rsidRDefault="00A0195F" w:rsidP="00635152">
            <w:pPr>
              <w:rPr>
                <w:b/>
              </w:rPr>
            </w:pPr>
            <w:r>
              <w:rPr>
                <w:rFonts w:asciiTheme="minorHAnsi" w:hAnsiTheme="minorHAnsi" w:cstheme="minorHAnsi"/>
              </w:rPr>
              <w:t>Was sie dachten, was mit Paulus falsch war</w:t>
            </w:r>
          </w:p>
        </w:tc>
      </w:tr>
      <w:tr w:rsidR="003D1C5D" w:rsidRPr="00381B6E" w14:paraId="6E13D38C" w14:textId="77777777" w:rsidTr="00A0195F">
        <w:trPr>
          <w:trHeight w:val="409"/>
        </w:trPr>
        <w:tc>
          <w:tcPr>
            <w:tcW w:w="4673" w:type="dxa"/>
            <w:shd w:val="clear" w:color="auto" w:fill="D9E2F3" w:themeFill="accent5" w:themeFillTint="33"/>
            <w:vAlign w:val="center"/>
          </w:tcPr>
          <w:p w14:paraId="5E68492E" w14:textId="77777777" w:rsidR="003D1C5D" w:rsidRPr="00381B6E" w:rsidRDefault="00A0195F" w:rsidP="00635152">
            <w:pPr>
              <w:pStyle w:val="KeinLeerraum"/>
              <w:rPr>
                <w:b/>
              </w:rPr>
            </w:pPr>
            <w:r>
              <w:t>Gemeinde Glieder</w:t>
            </w:r>
          </w:p>
        </w:tc>
        <w:tc>
          <w:tcPr>
            <w:tcW w:w="284" w:type="dxa"/>
            <w:tcBorders>
              <w:top w:val="nil"/>
              <w:bottom w:val="nil"/>
            </w:tcBorders>
            <w:shd w:val="clear" w:color="auto" w:fill="FFFFFF" w:themeFill="background1"/>
            <w:vAlign w:val="center"/>
          </w:tcPr>
          <w:p w14:paraId="61CC6318" w14:textId="77777777" w:rsidR="003D1C5D" w:rsidRPr="00381B6E" w:rsidRDefault="003D1C5D" w:rsidP="00635152">
            <w:pPr>
              <w:pStyle w:val="KeinLeerraum"/>
              <w:jc w:val="center"/>
            </w:pPr>
          </w:p>
        </w:tc>
        <w:tc>
          <w:tcPr>
            <w:tcW w:w="5067" w:type="dxa"/>
            <w:shd w:val="clear" w:color="auto" w:fill="D9E2F3" w:themeFill="accent5" w:themeFillTint="33"/>
            <w:vAlign w:val="center"/>
          </w:tcPr>
          <w:p w14:paraId="79027372" w14:textId="77777777" w:rsidR="003D1C5D" w:rsidRPr="00381B6E" w:rsidRDefault="003D1C5D" w:rsidP="00635152">
            <w:pPr>
              <w:pStyle w:val="KeinLeerraum"/>
              <w:rPr>
                <w:b/>
              </w:rPr>
            </w:pPr>
            <w:r w:rsidRPr="00381B6E">
              <w:rPr>
                <w:rStyle w:val="versenumber"/>
              </w:rPr>
              <w:t> </w:t>
            </w:r>
            <w:r w:rsidR="00A0195F">
              <w:t>Gemeindeleiter</w:t>
            </w:r>
          </w:p>
        </w:tc>
      </w:tr>
    </w:tbl>
    <w:p w14:paraId="09A79ADF" w14:textId="77777777" w:rsidR="00D27EA4" w:rsidRDefault="00D27EA4" w:rsidP="00EF7336">
      <w:pPr>
        <w:pStyle w:val="KeinLeerraum"/>
        <w:spacing w:line="360" w:lineRule="auto"/>
        <w:rPr>
          <w:rFonts w:asciiTheme="minorHAnsi" w:hAnsiTheme="minorHAnsi" w:cstheme="minorHAnsi"/>
          <w:b/>
          <w:szCs w:val="24"/>
        </w:rPr>
      </w:pPr>
    </w:p>
    <w:p w14:paraId="7DED1DF9" w14:textId="77777777" w:rsidR="003D1C5D" w:rsidRPr="003D1C5D" w:rsidRDefault="003D1C5D" w:rsidP="00EF7336">
      <w:pPr>
        <w:pStyle w:val="KeinLeerraum"/>
        <w:spacing w:line="360" w:lineRule="auto"/>
        <w:rPr>
          <w:rFonts w:asciiTheme="minorHAnsi" w:hAnsiTheme="minorHAnsi" w:cstheme="minorHAnsi"/>
          <w:b/>
          <w:szCs w:val="24"/>
        </w:rPr>
      </w:pPr>
      <w:r w:rsidRPr="003D1C5D">
        <w:rPr>
          <w:rFonts w:asciiTheme="minorHAnsi" w:hAnsiTheme="minorHAnsi" w:cstheme="minorHAnsi"/>
          <w:b/>
          <w:szCs w:val="24"/>
        </w:rPr>
        <w:t>Struktur</w:t>
      </w:r>
    </w:p>
    <w:tbl>
      <w:tblPr>
        <w:tblStyle w:val="Tabellenraster"/>
        <w:tblW w:w="0" w:type="auto"/>
        <w:tblLook w:val="04A0" w:firstRow="1" w:lastRow="0" w:firstColumn="1" w:lastColumn="0" w:noHBand="0" w:noVBand="1"/>
      </w:tblPr>
      <w:tblGrid>
        <w:gridCol w:w="1560"/>
        <w:gridCol w:w="4232"/>
        <w:gridCol w:w="4232"/>
      </w:tblGrid>
      <w:tr w:rsidR="00577772" w14:paraId="45655A48" w14:textId="77777777" w:rsidTr="00140EB8">
        <w:trPr>
          <w:trHeight w:val="430"/>
        </w:trPr>
        <w:tc>
          <w:tcPr>
            <w:tcW w:w="1560" w:type="dxa"/>
            <w:tcBorders>
              <w:top w:val="nil"/>
              <w:left w:val="nil"/>
              <w:bottom w:val="nil"/>
            </w:tcBorders>
          </w:tcPr>
          <w:p w14:paraId="0CA3C5CF" w14:textId="77777777" w:rsidR="00577772" w:rsidRDefault="00577772" w:rsidP="009E33E2">
            <w:pPr>
              <w:pStyle w:val="KeinLeerraum"/>
              <w:rPr>
                <w:rFonts w:asciiTheme="minorHAnsi" w:hAnsiTheme="minorHAnsi" w:cstheme="minorHAnsi"/>
                <w:szCs w:val="24"/>
              </w:rPr>
            </w:pPr>
          </w:p>
        </w:tc>
        <w:tc>
          <w:tcPr>
            <w:tcW w:w="8464" w:type="dxa"/>
            <w:gridSpan w:val="2"/>
            <w:shd w:val="clear" w:color="auto" w:fill="0070C0"/>
            <w:vAlign w:val="center"/>
          </w:tcPr>
          <w:p w14:paraId="01E83C7E" w14:textId="77777777" w:rsidR="00577772" w:rsidRPr="00140EB8" w:rsidRDefault="00577772" w:rsidP="00140EB8">
            <w:pPr>
              <w:pStyle w:val="KeinLeerraum"/>
              <w:jc w:val="center"/>
              <w:rPr>
                <w:rFonts w:asciiTheme="minorHAnsi" w:hAnsiTheme="minorHAnsi" w:cstheme="minorHAnsi"/>
                <w:b/>
                <w:color w:val="FFFFFF" w:themeColor="background1"/>
                <w:szCs w:val="24"/>
              </w:rPr>
            </w:pPr>
            <w:r w:rsidRPr="00140EB8">
              <w:rPr>
                <w:rFonts w:asciiTheme="minorHAnsi" w:hAnsiTheme="minorHAnsi" w:cstheme="minorHAnsi"/>
                <w:b/>
                <w:color w:val="FFFFFF" w:themeColor="background1"/>
                <w:szCs w:val="24"/>
              </w:rPr>
              <w:t>Probleme der Gemeinde</w:t>
            </w:r>
          </w:p>
        </w:tc>
      </w:tr>
      <w:tr w:rsidR="00577772" w14:paraId="5D9B774A" w14:textId="77777777" w:rsidTr="00140EB8">
        <w:trPr>
          <w:trHeight w:val="424"/>
        </w:trPr>
        <w:tc>
          <w:tcPr>
            <w:tcW w:w="1560" w:type="dxa"/>
            <w:tcBorders>
              <w:top w:val="nil"/>
              <w:left w:val="nil"/>
              <w:bottom w:val="nil"/>
            </w:tcBorders>
          </w:tcPr>
          <w:p w14:paraId="5C4551F3" w14:textId="77777777" w:rsidR="00577772" w:rsidRDefault="00577772" w:rsidP="009E33E2">
            <w:pPr>
              <w:pStyle w:val="KeinLeerraum"/>
              <w:rPr>
                <w:rFonts w:asciiTheme="minorHAnsi" w:hAnsiTheme="minorHAnsi" w:cstheme="minorHAnsi"/>
                <w:szCs w:val="24"/>
              </w:rPr>
            </w:pPr>
          </w:p>
        </w:tc>
        <w:tc>
          <w:tcPr>
            <w:tcW w:w="8464" w:type="dxa"/>
            <w:gridSpan w:val="2"/>
            <w:vAlign w:val="center"/>
          </w:tcPr>
          <w:p w14:paraId="6A65C74B" w14:textId="77777777" w:rsidR="00577772" w:rsidRPr="00140EB8" w:rsidRDefault="00140EB8" w:rsidP="00140EB8">
            <w:pPr>
              <w:pStyle w:val="KeinLeerraum"/>
              <w:jc w:val="center"/>
              <w:rPr>
                <w:rFonts w:asciiTheme="minorHAnsi" w:hAnsiTheme="minorHAnsi" w:cstheme="minorHAnsi"/>
                <w:b/>
                <w:szCs w:val="24"/>
              </w:rPr>
            </w:pPr>
            <w:r w:rsidRPr="00140EB8">
              <w:rPr>
                <w:rFonts w:asciiTheme="minorHAnsi" w:hAnsiTheme="minorHAnsi" w:cstheme="minorHAnsi"/>
                <w:b/>
                <w:szCs w:val="24"/>
              </w:rPr>
              <w:t>Kapitel 1 - 6</w:t>
            </w:r>
          </w:p>
        </w:tc>
      </w:tr>
      <w:tr w:rsidR="00647AEE" w14:paraId="42345216" w14:textId="77777777" w:rsidTr="00140EB8">
        <w:trPr>
          <w:trHeight w:val="418"/>
        </w:trPr>
        <w:tc>
          <w:tcPr>
            <w:tcW w:w="1560" w:type="dxa"/>
            <w:tcBorders>
              <w:top w:val="nil"/>
              <w:left w:val="nil"/>
            </w:tcBorders>
          </w:tcPr>
          <w:p w14:paraId="303C3311" w14:textId="77777777" w:rsidR="00647AEE" w:rsidRDefault="00647AEE" w:rsidP="009E33E2">
            <w:pPr>
              <w:pStyle w:val="KeinLeerraum"/>
              <w:rPr>
                <w:rFonts w:asciiTheme="minorHAnsi" w:hAnsiTheme="minorHAnsi" w:cstheme="minorHAnsi"/>
                <w:szCs w:val="24"/>
              </w:rPr>
            </w:pPr>
          </w:p>
        </w:tc>
        <w:tc>
          <w:tcPr>
            <w:tcW w:w="4232" w:type="dxa"/>
            <w:shd w:val="clear" w:color="auto" w:fill="0070C0"/>
            <w:vAlign w:val="center"/>
          </w:tcPr>
          <w:p w14:paraId="107FDD35" w14:textId="77777777" w:rsidR="00647AEE" w:rsidRPr="00140EB8" w:rsidRDefault="00577772" w:rsidP="00140EB8">
            <w:pPr>
              <w:pStyle w:val="KeinLeerraum"/>
              <w:jc w:val="center"/>
              <w:rPr>
                <w:rFonts w:asciiTheme="minorHAnsi" w:hAnsiTheme="minorHAnsi" w:cstheme="minorHAnsi"/>
                <w:b/>
                <w:color w:val="FFFFFF" w:themeColor="background1"/>
                <w:szCs w:val="24"/>
              </w:rPr>
            </w:pPr>
            <w:r w:rsidRPr="00140EB8">
              <w:rPr>
                <w:rFonts w:asciiTheme="minorHAnsi" w:hAnsiTheme="minorHAnsi" w:cstheme="minorHAnsi"/>
                <w:b/>
                <w:color w:val="FFFFFF" w:themeColor="background1"/>
                <w:szCs w:val="24"/>
              </w:rPr>
              <w:t>Spaltungen</w:t>
            </w:r>
          </w:p>
        </w:tc>
        <w:tc>
          <w:tcPr>
            <w:tcW w:w="4232" w:type="dxa"/>
            <w:shd w:val="clear" w:color="auto" w:fill="0070C0"/>
            <w:vAlign w:val="center"/>
          </w:tcPr>
          <w:p w14:paraId="1455FF6A" w14:textId="77777777" w:rsidR="00647AEE" w:rsidRPr="00140EB8" w:rsidRDefault="00647AEE" w:rsidP="00140EB8">
            <w:pPr>
              <w:pStyle w:val="KeinLeerraum"/>
              <w:jc w:val="center"/>
              <w:rPr>
                <w:rFonts w:asciiTheme="minorHAnsi" w:hAnsiTheme="minorHAnsi" w:cstheme="minorHAnsi"/>
                <w:b/>
                <w:color w:val="FFFFFF" w:themeColor="background1"/>
                <w:szCs w:val="24"/>
              </w:rPr>
            </w:pPr>
            <w:r w:rsidRPr="00140EB8">
              <w:rPr>
                <w:rFonts w:asciiTheme="minorHAnsi" w:hAnsiTheme="minorHAnsi" w:cstheme="minorHAnsi"/>
                <w:b/>
                <w:color w:val="FFFFFF" w:themeColor="background1"/>
                <w:szCs w:val="24"/>
              </w:rPr>
              <w:t>Missstände</w:t>
            </w:r>
          </w:p>
        </w:tc>
      </w:tr>
      <w:tr w:rsidR="00647AEE" w14:paraId="3D60F60D" w14:textId="77777777" w:rsidTr="006871C8">
        <w:trPr>
          <w:cantSplit/>
          <w:trHeight w:val="2990"/>
        </w:trPr>
        <w:tc>
          <w:tcPr>
            <w:tcW w:w="1560" w:type="dxa"/>
            <w:textDirection w:val="btLr"/>
            <w:vAlign w:val="center"/>
          </w:tcPr>
          <w:p w14:paraId="6C3DE1E4" w14:textId="77777777" w:rsidR="00647AEE" w:rsidRDefault="00577772" w:rsidP="00577772">
            <w:pPr>
              <w:pStyle w:val="KeinLeerraum"/>
              <w:ind w:left="113" w:right="113"/>
              <w:jc w:val="center"/>
              <w:rPr>
                <w:rFonts w:asciiTheme="minorHAnsi" w:hAnsiTheme="minorHAnsi" w:cstheme="minorHAnsi"/>
                <w:szCs w:val="24"/>
              </w:rPr>
            </w:pPr>
            <w:r>
              <w:rPr>
                <w:rFonts w:asciiTheme="minorHAnsi" w:hAnsiTheme="minorHAnsi" w:cstheme="minorHAnsi"/>
                <w:szCs w:val="24"/>
              </w:rPr>
              <w:t>Einleitung</w:t>
            </w:r>
            <w:r w:rsidR="00140EB8">
              <w:rPr>
                <w:rFonts w:asciiTheme="minorHAnsi" w:hAnsiTheme="minorHAnsi" w:cstheme="minorHAnsi"/>
                <w:szCs w:val="24"/>
              </w:rPr>
              <w:t xml:space="preserve"> </w:t>
            </w:r>
            <w:r w:rsidR="004801AB">
              <w:rPr>
                <w:rFonts w:asciiTheme="minorHAnsi" w:hAnsiTheme="minorHAnsi" w:cstheme="minorHAnsi"/>
                <w:szCs w:val="24"/>
              </w:rPr>
              <w:t>(</w:t>
            </w:r>
            <w:r>
              <w:rPr>
                <w:rFonts w:asciiTheme="minorHAnsi" w:hAnsiTheme="minorHAnsi" w:cstheme="minorHAnsi"/>
                <w:szCs w:val="24"/>
              </w:rPr>
              <w:t xml:space="preserve">1,1 </w:t>
            </w:r>
            <w:r w:rsidR="004801AB">
              <w:rPr>
                <w:rFonts w:asciiTheme="minorHAnsi" w:hAnsiTheme="minorHAnsi" w:cstheme="minorHAnsi"/>
                <w:szCs w:val="24"/>
              </w:rPr>
              <w:t>–</w:t>
            </w:r>
            <w:r>
              <w:rPr>
                <w:rFonts w:asciiTheme="minorHAnsi" w:hAnsiTheme="minorHAnsi" w:cstheme="minorHAnsi"/>
                <w:szCs w:val="24"/>
              </w:rPr>
              <w:t xml:space="preserve"> 9</w:t>
            </w:r>
            <w:r w:rsidR="004801AB">
              <w:rPr>
                <w:rFonts w:asciiTheme="minorHAnsi" w:hAnsiTheme="minorHAnsi" w:cstheme="minorHAnsi"/>
                <w:szCs w:val="24"/>
              </w:rPr>
              <w:t>)</w:t>
            </w:r>
          </w:p>
        </w:tc>
        <w:tc>
          <w:tcPr>
            <w:tcW w:w="4232" w:type="dxa"/>
            <w:vAlign w:val="center"/>
          </w:tcPr>
          <w:p w14:paraId="1D0FE81C" w14:textId="77777777" w:rsidR="00647AEE" w:rsidRDefault="00571CAD" w:rsidP="00140EB8">
            <w:pPr>
              <w:pStyle w:val="KeinLeerraum"/>
              <w:jc w:val="center"/>
              <w:rPr>
                <w:rFonts w:asciiTheme="minorHAnsi" w:hAnsiTheme="minorHAnsi" w:cstheme="minorHAnsi"/>
                <w:szCs w:val="24"/>
              </w:rPr>
            </w:pPr>
            <w:r>
              <w:rPr>
                <w:rFonts w:asciiTheme="minorHAnsi" w:hAnsiTheme="minorHAnsi" w:cstheme="minorHAnsi"/>
                <w:szCs w:val="24"/>
              </w:rPr>
              <w:t>Mahnung zur Einheit</w:t>
            </w:r>
            <w:r w:rsidR="00647AEE">
              <w:rPr>
                <w:rFonts w:asciiTheme="minorHAnsi" w:hAnsiTheme="minorHAnsi" w:cstheme="minorHAnsi"/>
                <w:szCs w:val="24"/>
              </w:rPr>
              <w:t xml:space="preserve"> (1,10</w:t>
            </w:r>
            <w:r w:rsidR="00577772">
              <w:rPr>
                <w:rFonts w:asciiTheme="minorHAnsi" w:hAnsiTheme="minorHAnsi" w:cstheme="minorHAnsi"/>
                <w:szCs w:val="24"/>
              </w:rPr>
              <w:t xml:space="preserve"> - </w:t>
            </w:r>
            <w:r w:rsidR="00647AEE">
              <w:rPr>
                <w:rFonts w:asciiTheme="minorHAnsi" w:hAnsiTheme="minorHAnsi" w:cstheme="minorHAnsi"/>
                <w:szCs w:val="24"/>
              </w:rPr>
              <w:t>17)</w:t>
            </w:r>
          </w:p>
          <w:p w14:paraId="06482C74" w14:textId="77777777" w:rsidR="00577772" w:rsidRDefault="00577772" w:rsidP="00140EB8">
            <w:pPr>
              <w:pStyle w:val="KeinLeerraum"/>
              <w:jc w:val="center"/>
              <w:rPr>
                <w:rFonts w:asciiTheme="minorHAnsi" w:hAnsiTheme="minorHAnsi" w:cstheme="minorHAnsi"/>
                <w:szCs w:val="24"/>
              </w:rPr>
            </w:pPr>
          </w:p>
          <w:p w14:paraId="19DE0D0C" w14:textId="77777777" w:rsidR="00647AEE" w:rsidRDefault="00571CAD" w:rsidP="00140EB8">
            <w:pPr>
              <w:pStyle w:val="KeinLeerraum"/>
              <w:jc w:val="center"/>
              <w:rPr>
                <w:rFonts w:asciiTheme="minorHAnsi" w:hAnsiTheme="minorHAnsi" w:cstheme="minorHAnsi"/>
                <w:szCs w:val="24"/>
              </w:rPr>
            </w:pPr>
            <w:r>
              <w:rPr>
                <w:rFonts w:asciiTheme="minorHAnsi" w:hAnsiTheme="minorHAnsi" w:cstheme="minorHAnsi"/>
                <w:szCs w:val="24"/>
              </w:rPr>
              <w:t>Kreuz als Gottes Weisheit</w:t>
            </w:r>
            <w:r w:rsidR="00647AEE">
              <w:rPr>
                <w:rFonts w:asciiTheme="minorHAnsi" w:hAnsiTheme="minorHAnsi" w:cstheme="minorHAnsi"/>
                <w:szCs w:val="24"/>
              </w:rPr>
              <w:t xml:space="preserve"> (1,18</w:t>
            </w:r>
            <w:r w:rsidR="00577772">
              <w:rPr>
                <w:rFonts w:asciiTheme="minorHAnsi" w:hAnsiTheme="minorHAnsi" w:cstheme="minorHAnsi"/>
                <w:szCs w:val="24"/>
              </w:rPr>
              <w:t xml:space="preserve"> </w:t>
            </w:r>
            <w:r w:rsidR="00647AEE">
              <w:rPr>
                <w:rFonts w:asciiTheme="minorHAnsi" w:hAnsiTheme="minorHAnsi" w:cstheme="minorHAnsi"/>
                <w:szCs w:val="24"/>
              </w:rPr>
              <w:t>-</w:t>
            </w:r>
            <w:r w:rsidR="00577772">
              <w:rPr>
                <w:rFonts w:asciiTheme="minorHAnsi" w:hAnsiTheme="minorHAnsi" w:cstheme="minorHAnsi"/>
                <w:szCs w:val="24"/>
              </w:rPr>
              <w:t xml:space="preserve"> </w:t>
            </w:r>
            <w:r>
              <w:rPr>
                <w:rFonts w:asciiTheme="minorHAnsi" w:hAnsiTheme="minorHAnsi" w:cstheme="minorHAnsi"/>
                <w:szCs w:val="24"/>
              </w:rPr>
              <w:t>31</w:t>
            </w:r>
            <w:r w:rsidR="00647AEE">
              <w:rPr>
                <w:rFonts w:asciiTheme="minorHAnsi" w:hAnsiTheme="minorHAnsi" w:cstheme="minorHAnsi"/>
                <w:szCs w:val="24"/>
              </w:rPr>
              <w:t>)</w:t>
            </w:r>
          </w:p>
          <w:p w14:paraId="76A753F5" w14:textId="77777777" w:rsidR="00571CAD" w:rsidRDefault="00571CAD" w:rsidP="00140EB8">
            <w:pPr>
              <w:pStyle w:val="KeinLeerraum"/>
              <w:jc w:val="center"/>
              <w:rPr>
                <w:rFonts w:asciiTheme="minorHAnsi" w:hAnsiTheme="minorHAnsi" w:cstheme="minorHAnsi"/>
                <w:szCs w:val="24"/>
              </w:rPr>
            </w:pPr>
          </w:p>
          <w:p w14:paraId="0C4CCC9A" w14:textId="77777777" w:rsidR="00571CAD" w:rsidRDefault="00571CAD" w:rsidP="00571CAD">
            <w:pPr>
              <w:pStyle w:val="KeinLeerraum"/>
              <w:jc w:val="center"/>
              <w:rPr>
                <w:rFonts w:asciiTheme="minorHAnsi" w:hAnsiTheme="minorHAnsi" w:cstheme="minorHAnsi"/>
                <w:szCs w:val="24"/>
              </w:rPr>
            </w:pPr>
            <w:r>
              <w:rPr>
                <w:rFonts w:asciiTheme="minorHAnsi" w:hAnsiTheme="minorHAnsi" w:cstheme="minorHAnsi"/>
                <w:szCs w:val="24"/>
              </w:rPr>
              <w:t>Predigt in Weisheit (2,1 - 5)</w:t>
            </w:r>
          </w:p>
          <w:p w14:paraId="7951E750" w14:textId="77777777" w:rsidR="00571CAD" w:rsidRDefault="00571CAD" w:rsidP="00140EB8">
            <w:pPr>
              <w:pStyle w:val="KeinLeerraum"/>
              <w:jc w:val="center"/>
              <w:rPr>
                <w:rFonts w:asciiTheme="minorHAnsi" w:hAnsiTheme="minorHAnsi" w:cstheme="minorHAnsi"/>
                <w:szCs w:val="24"/>
              </w:rPr>
            </w:pPr>
          </w:p>
          <w:p w14:paraId="5623F12E" w14:textId="77777777" w:rsidR="00571CAD" w:rsidRDefault="00571CAD" w:rsidP="00571CAD">
            <w:pPr>
              <w:pStyle w:val="KeinLeerraum"/>
              <w:jc w:val="center"/>
              <w:rPr>
                <w:rFonts w:asciiTheme="minorHAnsi" w:hAnsiTheme="minorHAnsi" w:cstheme="minorHAnsi"/>
                <w:szCs w:val="24"/>
              </w:rPr>
            </w:pPr>
            <w:r>
              <w:rPr>
                <w:rFonts w:asciiTheme="minorHAnsi" w:hAnsiTheme="minorHAnsi" w:cstheme="minorHAnsi"/>
                <w:szCs w:val="24"/>
              </w:rPr>
              <w:t>Erkenntnis der Weisheit (2,6 - 16)</w:t>
            </w:r>
          </w:p>
          <w:p w14:paraId="3BE85B23" w14:textId="77777777" w:rsidR="00571CAD" w:rsidRDefault="00571CAD" w:rsidP="00571CAD">
            <w:pPr>
              <w:pStyle w:val="KeinLeerraum"/>
              <w:jc w:val="center"/>
              <w:rPr>
                <w:rFonts w:asciiTheme="minorHAnsi" w:hAnsiTheme="minorHAnsi" w:cstheme="minorHAnsi"/>
                <w:szCs w:val="24"/>
              </w:rPr>
            </w:pPr>
          </w:p>
          <w:p w14:paraId="5BFD16FE" w14:textId="77777777" w:rsidR="00647AEE" w:rsidRDefault="00571CAD" w:rsidP="006871C8">
            <w:pPr>
              <w:pStyle w:val="KeinLeerraum"/>
              <w:jc w:val="center"/>
              <w:rPr>
                <w:rFonts w:asciiTheme="minorHAnsi" w:hAnsiTheme="minorHAnsi" w:cstheme="minorHAnsi"/>
                <w:szCs w:val="24"/>
              </w:rPr>
            </w:pPr>
            <w:r>
              <w:rPr>
                <w:rFonts w:asciiTheme="minorHAnsi" w:hAnsiTheme="minorHAnsi" w:cstheme="minorHAnsi"/>
                <w:szCs w:val="24"/>
              </w:rPr>
              <w:t xml:space="preserve">Dienst in der Weisheit (3,1 </w:t>
            </w:r>
            <w:r w:rsidR="006871C8">
              <w:rPr>
                <w:rFonts w:asciiTheme="minorHAnsi" w:hAnsiTheme="minorHAnsi" w:cstheme="minorHAnsi"/>
                <w:szCs w:val="24"/>
              </w:rPr>
              <w:t>-</w:t>
            </w:r>
            <w:r>
              <w:rPr>
                <w:rFonts w:asciiTheme="minorHAnsi" w:hAnsiTheme="minorHAnsi" w:cstheme="minorHAnsi"/>
                <w:szCs w:val="24"/>
              </w:rPr>
              <w:t xml:space="preserve"> 4,</w:t>
            </w:r>
            <w:r w:rsidR="006871C8">
              <w:rPr>
                <w:rFonts w:asciiTheme="minorHAnsi" w:hAnsiTheme="minorHAnsi" w:cstheme="minorHAnsi"/>
                <w:szCs w:val="24"/>
              </w:rPr>
              <w:t>21</w:t>
            </w:r>
            <w:r>
              <w:rPr>
                <w:rFonts w:asciiTheme="minorHAnsi" w:hAnsiTheme="minorHAnsi" w:cstheme="minorHAnsi"/>
                <w:szCs w:val="24"/>
              </w:rPr>
              <w:t>)</w:t>
            </w:r>
          </w:p>
        </w:tc>
        <w:tc>
          <w:tcPr>
            <w:tcW w:w="4232" w:type="dxa"/>
            <w:vAlign w:val="center"/>
          </w:tcPr>
          <w:p w14:paraId="176800D7" w14:textId="77777777" w:rsidR="00A31103" w:rsidRDefault="00A31103" w:rsidP="00140EB8">
            <w:pPr>
              <w:pStyle w:val="KeinLeerraum"/>
              <w:jc w:val="center"/>
              <w:rPr>
                <w:rFonts w:asciiTheme="minorHAnsi" w:hAnsiTheme="minorHAnsi" w:cstheme="minorHAnsi"/>
                <w:szCs w:val="24"/>
              </w:rPr>
            </w:pPr>
            <w:r>
              <w:rPr>
                <w:rFonts w:asciiTheme="minorHAnsi" w:hAnsiTheme="minorHAnsi" w:cstheme="minorHAnsi"/>
                <w:szCs w:val="24"/>
              </w:rPr>
              <w:t>Fall von grober Unzucht –</w:t>
            </w:r>
          </w:p>
          <w:p w14:paraId="0BF50788" w14:textId="77777777" w:rsidR="00647AEE" w:rsidRDefault="00A31103" w:rsidP="00140EB8">
            <w:pPr>
              <w:pStyle w:val="KeinLeerraum"/>
              <w:jc w:val="center"/>
              <w:rPr>
                <w:rFonts w:asciiTheme="minorHAnsi" w:hAnsiTheme="minorHAnsi" w:cstheme="minorHAnsi"/>
                <w:szCs w:val="24"/>
              </w:rPr>
            </w:pPr>
            <w:r>
              <w:rPr>
                <w:rFonts w:asciiTheme="minorHAnsi" w:hAnsiTheme="minorHAnsi" w:cstheme="minorHAnsi"/>
                <w:szCs w:val="24"/>
              </w:rPr>
              <w:t>Aufforderung zum Ausschluss</w:t>
            </w:r>
            <w:r w:rsidR="00577772">
              <w:rPr>
                <w:rFonts w:asciiTheme="minorHAnsi" w:hAnsiTheme="minorHAnsi" w:cstheme="minorHAnsi"/>
                <w:szCs w:val="24"/>
              </w:rPr>
              <w:t xml:space="preserve"> (5,1 - 13)</w:t>
            </w:r>
          </w:p>
          <w:p w14:paraId="522EB490" w14:textId="77777777" w:rsidR="00577772" w:rsidRDefault="00577772" w:rsidP="00140EB8">
            <w:pPr>
              <w:pStyle w:val="KeinLeerraum"/>
              <w:jc w:val="center"/>
              <w:rPr>
                <w:rFonts w:asciiTheme="minorHAnsi" w:hAnsiTheme="minorHAnsi" w:cstheme="minorHAnsi"/>
                <w:szCs w:val="24"/>
              </w:rPr>
            </w:pPr>
          </w:p>
          <w:p w14:paraId="64D1CF14" w14:textId="77777777" w:rsidR="00577772" w:rsidRDefault="00A31103" w:rsidP="00140EB8">
            <w:pPr>
              <w:pStyle w:val="KeinLeerraum"/>
              <w:jc w:val="center"/>
              <w:rPr>
                <w:rFonts w:asciiTheme="minorHAnsi" w:hAnsiTheme="minorHAnsi" w:cstheme="minorHAnsi"/>
                <w:szCs w:val="24"/>
              </w:rPr>
            </w:pPr>
            <w:r>
              <w:rPr>
                <w:rFonts w:asciiTheme="minorHAnsi" w:hAnsiTheme="minorHAnsi" w:cstheme="minorHAnsi"/>
                <w:szCs w:val="24"/>
              </w:rPr>
              <w:t>Rechtsstreitigkeiten</w:t>
            </w:r>
            <w:r w:rsidR="00577772">
              <w:rPr>
                <w:rFonts w:asciiTheme="minorHAnsi" w:hAnsiTheme="minorHAnsi" w:cstheme="minorHAnsi"/>
                <w:szCs w:val="24"/>
              </w:rPr>
              <w:t xml:space="preserve"> (6,1 - 11)</w:t>
            </w:r>
          </w:p>
          <w:p w14:paraId="60021924" w14:textId="77777777" w:rsidR="00577772" w:rsidRDefault="00577772" w:rsidP="00140EB8">
            <w:pPr>
              <w:pStyle w:val="KeinLeerraum"/>
              <w:jc w:val="center"/>
              <w:rPr>
                <w:rFonts w:asciiTheme="minorHAnsi" w:hAnsiTheme="minorHAnsi" w:cstheme="minorHAnsi"/>
                <w:szCs w:val="24"/>
              </w:rPr>
            </w:pPr>
          </w:p>
          <w:p w14:paraId="4B8B62FA" w14:textId="77777777" w:rsidR="00577772" w:rsidRDefault="00A31103" w:rsidP="00140EB8">
            <w:pPr>
              <w:pStyle w:val="KeinLeerraum"/>
              <w:jc w:val="center"/>
              <w:rPr>
                <w:rFonts w:asciiTheme="minorHAnsi" w:hAnsiTheme="minorHAnsi" w:cstheme="minorHAnsi"/>
                <w:szCs w:val="24"/>
              </w:rPr>
            </w:pPr>
            <w:r>
              <w:rPr>
                <w:rFonts w:asciiTheme="minorHAnsi" w:hAnsiTheme="minorHAnsi" w:cstheme="minorHAnsi"/>
                <w:szCs w:val="24"/>
              </w:rPr>
              <w:t>Warnung vor Hurerei</w:t>
            </w:r>
            <w:r w:rsidR="00577772">
              <w:rPr>
                <w:rFonts w:asciiTheme="minorHAnsi" w:hAnsiTheme="minorHAnsi" w:cstheme="minorHAnsi"/>
                <w:szCs w:val="24"/>
              </w:rPr>
              <w:t xml:space="preserve"> (6,12 - 20)</w:t>
            </w:r>
          </w:p>
        </w:tc>
      </w:tr>
      <w:tr w:rsidR="00140EB8" w14:paraId="0B0077BA" w14:textId="77777777" w:rsidTr="00140EB8">
        <w:trPr>
          <w:trHeight w:val="471"/>
        </w:trPr>
        <w:tc>
          <w:tcPr>
            <w:tcW w:w="1560" w:type="dxa"/>
            <w:vAlign w:val="center"/>
          </w:tcPr>
          <w:p w14:paraId="4BCC1369" w14:textId="77777777" w:rsidR="00140EB8" w:rsidRDefault="00140EB8" w:rsidP="009E33E2">
            <w:pPr>
              <w:pStyle w:val="KeinLeerraum"/>
              <w:rPr>
                <w:rFonts w:asciiTheme="minorHAnsi" w:hAnsiTheme="minorHAnsi" w:cstheme="minorHAnsi"/>
                <w:szCs w:val="24"/>
              </w:rPr>
            </w:pPr>
            <w:r>
              <w:rPr>
                <w:rFonts w:asciiTheme="minorHAnsi" w:hAnsiTheme="minorHAnsi" w:cstheme="minorHAnsi"/>
                <w:szCs w:val="24"/>
              </w:rPr>
              <w:t>Schlüssel</w:t>
            </w:r>
          </w:p>
        </w:tc>
        <w:tc>
          <w:tcPr>
            <w:tcW w:w="8464" w:type="dxa"/>
            <w:gridSpan w:val="2"/>
            <w:vAlign w:val="center"/>
          </w:tcPr>
          <w:p w14:paraId="6F116FF2" w14:textId="77777777" w:rsidR="00140EB8" w:rsidRDefault="00140EB8" w:rsidP="00140EB8">
            <w:pPr>
              <w:pStyle w:val="KeinLeerraum"/>
              <w:jc w:val="center"/>
              <w:rPr>
                <w:rFonts w:asciiTheme="minorHAnsi" w:hAnsiTheme="minorHAnsi" w:cstheme="minorHAnsi"/>
                <w:szCs w:val="24"/>
              </w:rPr>
            </w:pPr>
            <w:r>
              <w:rPr>
                <w:rFonts w:asciiTheme="minorHAnsi" w:hAnsiTheme="minorHAnsi" w:cstheme="minorHAnsi"/>
                <w:szCs w:val="24"/>
              </w:rPr>
              <w:t>"</w:t>
            </w:r>
            <w:r>
              <w:rPr>
                <w:rStyle w:val="verse-content--hover"/>
              </w:rPr>
              <w:t>Ich ermahne euch aber, ihr Brüder, …</w:t>
            </w:r>
            <w:r>
              <w:rPr>
                <w:rFonts w:asciiTheme="minorHAnsi" w:hAnsiTheme="minorHAnsi" w:cstheme="minorHAnsi"/>
                <w:szCs w:val="24"/>
              </w:rPr>
              <w:t>" (1,10)</w:t>
            </w:r>
          </w:p>
        </w:tc>
      </w:tr>
    </w:tbl>
    <w:p w14:paraId="2BFDC1C2" w14:textId="77777777" w:rsidR="004801AB" w:rsidRDefault="004801AB" w:rsidP="009E33E2">
      <w:pPr>
        <w:pStyle w:val="KeinLeerraum"/>
        <w:rPr>
          <w:rFonts w:asciiTheme="minorHAnsi" w:hAnsiTheme="minorHAnsi" w:cstheme="minorHAnsi"/>
          <w:szCs w:val="24"/>
        </w:rPr>
      </w:pPr>
    </w:p>
    <w:p w14:paraId="40FF093E" w14:textId="77777777" w:rsidR="00244D5D" w:rsidRDefault="00244D5D" w:rsidP="009E33E2">
      <w:pPr>
        <w:pStyle w:val="KeinLeerraum"/>
        <w:rPr>
          <w:rFonts w:asciiTheme="minorHAnsi" w:hAnsiTheme="minorHAnsi" w:cstheme="minorHAnsi"/>
          <w:szCs w:val="24"/>
        </w:rPr>
      </w:pPr>
    </w:p>
    <w:p w14:paraId="13125A3B" w14:textId="77777777" w:rsidR="00244D5D" w:rsidRDefault="00244D5D" w:rsidP="009E33E2">
      <w:pPr>
        <w:pStyle w:val="KeinLeerraum"/>
        <w:rPr>
          <w:rFonts w:asciiTheme="minorHAnsi" w:hAnsiTheme="minorHAnsi" w:cstheme="minorHAnsi"/>
          <w:szCs w:val="24"/>
        </w:rPr>
      </w:pPr>
    </w:p>
    <w:p w14:paraId="421C4095" w14:textId="77777777" w:rsidR="00244D5D" w:rsidRDefault="00244D5D" w:rsidP="009E33E2">
      <w:pPr>
        <w:pStyle w:val="KeinLeerraum"/>
        <w:rPr>
          <w:rFonts w:asciiTheme="minorHAnsi" w:hAnsiTheme="minorHAnsi" w:cstheme="minorHAnsi"/>
          <w:szCs w:val="24"/>
        </w:rPr>
      </w:pPr>
    </w:p>
    <w:p w14:paraId="50E661FB" w14:textId="77777777" w:rsidR="00244D5D" w:rsidRDefault="00244D5D" w:rsidP="009E33E2">
      <w:pPr>
        <w:pStyle w:val="KeinLeerraum"/>
        <w:rPr>
          <w:rFonts w:asciiTheme="minorHAnsi" w:hAnsiTheme="minorHAnsi" w:cstheme="minorHAnsi"/>
          <w:szCs w:val="24"/>
        </w:rPr>
      </w:pPr>
    </w:p>
    <w:p w14:paraId="3149A975" w14:textId="77777777" w:rsidR="00244D5D" w:rsidRDefault="00244D5D" w:rsidP="009E33E2">
      <w:pPr>
        <w:pStyle w:val="KeinLeerraum"/>
        <w:rPr>
          <w:rFonts w:asciiTheme="minorHAnsi" w:hAnsiTheme="minorHAnsi" w:cstheme="minorHAnsi"/>
          <w:szCs w:val="24"/>
        </w:rPr>
      </w:pPr>
    </w:p>
    <w:p w14:paraId="71F6CE15" w14:textId="77777777" w:rsidR="00244D5D" w:rsidRDefault="00244D5D" w:rsidP="009E33E2">
      <w:pPr>
        <w:pStyle w:val="KeinLeerraum"/>
        <w:rPr>
          <w:rFonts w:asciiTheme="minorHAnsi" w:hAnsiTheme="minorHAnsi" w:cstheme="minorHAnsi"/>
          <w:szCs w:val="24"/>
        </w:rPr>
      </w:pPr>
    </w:p>
    <w:p w14:paraId="244D0101" w14:textId="77777777" w:rsidR="00244D5D" w:rsidRDefault="00244D5D" w:rsidP="009E33E2">
      <w:pPr>
        <w:pStyle w:val="KeinLeerraum"/>
        <w:rPr>
          <w:rFonts w:asciiTheme="minorHAnsi" w:hAnsiTheme="minorHAnsi" w:cstheme="minorHAnsi"/>
          <w:szCs w:val="24"/>
        </w:rPr>
      </w:pPr>
    </w:p>
    <w:p w14:paraId="392C4321" w14:textId="77777777" w:rsidR="00244D5D" w:rsidRDefault="00244D5D" w:rsidP="009E33E2">
      <w:pPr>
        <w:pStyle w:val="KeinLeerraum"/>
        <w:rPr>
          <w:rFonts w:asciiTheme="minorHAnsi" w:hAnsiTheme="minorHAnsi" w:cstheme="minorHAnsi"/>
          <w:szCs w:val="24"/>
        </w:rPr>
      </w:pPr>
    </w:p>
    <w:p w14:paraId="72181291" w14:textId="77777777" w:rsidR="00244D5D" w:rsidRDefault="00244D5D" w:rsidP="009E33E2">
      <w:pPr>
        <w:pStyle w:val="KeinLeerraum"/>
        <w:rPr>
          <w:rFonts w:asciiTheme="minorHAnsi" w:hAnsiTheme="minorHAnsi" w:cstheme="minorHAnsi"/>
          <w:szCs w:val="24"/>
        </w:rPr>
      </w:pPr>
    </w:p>
    <w:p w14:paraId="208D2CC1" w14:textId="77777777" w:rsidR="00244D5D" w:rsidRDefault="00244D5D" w:rsidP="009E33E2">
      <w:pPr>
        <w:pStyle w:val="KeinLeerraum"/>
        <w:rPr>
          <w:rFonts w:asciiTheme="minorHAnsi" w:hAnsiTheme="minorHAnsi" w:cstheme="minorHAnsi"/>
          <w:szCs w:val="24"/>
        </w:rPr>
      </w:pPr>
    </w:p>
    <w:p w14:paraId="62FAA720" w14:textId="77777777" w:rsidR="00244D5D" w:rsidRDefault="00244D5D" w:rsidP="009E33E2">
      <w:pPr>
        <w:pStyle w:val="KeinLeerraum"/>
        <w:rPr>
          <w:rFonts w:asciiTheme="minorHAnsi" w:hAnsiTheme="minorHAnsi" w:cstheme="minorHAnsi"/>
          <w:szCs w:val="24"/>
        </w:rPr>
      </w:pPr>
    </w:p>
    <w:p w14:paraId="44EA6D9C" w14:textId="77777777" w:rsidR="00244D5D" w:rsidRDefault="00244D5D" w:rsidP="009E33E2">
      <w:pPr>
        <w:pStyle w:val="KeinLeerraum"/>
        <w:rPr>
          <w:rFonts w:asciiTheme="minorHAnsi" w:hAnsiTheme="minorHAnsi" w:cstheme="minorHAnsi"/>
          <w:szCs w:val="24"/>
        </w:rPr>
      </w:pPr>
    </w:p>
    <w:p w14:paraId="707BE498" w14:textId="77777777" w:rsidR="00244D5D" w:rsidRDefault="00244D5D" w:rsidP="009E33E2">
      <w:pPr>
        <w:pStyle w:val="KeinLeerraum"/>
        <w:rPr>
          <w:rFonts w:asciiTheme="minorHAnsi" w:hAnsiTheme="minorHAnsi" w:cstheme="minorHAnsi"/>
          <w:szCs w:val="24"/>
        </w:rPr>
      </w:pPr>
    </w:p>
    <w:p w14:paraId="5BFD7CC6" w14:textId="77777777" w:rsidR="00244D5D" w:rsidRDefault="00244D5D" w:rsidP="009E33E2">
      <w:pPr>
        <w:pStyle w:val="KeinLeerraum"/>
        <w:rPr>
          <w:rFonts w:asciiTheme="minorHAnsi" w:hAnsiTheme="minorHAnsi" w:cstheme="minorHAnsi"/>
          <w:szCs w:val="24"/>
        </w:rPr>
      </w:pPr>
    </w:p>
    <w:p w14:paraId="26A8A4F4" w14:textId="77777777" w:rsidR="00244D5D" w:rsidRDefault="00244D5D" w:rsidP="009E33E2">
      <w:pPr>
        <w:pStyle w:val="KeinLeerraum"/>
        <w:rPr>
          <w:rFonts w:asciiTheme="minorHAnsi" w:hAnsiTheme="minorHAnsi" w:cstheme="minorHAnsi"/>
          <w:szCs w:val="24"/>
        </w:rPr>
      </w:pPr>
    </w:p>
    <w:p w14:paraId="2ECCE322" w14:textId="77777777" w:rsidR="00F251B2" w:rsidRDefault="00F251B2" w:rsidP="009E33E2">
      <w:pPr>
        <w:pStyle w:val="KeinLeerraum"/>
        <w:rPr>
          <w:rFonts w:asciiTheme="minorHAnsi" w:hAnsiTheme="minorHAnsi" w:cstheme="minorHAnsi"/>
          <w:szCs w:val="24"/>
        </w:rPr>
      </w:pPr>
    </w:p>
    <w:p w14:paraId="05325590" w14:textId="77777777" w:rsidR="00244D5D" w:rsidRDefault="00244D5D" w:rsidP="009E33E2">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1098"/>
        <w:gridCol w:w="4200"/>
        <w:gridCol w:w="245"/>
        <w:gridCol w:w="3955"/>
        <w:gridCol w:w="536"/>
      </w:tblGrid>
      <w:tr w:rsidR="004801AB" w14:paraId="34D55BE6" w14:textId="77777777" w:rsidTr="00B66831">
        <w:trPr>
          <w:trHeight w:val="430"/>
        </w:trPr>
        <w:tc>
          <w:tcPr>
            <w:tcW w:w="1098" w:type="dxa"/>
            <w:tcBorders>
              <w:top w:val="nil"/>
              <w:left w:val="nil"/>
              <w:bottom w:val="nil"/>
            </w:tcBorders>
          </w:tcPr>
          <w:p w14:paraId="7709305A" w14:textId="77777777" w:rsidR="004801AB" w:rsidRDefault="004801AB" w:rsidP="009D1F7C">
            <w:pPr>
              <w:pStyle w:val="KeinLeerraum"/>
              <w:rPr>
                <w:rFonts w:asciiTheme="minorHAnsi" w:hAnsiTheme="minorHAnsi" w:cstheme="minorHAnsi"/>
                <w:szCs w:val="24"/>
              </w:rPr>
            </w:pPr>
          </w:p>
        </w:tc>
        <w:tc>
          <w:tcPr>
            <w:tcW w:w="8400" w:type="dxa"/>
            <w:gridSpan w:val="3"/>
            <w:shd w:val="clear" w:color="auto" w:fill="0070C0"/>
            <w:vAlign w:val="center"/>
          </w:tcPr>
          <w:p w14:paraId="3690F1FE" w14:textId="77777777" w:rsidR="004801AB" w:rsidRPr="00140EB8" w:rsidRDefault="004801AB" w:rsidP="009D1F7C">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Fragen</w:t>
            </w:r>
            <w:r w:rsidRPr="00140EB8">
              <w:rPr>
                <w:rFonts w:asciiTheme="minorHAnsi" w:hAnsiTheme="minorHAnsi" w:cstheme="minorHAnsi"/>
                <w:b/>
                <w:color w:val="FFFFFF" w:themeColor="background1"/>
                <w:szCs w:val="24"/>
              </w:rPr>
              <w:t xml:space="preserve"> der Gemeinde</w:t>
            </w:r>
          </w:p>
        </w:tc>
        <w:tc>
          <w:tcPr>
            <w:tcW w:w="536" w:type="dxa"/>
            <w:tcBorders>
              <w:top w:val="nil"/>
              <w:bottom w:val="nil"/>
              <w:right w:val="nil"/>
            </w:tcBorders>
            <w:shd w:val="clear" w:color="auto" w:fill="FFFFFF" w:themeFill="background1"/>
          </w:tcPr>
          <w:p w14:paraId="71A07C81" w14:textId="77777777" w:rsidR="004801AB" w:rsidRDefault="004801AB" w:rsidP="009D1F7C">
            <w:pPr>
              <w:pStyle w:val="KeinLeerraum"/>
              <w:jc w:val="center"/>
              <w:rPr>
                <w:rFonts w:asciiTheme="minorHAnsi" w:hAnsiTheme="minorHAnsi" w:cstheme="minorHAnsi"/>
                <w:b/>
                <w:color w:val="FFFFFF" w:themeColor="background1"/>
                <w:szCs w:val="24"/>
              </w:rPr>
            </w:pPr>
          </w:p>
        </w:tc>
      </w:tr>
      <w:tr w:rsidR="004801AB" w14:paraId="1C7AB844" w14:textId="77777777" w:rsidTr="00B66831">
        <w:trPr>
          <w:trHeight w:val="424"/>
        </w:trPr>
        <w:tc>
          <w:tcPr>
            <w:tcW w:w="1098" w:type="dxa"/>
            <w:tcBorders>
              <w:top w:val="nil"/>
              <w:left w:val="nil"/>
              <w:bottom w:val="nil"/>
            </w:tcBorders>
          </w:tcPr>
          <w:p w14:paraId="783343EB" w14:textId="77777777" w:rsidR="004801AB" w:rsidRDefault="004801AB" w:rsidP="009D1F7C">
            <w:pPr>
              <w:pStyle w:val="KeinLeerraum"/>
              <w:rPr>
                <w:rFonts w:asciiTheme="minorHAnsi" w:hAnsiTheme="minorHAnsi" w:cstheme="minorHAnsi"/>
                <w:szCs w:val="24"/>
              </w:rPr>
            </w:pPr>
          </w:p>
        </w:tc>
        <w:tc>
          <w:tcPr>
            <w:tcW w:w="8400" w:type="dxa"/>
            <w:gridSpan w:val="3"/>
            <w:vAlign w:val="center"/>
          </w:tcPr>
          <w:p w14:paraId="61C18581" w14:textId="77777777" w:rsidR="004801AB" w:rsidRPr="00140EB8" w:rsidRDefault="004801AB" w:rsidP="009D1F7C">
            <w:pPr>
              <w:pStyle w:val="KeinLeerraum"/>
              <w:jc w:val="center"/>
              <w:rPr>
                <w:rFonts w:asciiTheme="minorHAnsi" w:hAnsiTheme="minorHAnsi" w:cstheme="minorHAnsi"/>
                <w:b/>
                <w:szCs w:val="24"/>
              </w:rPr>
            </w:pPr>
            <w:r w:rsidRPr="00140EB8">
              <w:rPr>
                <w:rFonts w:asciiTheme="minorHAnsi" w:hAnsiTheme="minorHAnsi" w:cstheme="minorHAnsi"/>
                <w:b/>
                <w:szCs w:val="24"/>
              </w:rPr>
              <w:t xml:space="preserve">Kapitel </w:t>
            </w:r>
            <w:r>
              <w:rPr>
                <w:rFonts w:asciiTheme="minorHAnsi" w:hAnsiTheme="minorHAnsi" w:cstheme="minorHAnsi"/>
                <w:b/>
                <w:szCs w:val="24"/>
              </w:rPr>
              <w:t>7</w:t>
            </w:r>
            <w:r w:rsidRPr="00140EB8">
              <w:rPr>
                <w:rFonts w:asciiTheme="minorHAnsi" w:hAnsiTheme="minorHAnsi" w:cstheme="minorHAnsi"/>
                <w:b/>
                <w:szCs w:val="24"/>
              </w:rPr>
              <w:t xml:space="preserve"> - </w:t>
            </w:r>
            <w:r>
              <w:rPr>
                <w:rFonts w:asciiTheme="minorHAnsi" w:hAnsiTheme="minorHAnsi" w:cstheme="minorHAnsi"/>
                <w:b/>
                <w:szCs w:val="24"/>
              </w:rPr>
              <w:t>16</w:t>
            </w:r>
          </w:p>
        </w:tc>
        <w:tc>
          <w:tcPr>
            <w:tcW w:w="536" w:type="dxa"/>
            <w:tcBorders>
              <w:top w:val="nil"/>
              <w:bottom w:val="nil"/>
              <w:right w:val="nil"/>
            </w:tcBorders>
            <w:shd w:val="clear" w:color="auto" w:fill="FFFFFF" w:themeFill="background1"/>
          </w:tcPr>
          <w:p w14:paraId="582B9EDF" w14:textId="77777777" w:rsidR="004801AB" w:rsidRPr="00140EB8" w:rsidRDefault="004801AB" w:rsidP="009D1F7C">
            <w:pPr>
              <w:pStyle w:val="KeinLeerraum"/>
              <w:jc w:val="center"/>
              <w:rPr>
                <w:rFonts w:asciiTheme="minorHAnsi" w:hAnsiTheme="minorHAnsi" w:cstheme="minorHAnsi"/>
                <w:b/>
                <w:szCs w:val="24"/>
              </w:rPr>
            </w:pPr>
          </w:p>
        </w:tc>
      </w:tr>
      <w:tr w:rsidR="00B66831" w14:paraId="6A110113" w14:textId="77777777" w:rsidTr="00B66831">
        <w:trPr>
          <w:trHeight w:val="418"/>
        </w:trPr>
        <w:tc>
          <w:tcPr>
            <w:tcW w:w="1098" w:type="dxa"/>
            <w:tcBorders>
              <w:top w:val="nil"/>
              <w:left w:val="nil"/>
              <w:bottom w:val="nil"/>
            </w:tcBorders>
          </w:tcPr>
          <w:p w14:paraId="2AFBC7B8" w14:textId="77777777" w:rsidR="004801AB" w:rsidRDefault="004801AB" w:rsidP="009D1F7C">
            <w:pPr>
              <w:pStyle w:val="KeinLeerraum"/>
              <w:rPr>
                <w:rFonts w:asciiTheme="minorHAnsi" w:hAnsiTheme="minorHAnsi" w:cstheme="minorHAnsi"/>
                <w:szCs w:val="24"/>
              </w:rPr>
            </w:pPr>
          </w:p>
        </w:tc>
        <w:tc>
          <w:tcPr>
            <w:tcW w:w="4445" w:type="dxa"/>
            <w:gridSpan w:val="2"/>
            <w:shd w:val="clear" w:color="auto" w:fill="0070C0"/>
            <w:vAlign w:val="center"/>
          </w:tcPr>
          <w:p w14:paraId="1829AE78" w14:textId="77777777" w:rsidR="004801AB" w:rsidRPr="00140EB8" w:rsidRDefault="00832548" w:rsidP="009D1F7C">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Persönliche Probleme</w:t>
            </w:r>
          </w:p>
        </w:tc>
        <w:tc>
          <w:tcPr>
            <w:tcW w:w="3955" w:type="dxa"/>
            <w:shd w:val="clear" w:color="auto" w:fill="0070C0"/>
            <w:vAlign w:val="center"/>
          </w:tcPr>
          <w:p w14:paraId="1216F628" w14:textId="77777777" w:rsidR="004801AB" w:rsidRPr="00140EB8" w:rsidRDefault="00832548" w:rsidP="009D1F7C">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Gottesdienstliche Probleme</w:t>
            </w:r>
          </w:p>
        </w:tc>
        <w:tc>
          <w:tcPr>
            <w:tcW w:w="536" w:type="dxa"/>
            <w:tcBorders>
              <w:top w:val="nil"/>
              <w:bottom w:val="nil"/>
              <w:right w:val="nil"/>
            </w:tcBorders>
            <w:shd w:val="clear" w:color="auto" w:fill="FFFFFF" w:themeFill="background1"/>
          </w:tcPr>
          <w:p w14:paraId="15EE17BA" w14:textId="77777777" w:rsidR="004801AB" w:rsidRPr="00140EB8" w:rsidRDefault="004801AB" w:rsidP="009D1F7C">
            <w:pPr>
              <w:pStyle w:val="KeinLeerraum"/>
              <w:jc w:val="center"/>
              <w:rPr>
                <w:rFonts w:asciiTheme="minorHAnsi" w:hAnsiTheme="minorHAnsi" w:cstheme="minorHAnsi"/>
                <w:b/>
                <w:color w:val="FFFFFF" w:themeColor="background1"/>
                <w:szCs w:val="24"/>
              </w:rPr>
            </w:pPr>
          </w:p>
        </w:tc>
      </w:tr>
      <w:tr w:rsidR="004801AB" w14:paraId="28C620A0" w14:textId="77777777" w:rsidTr="00147BE1">
        <w:trPr>
          <w:cantSplit/>
          <w:trHeight w:val="5519"/>
        </w:trPr>
        <w:tc>
          <w:tcPr>
            <w:tcW w:w="1098" w:type="dxa"/>
            <w:tcBorders>
              <w:top w:val="nil"/>
              <w:left w:val="nil"/>
            </w:tcBorders>
            <w:textDirection w:val="btLr"/>
            <w:vAlign w:val="center"/>
          </w:tcPr>
          <w:p w14:paraId="2963332F" w14:textId="77777777" w:rsidR="004801AB" w:rsidRDefault="004801AB" w:rsidP="009D1F7C">
            <w:pPr>
              <w:pStyle w:val="KeinLeerraum"/>
              <w:ind w:left="113" w:right="113"/>
              <w:jc w:val="center"/>
              <w:rPr>
                <w:rFonts w:asciiTheme="minorHAnsi" w:hAnsiTheme="minorHAnsi" w:cstheme="minorHAnsi"/>
                <w:szCs w:val="24"/>
              </w:rPr>
            </w:pPr>
          </w:p>
        </w:tc>
        <w:tc>
          <w:tcPr>
            <w:tcW w:w="4200" w:type="dxa"/>
            <w:vAlign w:val="center"/>
          </w:tcPr>
          <w:p w14:paraId="5DAF6086" w14:textId="77777777" w:rsidR="004801AB" w:rsidRDefault="00832548" w:rsidP="009D1F7C">
            <w:pPr>
              <w:pStyle w:val="KeinLeerraum"/>
              <w:jc w:val="center"/>
              <w:rPr>
                <w:rFonts w:asciiTheme="minorHAnsi" w:hAnsiTheme="minorHAnsi" w:cstheme="minorHAnsi"/>
                <w:szCs w:val="24"/>
              </w:rPr>
            </w:pPr>
            <w:r>
              <w:rPr>
                <w:rFonts w:asciiTheme="minorHAnsi" w:hAnsiTheme="minorHAnsi" w:cstheme="minorHAnsi"/>
                <w:szCs w:val="24"/>
              </w:rPr>
              <w:t>Ehe und Ehelosigkeit</w:t>
            </w:r>
            <w:r w:rsidR="004801AB">
              <w:rPr>
                <w:rFonts w:asciiTheme="minorHAnsi" w:hAnsiTheme="minorHAnsi" w:cstheme="minorHAnsi"/>
                <w:szCs w:val="24"/>
              </w:rPr>
              <w:t xml:space="preserve"> (</w:t>
            </w:r>
            <w:r w:rsidR="00EF7336">
              <w:rPr>
                <w:rFonts w:asciiTheme="minorHAnsi" w:hAnsiTheme="minorHAnsi" w:cstheme="minorHAnsi"/>
                <w:szCs w:val="24"/>
              </w:rPr>
              <w:t>7</w:t>
            </w:r>
            <w:r w:rsidR="004801AB">
              <w:rPr>
                <w:rFonts w:asciiTheme="minorHAnsi" w:hAnsiTheme="minorHAnsi" w:cstheme="minorHAnsi"/>
                <w:szCs w:val="24"/>
              </w:rPr>
              <w:t xml:space="preserve">,1 - </w:t>
            </w:r>
            <w:r w:rsidR="00EF7336">
              <w:rPr>
                <w:rFonts w:asciiTheme="minorHAnsi" w:hAnsiTheme="minorHAnsi" w:cstheme="minorHAnsi"/>
                <w:szCs w:val="24"/>
              </w:rPr>
              <w:t>9</w:t>
            </w:r>
            <w:r w:rsidR="004801AB">
              <w:rPr>
                <w:rFonts w:asciiTheme="minorHAnsi" w:hAnsiTheme="minorHAnsi" w:cstheme="minorHAnsi"/>
                <w:szCs w:val="24"/>
              </w:rPr>
              <w:t>)</w:t>
            </w:r>
          </w:p>
          <w:p w14:paraId="2C16D557" w14:textId="77777777" w:rsidR="004801AB" w:rsidRDefault="004801AB" w:rsidP="009D1F7C">
            <w:pPr>
              <w:pStyle w:val="KeinLeerraum"/>
              <w:jc w:val="center"/>
              <w:rPr>
                <w:rFonts w:asciiTheme="minorHAnsi" w:hAnsiTheme="minorHAnsi" w:cstheme="minorHAnsi"/>
                <w:szCs w:val="24"/>
              </w:rPr>
            </w:pPr>
          </w:p>
          <w:p w14:paraId="03032A39" w14:textId="77777777" w:rsidR="004801AB" w:rsidRDefault="00832548" w:rsidP="009D1F7C">
            <w:pPr>
              <w:pStyle w:val="KeinLeerraum"/>
              <w:jc w:val="center"/>
              <w:rPr>
                <w:rFonts w:asciiTheme="minorHAnsi" w:hAnsiTheme="minorHAnsi" w:cstheme="minorHAnsi"/>
                <w:szCs w:val="24"/>
              </w:rPr>
            </w:pPr>
            <w:r>
              <w:rPr>
                <w:rFonts w:asciiTheme="minorHAnsi" w:hAnsiTheme="minorHAnsi" w:cstheme="minorHAnsi"/>
                <w:szCs w:val="24"/>
              </w:rPr>
              <w:t>Ehescheidung</w:t>
            </w:r>
            <w:r w:rsidR="004801AB">
              <w:rPr>
                <w:rFonts w:asciiTheme="minorHAnsi" w:hAnsiTheme="minorHAnsi" w:cstheme="minorHAnsi"/>
                <w:szCs w:val="24"/>
              </w:rPr>
              <w:t xml:space="preserve"> (</w:t>
            </w:r>
            <w:r w:rsidR="00EF7336">
              <w:rPr>
                <w:rFonts w:asciiTheme="minorHAnsi" w:hAnsiTheme="minorHAnsi" w:cstheme="minorHAnsi"/>
                <w:szCs w:val="24"/>
              </w:rPr>
              <w:t>7</w:t>
            </w:r>
            <w:r w:rsidR="004801AB">
              <w:rPr>
                <w:rFonts w:asciiTheme="minorHAnsi" w:hAnsiTheme="minorHAnsi" w:cstheme="minorHAnsi"/>
                <w:szCs w:val="24"/>
              </w:rPr>
              <w:t>,1</w:t>
            </w:r>
            <w:r w:rsidR="00EF7336">
              <w:rPr>
                <w:rFonts w:asciiTheme="minorHAnsi" w:hAnsiTheme="minorHAnsi" w:cstheme="minorHAnsi"/>
                <w:szCs w:val="24"/>
              </w:rPr>
              <w:t>0</w:t>
            </w:r>
            <w:r w:rsidR="004801AB">
              <w:rPr>
                <w:rFonts w:asciiTheme="minorHAnsi" w:hAnsiTheme="minorHAnsi" w:cstheme="minorHAnsi"/>
                <w:szCs w:val="24"/>
              </w:rPr>
              <w:t xml:space="preserve"> - </w:t>
            </w:r>
            <w:r w:rsidR="00EF7336">
              <w:rPr>
                <w:rFonts w:asciiTheme="minorHAnsi" w:hAnsiTheme="minorHAnsi" w:cstheme="minorHAnsi"/>
                <w:szCs w:val="24"/>
              </w:rPr>
              <w:t>16</w:t>
            </w:r>
            <w:r w:rsidR="004801AB">
              <w:rPr>
                <w:rFonts w:asciiTheme="minorHAnsi" w:hAnsiTheme="minorHAnsi" w:cstheme="minorHAnsi"/>
                <w:szCs w:val="24"/>
              </w:rPr>
              <w:t>)</w:t>
            </w:r>
          </w:p>
          <w:p w14:paraId="2B77885A" w14:textId="77777777" w:rsidR="004801AB" w:rsidRDefault="004801AB" w:rsidP="009D1F7C">
            <w:pPr>
              <w:pStyle w:val="KeinLeerraum"/>
              <w:jc w:val="center"/>
              <w:rPr>
                <w:rFonts w:asciiTheme="minorHAnsi" w:hAnsiTheme="minorHAnsi" w:cstheme="minorHAnsi"/>
                <w:szCs w:val="24"/>
              </w:rPr>
            </w:pPr>
          </w:p>
          <w:p w14:paraId="23B6AEA7" w14:textId="77777777" w:rsidR="004801AB" w:rsidRDefault="00EF7336" w:rsidP="009D1F7C">
            <w:pPr>
              <w:pStyle w:val="KeinLeerraum"/>
              <w:jc w:val="center"/>
              <w:rPr>
                <w:rFonts w:asciiTheme="minorHAnsi" w:hAnsiTheme="minorHAnsi" w:cstheme="minorHAnsi"/>
                <w:szCs w:val="24"/>
              </w:rPr>
            </w:pPr>
            <w:r>
              <w:rPr>
                <w:rFonts w:asciiTheme="minorHAnsi" w:hAnsiTheme="minorHAnsi" w:cstheme="minorHAnsi"/>
                <w:szCs w:val="24"/>
              </w:rPr>
              <w:t>In der Berufung bleiben</w:t>
            </w:r>
            <w:r w:rsidR="004801AB">
              <w:rPr>
                <w:rFonts w:asciiTheme="minorHAnsi" w:hAnsiTheme="minorHAnsi" w:cstheme="minorHAnsi"/>
                <w:szCs w:val="24"/>
              </w:rPr>
              <w:t xml:space="preserve"> (</w:t>
            </w:r>
            <w:r>
              <w:rPr>
                <w:rFonts w:asciiTheme="minorHAnsi" w:hAnsiTheme="minorHAnsi" w:cstheme="minorHAnsi"/>
                <w:szCs w:val="24"/>
              </w:rPr>
              <w:t>7</w:t>
            </w:r>
            <w:r w:rsidR="004801AB">
              <w:rPr>
                <w:rFonts w:asciiTheme="minorHAnsi" w:hAnsiTheme="minorHAnsi" w:cstheme="minorHAnsi"/>
                <w:szCs w:val="24"/>
              </w:rPr>
              <w:t>,</w:t>
            </w:r>
            <w:r>
              <w:rPr>
                <w:rFonts w:asciiTheme="minorHAnsi" w:hAnsiTheme="minorHAnsi" w:cstheme="minorHAnsi"/>
                <w:szCs w:val="24"/>
              </w:rPr>
              <w:t>17</w:t>
            </w:r>
            <w:r w:rsidR="004801AB">
              <w:rPr>
                <w:rFonts w:asciiTheme="minorHAnsi" w:hAnsiTheme="minorHAnsi" w:cstheme="minorHAnsi"/>
                <w:szCs w:val="24"/>
              </w:rPr>
              <w:t xml:space="preserve"> </w:t>
            </w:r>
            <w:r>
              <w:rPr>
                <w:rFonts w:asciiTheme="minorHAnsi" w:hAnsiTheme="minorHAnsi" w:cstheme="minorHAnsi"/>
                <w:szCs w:val="24"/>
              </w:rPr>
              <w:t>-</w:t>
            </w:r>
            <w:r w:rsidR="004801AB">
              <w:rPr>
                <w:rFonts w:asciiTheme="minorHAnsi" w:hAnsiTheme="minorHAnsi" w:cstheme="minorHAnsi"/>
                <w:szCs w:val="24"/>
              </w:rPr>
              <w:t xml:space="preserve"> 2</w:t>
            </w:r>
            <w:r>
              <w:rPr>
                <w:rFonts w:asciiTheme="minorHAnsi" w:hAnsiTheme="minorHAnsi" w:cstheme="minorHAnsi"/>
                <w:szCs w:val="24"/>
              </w:rPr>
              <w:t>4</w:t>
            </w:r>
            <w:r w:rsidR="004801AB">
              <w:rPr>
                <w:rFonts w:asciiTheme="minorHAnsi" w:hAnsiTheme="minorHAnsi" w:cstheme="minorHAnsi"/>
                <w:szCs w:val="24"/>
              </w:rPr>
              <w:t>)</w:t>
            </w:r>
          </w:p>
          <w:p w14:paraId="325711DD" w14:textId="77777777" w:rsidR="00EF7336" w:rsidRDefault="00EF7336" w:rsidP="009D1F7C">
            <w:pPr>
              <w:pStyle w:val="KeinLeerraum"/>
              <w:jc w:val="center"/>
              <w:rPr>
                <w:rFonts w:asciiTheme="minorHAnsi" w:hAnsiTheme="minorHAnsi" w:cstheme="minorHAnsi"/>
                <w:szCs w:val="24"/>
              </w:rPr>
            </w:pPr>
          </w:p>
          <w:p w14:paraId="515512EA" w14:textId="77777777" w:rsidR="00EF7336" w:rsidRDefault="00EF7336" w:rsidP="009D1F7C">
            <w:pPr>
              <w:pStyle w:val="KeinLeerraum"/>
              <w:jc w:val="center"/>
              <w:rPr>
                <w:rFonts w:asciiTheme="minorHAnsi" w:hAnsiTheme="minorHAnsi" w:cstheme="minorHAnsi"/>
                <w:szCs w:val="24"/>
              </w:rPr>
            </w:pPr>
            <w:r>
              <w:rPr>
                <w:rFonts w:asciiTheme="minorHAnsi" w:hAnsiTheme="minorHAnsi" w:cstheme="minorHAnsi"/>
                <w:szCs w:val="24"/>
              </w:rPr>
              <w:t>Unverheiratete (7,25 - 38)</w:t>
            </w:r>
          </w:p>
          <w:p w14:paraId="47C38DB9" w14:textId="77777777" w:rsidR="00EF7336" w:rsidRDefault="00EF7336" w:rsidP="009D1F7C">
            <w:pPr>
              <w:pStyle w:val="KeinLeerraum"/>
              <w:jc w:val="center"/>
              <w:rPr>
                <w:rFonts w:asciiTheme="minorHAnsi" w:hAnsiTheme="minorHAnsi" w:cstheme="minorHAnsi"/>
                <w:szCs w:val="24"/>
              </w:rPr>
            </w:pPr>
          </w:p>
          <w:p w14:paraId="3420CF92" w14:textId="77777777" w:rsidR="00EF7336" w:rsidRDefault="00EF7336" w:rsidP="00EF7336">
            <w:pPr>
              <w:pStyle w:val="KeinLeerraum"/>
              <w:jc w:val="center"/>
              <w:rPr>
                <w:rFonts w:asciiTheme="minorHAnsi" w:hAnsiTheme="minorHAnsi" w:cstheme="minorHAnsi"/>
                <w:szCs w:val="24"/>
              </w:rPr>
            </w:pPr>
            <w:r>
              <w:rPr>
                <w:rFonts w:asciiTheme="minorHAnsi" w:hAnsiTheme="minorHAnsi" w:cstheme="minorHAnsi"/>
                <w:szCs w:val="24"/>
              </w:rPr>
              <w:t>Witwen (7,39 - 40)</w:t>
            </w:r>
          </w:p>
          <w:p w14:paraId="69C7D3F3" w14:textId="77777777" w:rsidR="00EF7336" w:rsidRDefault="00EF7336" w:rsidP="00EF7336">
            <w:pPr>
              <w:pStyle w:val="KeinLeerraum"/>
              <w:jc w:val="center"/>
              <w:rPr>
                <w:rFonts w:asciiTheme="minorHAnsi" w:hAnsiTheme="minorHAnsi" w:cstheme="minorHAnsi"/>
                <w:szCs w:val="24"/>
              </w:rPr>
            </w:pPr>
          </w:p>
          <w:p w14:paraId="321B0F28" w14:textId="77777777" w:rsidR="00EF7336" w:rsidRDefault="00EF7336" w:rsidP="00EF7336">
            <w:pPr>
              <w:pStyle w:val="KeinLeerraum"/>
              <w:jc w:val="center"/>
              <w:rPr>
                <w:rFonts w:asciiTheme="minorHAnsi" w:hAnsiTheme="minorHAnsi" w:cstheme="minorHAnsi"/>
                <w:szCs w:val="24"/>
              </w:rPr>
            </w:pPr>
            <w:r>
              <w:rPr>
                <w:rFonts w:asciiTheme="minorHAnsi" w:hAnsiTheme="minorHAnsi" w:cstheme="minorHAnsi"/>
                <w:szCs w:val="24"/>
              </w:rPr>
              <w:t>Götzenopferfleisch:</w:t>
            </w:r>
          </w:p>
          <w:p w14:paraId="5321515D" w14:textId="77777777" w:rsidR="00EF7336" w:rsidRDefault="00EF7336" w:rsidP="00EF7336">
            <w:pPr>
              <w:pStyle w:val="KeinLeerraum"/>
              <w:jc w:val="center"/>
              <w:rPr>
                <w:rFonts w:asciiTheme="minorHAnsi" w:hAnsiTheme="minorHAnsi" w:cstheme="minorHAnsi"/>
                <w:szCs w:val="24"/>
              </w:rPr>
            </w:pPr>
            <w:r>
              <w:rPr>
                <w:rFonts w:asciiTheme="minorHAnsi" w:hAnsiTheme="minorHAnsi" w:cstheme="minorHAnsi"/>
                <w:szCs w:val="24"/>
              </w:rPr>
              <w:t>Freiheit u. Rücksichtnahme auf die Schwachen (8,1 - 13)</w:t>
            </w:r>
          </w:p>
          <w:p w14:paraId="403B42D6" w14:textId="77777777" w:rsidR="00EF7336" w:rsidRDefault="00EF7336" w:rsidP="00EF7336">
            <w:pPr>
              <w:pStyle w:val="KeinLeerraum"/>
              <w:jc w:val="center"/>
              <w:rPr>
                <w:rFonts w:asciiTheme="minorHAnsi" w:hAnsiTheme="minorHAnsi" w:cstheme="minorHAnsi"/>
                <w:szCs w:val="24"/>
              </w:rPr>
            </w:pPr>
          </w:p>
          <w:p w14:paraId="3C7FF4B8" w14:textId="77777777" w:rsidR="00EF7336" w:rsidRDefault="00EF7336" w:rsidP="00EF7336">
            <w:pPr>
              <w:pStyle w:val="KeinLeerraum"/>
              <w:jc w:val="center"/>
              <w:rPr>
                <w:rFonts w:asciiTheme="minorHAnsi" w:hAnsiTheme="minorHAnsi" w:cstheme="minorHAnsi"/>
                <w:szCs w:val="24"/>
              </w:rPr>
            </w:pPr>
            <w:r>
              <w:rPr>
                <w:rFonts w:asciiTheme="minorHAnsi" w:hAnsiTheme="minorHAnsi" w:cstheme="minorHAnsi"/>
                <w:szCs w:val="24"/>
              </w:rPr>
              <w:t xml:space="preserve">Freiwilliger Verzicht </w:t>
            </w:r>
            <w:r w:rsidR="00512A71">
              <w:rPr>
                <w:rFonts w:asciiTheme="minorHAnsi" w:hAnsiTheme="minorHAnsi" w:cstheme="minorHAnsi"/>
                <w:szCs w:val="24"/>
              </w:rPr>
              <w:t>auf Rechte (9,1 - 27)</w:t>
            </w:r>
          </w:p>
          <w:p w14:paraId="13DBFCAE" w14:textId="77777777" w:rsidR="00512A71" w:rsidRDefault="00512A71" w:rsidP="00EF7336">
            <w:pPr>
              <w:pStyle w:val="KeinLeerraum"/>
              <w:jc w:val="center"/>
              <w:rPr>
                <w:rFonts w:asciiTheme="minorHAnsi" w:hAnsiTheme="minorHAnsi" w:cstheme="minorHAnsi"/>
                <w:szCs w:val="24"/>
              </w:rPr>
            </w:pPr>
          </w:p>
          <w:p w14:paraId="79795DC6" w14:textId="77777777" w:rsidR="00EF7336" w:rsidRDefault="00512A71" w:rsidP="00147BE1">
            <w:pPr>
              <w:pStyle w:val="KeinLeerraum"/>
              <w:jc w:val="center"/>
              <w:rPr>
                <w:rFonts w:asciiTheme="minorHAnsi" w:hAnsiTheme="minorHAnsi" w:cstheme="minorHAnsi"/>
                <w:szCs w:val="24"/>
              </w:rPr>
            </w:pPr>
            <w:r>
              <w:rPr>
                <w:rFonts w:asciiTheme="minorHAnsi" w:hAnsiTheme="minorHAnsi" w:cstheme="minorHAnsi"/>
                <w:szCs w:val="24"/>
              </w:rPr>
              <w:t>Warnung vor Götzendienst (10,1 - 33)</w:t>
            </w:r>
          </w:p>
        </w:tc>
        <w:tc>
          <w:tcPr>
            <w:tcW w:w="4200" w:type="dxa"/>
            <w:gridSpan w:val="2"/>
            <w:vAlign w:val="center"/>
          </w:tcPr>
          <w:p w14:paraId="400F6878" w14:textId="77777777" w:rsidR="00512A71" w:rsidRDefault="00512A71" w:rsidP="00512A71">
            <w:pPr>
              <w:pStyle w:val="KeinLeerraum"/>
              <w:jc w:val="center"/>
              <w:rPr>
                <w:rFonts w:asciiTheme="minorHAnsi" w:hAnsiTheme="minorHAnsi" w:cstheme="minorHAnsi"/>
                <w:szCs w:val="24"/>
              </w:rPr>
            </w:pPr>
            <w:r>
              <w:rPr>
                <w:rFonts w:asciiTheme="minorHAnsi" w:hAnsiTheme="minorHAnsi" w:cstheme="minorHAnsi"/>
                <w:szCs w:val="24"/>
              </w:rPr>
              <w:t>Stellung von Mann und Frau (11,1 - 16)</w:t>
            </w:r>
          </w:p>
          <w:p w14:paraId="2A27A108" w14:textId="77777777" w:rsidR="00512A71" w:rsidRDefault="00512A71" w:rsidP="00512A71">
            <w:pPr>
              <w:pStyle w:val="KeinLeerraum"/>
              <w:jc w:val="center"/>
              <w:rPr>
                <w:rFonts w:asciiTheme="minorHAnsi" w:hAnsiTheme="minorHAnsi" w:cstheme="minorHAnsi"/>
                <w:szCs w:val="24"/>
              </w:rPr>
            </w:pPr>
          </w:p>
          <w:p w14:paraId="4D5976CA" w14:textId="77777777" w:rsidR="00512A71" w:rsidRDefault="00512A71" w:rsidP="00512A71">
            <w:pPr>
              <w:pStyle w:val="KeinLeerraum"/>
              <w:jc w:val="center"/>
              <w:rPr>
                <w:rFonts w:asciiTheme="minorHAnsi" w:hAnsiTheme="minorHAnsi" w:cstheme="minorHAnsi"/>
                <w:szCs w:val="24"/>
              </w:rPr>
            </w:pPr>
            <w:r>
              <w:rPr>
                <w:rFonts w:asciiTheme="minorHAnsi" w:hAnsiTheme="minorHAnsi" w:cstheme="minorHAnsi"/>
                <w:szCs w:val="24"/>
              </w:rPr>
              <w:t>Abendmahl (11,17 - 34)</w:t>
            </w:r>
          </w:p>
          <w:p w14:paraId="7C2EF6C6" w14:textId="77777777" w:rsidR="00512A71" w:rsidRDefault="00512A71" w:rsidP="00512A71">
            <w:pPr>
              <w:pStyle w:val="KeinLeerraum"/>
              <w:jc w:val="center"/>
              <w:rPr>
                <w:rFonts w:asciiTheme="minorHAnsi" w:hAnsiTheme="minorHAnsi" w:cstheme="minorHAnsi"/>
                <w:szCs w:val="24"/>
              </w:rPr>
            </w:pPr>
          </w:p>
          <w:p w14:paraId="30BE1081" w14:textId="77777777" w:rsidR="00512A71" w:rsidRDefault="00512A71" w:rsidP="00512A71">
            <w:pPr>
              <w:pStyle w:val="KeinLeerraum"/>
              <w:jc w:val="center"/>
              <w:rPr>
                <w:rFonts w:asciiTheme="minorHAnsi" w:hAnsiTheme="minorHAnsi" w:cstheme="minorHAnsi"/>
                <w:szCs w:val="24"/>
              </w:rPr>
            </w:pPr>
            <w:r>
              <w:rPr>
                <w:rFonts w:asciiTheme="minorHAnsi" w:hAnsiTheme="minorHAnsi" w:cstheme="minorHAnsi"/>
                <w:szCs w:val="24"/>
              </w:rPr>
              <w:t xml:space="preserve">Geistesgaben (12 </w:t>
            </w:r>
            <w:r w:rsidR="00B66831">
              <w:rPr>
                <w:rFonts w:asciiTheme="minorHAnsi" w:hAnsiTheme="minorHAnsi" w:cstheme="minorHAnsi"/>
                <w:szCs w:val="24"/>
              </w:rPr>
              <w:t>–</w:t>
            </w:r>
            <w:r>
              <w:rPr>
                <w:rFonts w:asciiTheme="minorHAnsi" w:hAnsiTheme="minorHAnsi" w:cstheme="minorHAnsi"/>
                <w:szCs w:val="24"/>
              </w:rPr>
              <w:t xml:space="preserve"> 14</w:t>
            </w:r>
            <w:r w:rsidR="00B66831">
              <w:rPr>
                <w:rFonts w:asciiTheme="minorHAnsi" w:hAnsiTheme="minorHAnsi" w:cstheme="minorHAnsi"/>
                <w:szCs w:val="24"/>
              </w:rPr>
              <w:t>,33</w:t>
            </w:r>
            <w:r>
              <w:rPr>
                <w:rFonts w:asciiTheme="minorHAnsi" w:hAnsiTheme="minorHAnsi" w:cstheme="minorHAnsi"/>
                <w:szCs w:val="24"/>
              </w:rPr>
              <w:t>)</w:t>
            </w:r>
          </w:p>
          <w:p w14:paraId="068BE109" w14:textId="77777777" w:rsidR="00147BE1" w:rsidRDefault="00147BE1" w:rsidP="00512A71">
            <w:pPr>
              <w:pStyle w:val="KeinLeerraum"/>
              <w:jc w:val="center"/>
              <w:rPr>
                <w:rFonts w:asciiTheme="minorHAnsi" w:hAnsiTheme="minorHAnsi" w:cstheme="minorHAnsi"/>
                <w:szCs w:val="24"/>
              </w:rPr>
            </w:pPr>
          </w:p>
          <w:p w14:paraId="3F44C447" w14:textId="77777777" w:rsidR="00147BE1" w:rsidRDefault="00147BE1" w:rsidP="00512A71">
            <w:pPr>
              <w:pStyle w:val="KeinLeerraum"/>
              <w:jc w:val="center"/>
              <w:rPr>
                <w:rFonts w:asciiTheme="minorHAnsi" w:hAnsiTheme="minorHAnsi" w:cstheme="minorHAnsi"/>
                <w:szCs w:val="24"/>
              </w:rPr>
            </w:pPr>
            <w:r>
              <w:rPr>
                <w:rFonts w:asciiTheme="minorHAnsi" w:hAnsiTheme="minorHAnsi" w:cstheme="minorHAnsi"/>
                <w:szCs w:val="24"/>
              </w:rPr>
              <w:t>Frauen in der Gemeinde (14,34 - 40)</w:t>
            </w:r>
          </w:p>
          <w:p w14:paraId="4C2A9F80" w14:textId="77777777" w:rsidR="00512A71" w:rsidRDefault="00512A71" w:rsidP="00512A71">
            <w:pPr>
              <w:pStyle w:val="KeinLeerraum"/>
              <w:jc w:val="center"/>
              <w:rPr>
                <w:rFonts w:asciiTheme="minorHAnsi" w:hAnsiTheme="minorHAnsi" w:cstheme="minorHAnsi"/>
                <w:szCs w:val="24"/>
              </w:rPr>
            </w:pPr>
          </w:p>
          <w:p w14:paraId="1A35C4D3" w14:textId="77777777" w:rsidR="004801AB" w:rsidRDefault="00512A71" w:rsidP="00147BE1">
            <w:pPr>
              <w:pStyle w:val="KeinLeerraum"/>
              <w:jc w:val="center"/>
              <w:rPr>
                <w:rFonts w:asciiTheme="minorHAnsi" w:hAnsiTheme="minorHAnsi" w:cstheme="minorHAnsi"/>
                <w:szCs w:val="24"/>
              </w:rPr>
            </w:pPr>
            <w:r>
              <w:rPr>
                <w:rFonts w:asciiTheme="minorHAnsi" w:hAnsiTheme="minorHAnsi" w:cstheme="minorHAnsi"/>
                <w:szCs w:val="24"/>
              </w:rPr>
              <w:t>Auferstehung (15,1 - 58)</w:t>
            </w:r>
          </w:p>
          <w:p w14:paraId="1BCC8588" w14:textId="77777777" w:rsidR="00C60CC8" w:rsidRDefault="00C60CC8" w:rsidP="00147BE1">
            <w:pPr>
              <w:pStyle w:val="KeinLeerraum"/>
              <w:jc w:val="center"/>
              <w:rPr>
                <w:rFonts w:asciiTheme="minorHAnsi" w:hAnsiTheme="minorHAnsi" w:cstheme="minorHAnsi"/>
                <w:szCs w:val="24"/>
              </w:rPr>
            </w:pPr>
          </w:p>
          <w:p w14:paraId="102B72B3" w14:textId="77777777" w:rsidR="00C60CC8" w:rsidRDefault="00C60CC8" w:rsidP="00147BE1">
            <w:pPr>
              <w:pStyle w:val="KeinLeerraum"/>
              <w:jc w:val="center"/>
              <w:rPr>
                <w:rFonts w:asciiTheme="minorHAnsi" w:hAnsiTheme="minorHAnsi" w:cstheme="minorHAnsi"/>
                <w:szCs w:val="24"/>
              </w:rPr>
            </w:pPr>
            <w:r>
              <w:rPr>
                <w:rFonts w:asciiTheme="minorHAnsi" w:hAnsiTheme="minorHAnsi" w:cstheme="minorHAnsi"/>
                <w:szCs w:val="24"/>
              </w:rPr>
              <w:t>Sammlung (16,1 - 4)</w:t>
            </w:r>
          </w:p>
        </w:tc>
        <w:tc>
          <w:tcPr>
            <w:tcW w:w="536" w:type="dxa"/>
            <w:tcBorders>
              <w:top w:val="nil"/>
              <w:bottom w:val="nil"/>
              <w:right w:val="nil"/>
            </w:tcBorders>
            <w:textDirection w:val="btLr"/>
          </w:tcPr>
          <w:p w14:paraId="6DDBEAA8" w14:textId="77777777" w:rsidR="004801AB" w:rsidRDefault="004801AB" w:rsidP="004801AB">
            <w:pPr>
              <w:pStyle w:val="KeinLeerraum"/>
              <w:ind w:left="113" w:right="113"/>
              <w:jc w:val="center"/>
              <w:rPr>
                <w:rFonts w:asciiTheme="minorHAnsi" w:hAnsiTheme="minorHAnsi" w:cstheme="minorHAnsi"/>
                <w:szCs w:val="24"/>
              </w:rPr>
            </w:pPr>
            <w:r>
              <w:rPr>
                <w:rFonts w:asciiTheme="minorHAnsi" w:hAnsiTheme="minorHAnsi" w:cstheme="minorHAnsi"/>
                <w:szCs w:val="24"/>
              </w:rPr>
              <w:t>Briefschluss (16,10 – 24)</w:t>
            </w:r>
          </w:p>
        </w:tc>
      </w:tr>
      <w:tr w:rsidR="004801AB" w14:paraId="401DF5BA" w14:textId="77777777" w:rsidTr="00B66831">
        <w:trPr>
          <w:trHeight w:val="471"/>
        </w:trPr>
        <w:tc>
          <w:tcPr>
            <w:tcW w:w="1098" w:type="dxa"/>
            <w:vAlign w:val="center"/>
          </w:tcPr>
          <w:p w14:paraId="53DE5BB0" w14:textId="77777777" w:rsidR="004801AB" w:rsidRDefault="004801AB" w:rsidP="009D1F7C">
            <w:pPr>
              <w:pStyle w:val="KeinLeerraum"/>
              <w:rPr>
                <w:rFonts w:asciiTheme="minorHAnsi" w:hAnsiTheme="minorHAnsi" w:cstheme="minorHAnsi"/>
                <w:szCs w:val="24"/>
              </w:rPr>
            </w:pPr>
            <w:r>
              <w:rPr>
                <w:rFonts w:asciiTheme="minorHAnsi" w:hAnsiTheme="minorHAnsi" w:cstheme="minorHAnsi"/>
                <w:szCs w:val="24"/>
              </w:rPr>
              <w:t>Schlüssel</w:t>
            </w:r>
          </w:p>
        </w:tc>
        <w:tc>
          <w:tcPr>
            <w:tcW w:w="8400" w:type="dxa"/>
            <w:gridSpan w:val="3"/>
            <w:vAlign w:val="center"/>
          </w:tcPr>
          <w:p w14:paraId="1470464F" w14:textId="77777777" w:rsidR="004801AB" w:rsidRDefault="004801AB" w:rsidP="009D1F7C">
            <w:pPr>
              <w:pStyle w:val="KeinLeerraum"/>
              <w:jc w:val="center"/>
              <w:rPr>
                <w:rFonts w:asciiTheme="minorHAnsi" w:hAnsiTheme="minorHAnsi" w:cstheme="minorHAnsi"/>
                <w:szCs w:val="24"/>
              </w:rPr>
            </w:pPr>
            <w:r>
              <w:rPr>
                <w:rFonts w:asciiTheme="minorHAnsi" w:hAnsiTheme="minorHAnsi" w:cstheme="minorHAnsi"/>
                <w:szCs w:val="24"/>
              </w:rPr>
              <w:t>"</w:t>
            </w:r>
            <w:r>
              <w:rPr>
                <w:rStyle w:val="verse-content--hover"/>
              </w:rPr>
              <w:t>Was aber das betrifft, wovon ihr mir geschrieben habt, …</w:t>
            </w:r>
            <w:r>
              <w:rPr>
                <w:rFonts w:asciiTheme="minorHAnsi" w:hAnsiTheme="minorHAnsi" w:cstheme="minorHAnsi"/>
                <w:szCs w:val="24"/>
              </w:rPr>
              <w:t>" (7,1)</w:t>
            </w:r>
          </w:p>
        </w:tc>
        <w:tc>
          <w:tcPr>
            <w:tcW w:w="536" w:type="dxa"/>
            <w:tcBorders>
              <w:top w:val="nil"/>
              <w:bottom w:val="nil"/>
              <w:right w:val="nil"/>
            </w:tcBorders>
          </w:tcPr>
          <w:p w14:paraId="3245F03C" w14:textId="77777777" w:rsidR="004801AB" w:rsidRDefault="004801AB" w:rsidP="009D1F7C">
            <w:pPr>
              <w:pStyle w:val="KeinLeerraum"/>
              <w:jc w:val="center"/>
              <w:rPr>
                <w:rFonts w:asciiTheme="minorHAnsi" w:hAnsiTheme="minorHAnsi" w:cstheme="minorHAnsi"/>
                <w:szCs w:val="24"/>
              </w:rPr>
            </w:pPr>
          </w:p>
        </w:tc>
      </w:tr>
    </w:tbl>
    <w:p w14:paraId="5868C8CB" w14:textId="77777777" w:rsidR="006871C8" w:rsidRDefault="006871C8" w:rsidP="009449D9">
      <w:pPr>
        <w:pStyle w:val="KeinLeerraum"/>
        <w:rPr>
          <w:rFonts w:cs="Calibri"/>
          <w:b/>
          <w:sz w:val="28"/>
          <w:szCs w:val="28"/>
        </w:rPr>
      </w:pPr>
    </w:p>
    <w:p w14:paraId="46EC06FC" w14:textId="77777777" w:rsidR="006871C8" w:rsidRDefault="006871C8" w:rsidP="009449D9">
      <w:pPr>
        <w:pStyle w:val="KeinLeerraum"/>
        <w:rPr>
          <w:rFonts w:cs="Calibri"/>
          <w:b/>
          <w:sz w:val="28"/>
          <w:szCs w:val="28"/>
        </w:rPr>
      </w:pPr>
    </w:p>
    <w:p w14:paraId="67D4D952" w14:textId="77777777" w:rsidR="006871C8" w:rsidRDefault="006871C8" w:rsidP="009449D9">
      <w:pPr>
        <w:pStyle w:val="KeinLeerraum"/>
        <w:rPr>
          <w:rFonts w:cs="Calibri"/>
          <w:b/>
          <w:sz w:val="28"/>
          <w:szCs w:val="28"/>
        </w:rPr>
      </w:pPr>
    </w:p>
    <w:p w14:paraId="6BA20E94" w14:textId="77777777" w:rsidR="00244D5D" w:rsidRDefault="00244D5D" w:rsidP="009449D9">
      <w:pPr>
        <w:pStyle w:val="KeinLeerraum"/>
        <w:rPr>
          <w:rFonts w:cs="Calibri"/>
          <w:b/>
          <w:sz w:val="28"/>
          <w:szCs w:val="28"/>
        </w:rPr>
      </w:pPr>
    </w:p>
    <w:sectPr w:rsidR="00244D5D" w:rsidSect="0075291F">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06A5" w14:textId="77777777" w:rsidR="0075291F" w:rsidRDefault="0075291F" w:rsidP="00CC1E51">
      <w:r>
        <w:separator/>
      </w:r>
    </w:p>
  </w:endnote>
  <w:endnote w:type="continuationSeparator" w:id="0">
    <w:p w14:paraId="29400996" w14:textId="77777777" w:rsidR="0075291F" w:rsidRDefault="0075291F"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F7A1" w14:textId="77777777" w:rsidR="0075291F" w:rsidRDefault="0075291F" w:rsidP="00CC1E51">
      <w:r>
        <w:separator/>
      </w:r>
    </w:p>
  </w:footnote>
  <w:footnote w:type="continuationSeparator" w:id="0">
    <w:p w14:paraId="4F0CE8EE" w14:textId="77777777" w:rsidR="0075291F" w:rsidRDefault="0075291F"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04365307">
    <w:abstractNumId w:val="27"/>
  </w:num>
  <w:num w:numId="2" w16cid:durableId="1264386510">
    <w:abstractNumId w:val="12"/>
  </w:num>
  <w:num w:numId="3" w16cid:durableId="456527844">
    <w:abstractNumId w:val="3"/>
  </w:num>
  <w:num w:numId="4" w16cid:durableId="1668052874">
    <w:abstractNumId w:val="7"/>
  </w:num>
  <w:num w:numId="5" w16cid:durableId="1918053723">
    <w:abstractNumId w:val="19"/>
  </w:num>
  <w:num w:numId="6" w16cid:durableId="389547703">
    <w:abstractNumId w:val="15"/>
  </w:num>
  <w:num w:numId="7" w16cid:durableId="620234758">
    <w:abstractNumId w:val="6"/>
  </w:num>
  <w:num w:numId="8" w16cid:durableId="1089810537">
    <w:abstractNumId w:val="0"/>
  </w:num>
  <w:num w:numId="9" w16cid:durableId="736434517">
    <w:abstractNumId w:val="22"/>
  </w:num>
  <w:num w:numId="10" w16cid:durableId="371538560">
    <w:abstractNumId w:val="1"/>
  </w:num>
  <w:num w:numId="11" w16cid:durableId="207450035">
    <w:abstractNumId w:val="24"/>
  </w:num>
  <w:num w:numId="12" w16cid:durableId="986784155">
    <w:abstractNumId w:val="17"/>
  </w:num>
  <w:num w:numId="13" w16cid:durableId="1861355082">
    <w:abstractNumId w:val="2"/>
  </w:num>
  <w:num w:numId="14" w16cid:durableId="1367632631">
    <w:abstractNumId w:val="23"/>
  </w:num>
  <w:num w:numId="15" w16cid:durableId="1778914681">
    <w:abstractNumId w:val="5"/>
  </w:num>
  <w:num w:numId="16" w16cid:durableId="1937782365">
    <w:abstractNumId w:val="11"/>
  </w:num>
  <w:num w:numId="17" w16cid:durableId="770010618">
    <w:abstractNumId w:val="10"/>
  </w:num>
  <w:num w:numId="18" w16cid:durableId="1895501913">
    <w:abstractNumId w:val="26"/>
  </w:num>
  <w:num w:numId="19" w16cid:durableId="1287733923">
    <w:abstractNumId w:val="8"/>
  </w:num>
  <w:num w:numId="20" w16cid:durableId="162473078">
    <w:abstractNumId w:val="21"/>
  </w:num>
  <w:num w:numId="21" w16cid:durableId="1151290869">
    <w:abstractNumId w:val="16"/>
  </w:num>
  <w:num w:numId="22" w16cid:durableId="996961163">
    <w:abstractNumId w:val="14"/>
  </w:num>
  <w:num w:numId="23" w16cid:durableId="1260868236">
    <w:abstractNumId w:val="18"/>
  </w:num>
  <w:num w:numId="24" w16cid:durableId="1724789014">
    <w:abstractNumId w:val="9"/>
  </w:num>
  <w:num w:numId="25" w16cid:durableId="1484348342">
    <w:abstractNumId w:val="20"/>
  </w:num>
  <w:num w:numId="26" w16cid:durableId="1797217130">
    <w:abstractNumId w:val="28"/>
  </w:num>
  <w:num w:numId="27" w16cid:durableId="1550456326">
    <w:abstractNumId w:val="25"/>
  </w:num>
  <w:num w:numId="28" w16cid:durableId="562526422">
    <w:abstractNumId w:val="13"/>
  </w:num>
  <w:num w:numId="29" w16cid:durableId="25312924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824"/>
    <w:rsid w:val="00011719"/>
    <w:rsid w:val="000121D2"/>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1856"/>
    <w:rsid w:val="00082481"/>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4F1"/>
    <w:rsid w:val="000A0575"/>
    <w:rsid w:val="000A0E42"/>
    <w:rsid w:val="000A2220"/>
    <w:rsid w:val="000A2284"/>
    <w:rsid w:val="000A40A8"/>
    <w:rsid w:val="000A4327"/>
    <w:rsid w:val="000A56D6"/>
    <w:rsid w:val="000A6DA1"/>
    <w:rsid w:val="000B0D8C"/>
    <w:rsid w:val="000B1ADD"/>
    <w:rsid w:val="000B1F46"/>
    <w:rsid w:val="000B2328"/>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3004"/>
    <w:rsid w:val="000C3082"/>
    <w:rsid w:val="000C385A"/>
    <w:rsid w:val="000C3923"/>
    <w:rsid w:val="000C5865"/>
    <w:rsid w:val="000C64C0"/>
    <w:rsid w:val="000C6793"/>
    <w:rsid w:val="000C6907"/>
    <w:rsid w:val="000C6A68"/>
    <w:rsid w:val="000C6B0F"/>
    <w:rsid w:val="000C7197"/>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AF9"/>
    <w:rsid w:val="000F3E52"/>
    <w:rsid w:val="000F787B"/>
    <w:rsid w:val="00101318"/>
    <w:rsid w:val="001014EC"/>
    <w:rsid w:val="00101CC7"/>
    <w:rsid w:val="00102DBF"/>
    <w:rsid w:val="00102F67"/>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EB0"/>
    <w:rsid w:val="00126724"/>
    <w:rsid w:val="00126AF7"/>
    <w:rsid w:val="00126D09"/>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0EB8"/>
    <w:rsid w:val="00142E92"/>
    <w:rsid w:val="00145729"/>
    <w:rsid w:val="00146253"/>
    <w:rsid w:val="00147215"/>
    <w:rsid w:val="00147546"/>
    <w:rsid w:val="00147BE1"/>
    <w:rsid w:val="00147DC6"/>
    <w:rsid w:val="00147FE2"/>
    <w:rsid w:val="00150026"/>
    <w:rsid w:val="001506CD"/>
    <w:rsid w:val="0015097D"/>
    <w:rsid w:val="001509B0"/>
    <w:rsid w:val="00151122"/>
    <w:rsid w:val="001513BF"/>
    <w:rsid w:val="00151A04"/>
    <w:rsid w:val="00154099"/>
    <w:rsid w:val="00154FAB"/>
    <w:rsid w:val="001562EF"/>
    <w:rsid w:val="00156AE3"/>
    <w:rsid w:val="001576A2"/>
    <w:rsid w:val="001578B3"/>
    <w:rsid w:val="00160675"/>
    <w:rsid w:val="00160C6B"/>
    <w:rsid w:val="00160CC4"/>
    <w:rsid w:val="00160FE9"/>
    <w:rsid w:val="001614C9"/>
    <w:rsid w:val="00161876"/>
    <w:rsid w:val="00162418"/>
    <w:rsid w:val="00162B4B"/>
    <w:rsid w:val="00163BB0"/>
    <w:rsid w:val="00163CB2"/>
    <w:rsid w:val="00164140"/>
    <w:rsid w:val="00164BD4"/>
    <w:rsid w:val="00164CB3"/>
    <w:rsid w:val="00165B4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77D6B"/>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6570"/>
    <w:rsid w:val="00197230"/>
    <w:rsid w:val="001977BB"/>
    <w:rsid w:val="001978F9"/>
    <w:rsid w:val="00197BFC"/>
    <w:rsid w:val="001A0525"/>
    <w:rsid w:val="001A176D"/>
    <w:rsid w:val="001A38C7"/>
    <w:rsid w:val="001A527B"/>
    <w:rsid w:val="001A5884"/>
    <w:rsid w:val="001A70CB"/>
    <w:rsid w:val="001A7B4E"/>
    <w:rsid w:val="001B022C"/>
    <w:rsid w:val="001B0392"/>
    <w:rsid w:val="001B0400"/>
    <w:rsid w:val="001B1396"/>
    <w:rsid w:val="001B173F"/>
    <w:rsid w:val="001B1D58"/>
    <w:rsid w:val="001B1F66"/>
    <w:rsid w:val="001B2EF5"/>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18D4"/>
    <w:rsid w:val="001E2483"/>
    <w:rsid w:val="001E293F"/>
    <w:rsid w:val="001E2A60"/>
    <w:rsid w:val="001E2B7F"/>
    <w:rsid w:val="001E2C78"/>
    <w:rsid w:val="001E4303"/>
    <w:rsid w:val="001E4C41"/>
    <w:rsid w:val="001E56ED"/>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53F1"/>
    <w:rsid w:val="00226319"/>
    <w:rsid w:val="00226D54"/>
    <w:rsid w:val="00230012"/>
    <w:rsid w:val="00230626"/>
    <w:rsid w:val="002319F5"/>
    <w:rsid w:val="00232892"/>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4D5D"/>
    <w:rsid w:val="002459FF"/>
    <w:rsid w:val="0024676E"/>
    <w:rsid w:val="00247177"/>
    <w:rsid w:val="0024728B"/>
    <w:rsid w:val="002504A7"/>
    <w:rsid w:val="00250700"/>
    <w:rsid w:val="0025079C"/>
    <w:rsid w:val="00251641"/>
    <w:rsid w:val="00251B0C"/>
    <w:rsid w:val="00253DE2"/>
    <w:rsid w:val="00254C59"/>
    <w:rsid w:val="002550BD"/>
    <w:rsid w:val="00255335"/>
    <w:rsid w:val="0025587B"/>
    <w:rsid w:val="00255D15"/>
    <w:rsid w:val="00256F6E"/>
    <w:rsid w:val="0025774B"/>
    <w:rsid w:val="00257C6F"/>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C20"/>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BA8"/>
    <w:rsid w:val="00293D3F"/>
    <w:rsid w:val="00294AA1"/>
    <w:rsid w:val="00295378"/>
    <w:rsid w:val="00296145"/>
    <w:rsid w:val="00296EE8"/>
    <w:rsid w:val="00297FEE"/>
    <w:rsid w:val="002A011D"/>
    <w:rsid w:val="002A04BE"/>
    <w:rsid w:val="002A1486"/>
    <w:rsid w:val="002A3A6A"/>
    <w:rsid w:val="002A5807"/>
    <w:rsid w:val="002A58E3"/>
    <w:rsid w:val="002A61DD"/>
    <w:rsid w:val="002A6EC2"/>
    <w:rsid w:val="002A736A"/>
    <w:rsid w:val="002B0657"/>
    <w:rsid w:val="002B1A59"/>
    <w:rsid w:val="002B31B5"/>
    <w:rsid w:val="002B35F3"/>
    <w:rsid w:val="002B370E"/>
    <w:rsid w:val="002B3B6B"/>
    <w:rsid w:val="002B4447"/>
    <w:rsid w:val="002B4A94"/>
    <w:rsid w:val="002B5096"/>
    <w:rsid w:val="002B6D6A"/>
    <w:rsid w:val="002B73FE"/>
    <w:rsid w:val="002C0366"/>
    <w:rsid w:val="002C10E0"/>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420"/>
    <w:rsid w:val="002D6A12"/>
    <w:rsid w:val="002D7530"/>
    <w:rsid w:val="002E0003"/>
    <w:rsid w:val="002E0439"/>
    <w:rsid w:val="002E08A1"/>
    <w:rsid w:val="002E0E98"/>
    <w:rsid w:val="002E104E"/>
    <w:rsid w:val="002E11D7"/>
    <w:rsid w:val="002E1401"/>
    <w:rsid w:val="002E1645"/>
    <w:rsid w:val="002E1684"/>
    <w:rsid w:val="002E193D"/>
    <w:rsid w:val="002E3317"/>
    <w:rsid w:val="002E356B"/>
    <w:rsid w:val="002E4613"/>
    <w:rsid w:val="002E494F"/>
    <w:rsid w:val="002E650D"/>
    <w:rsid w:val="002E6A09"/>
    <w:rsid w:val="002E6D9D"/>
    <w:rsid w:val="002E74DA"/>
    <w:rsid w:val="002E75A6"/>
    <w:rsid w:val="002E7992"/>
    <w:rsid w:val="002E7A40"/>
    <w:rsid w:val="002E7D87"/>
    <w:rsid w:val="002F0F86"/>
    <w:rsid w:val="002F117E"/>
    <w:rsid w:val="002F191D"/>
    <w:rsid w:val="002F1DF5"/>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5688"/>
    <w:rsid w:val="003363EE"/>
    <w:rsid w:val="003367EB"/>
    <w:rsid w:val="00336CA6"/>
    <w:rsid w:val="00337DBD"/>
    <w:rsid w:val="00340656"/>
    <w:rsid w:val="003412C4"/>
    <w:rsid w:val="003424C6"/>
    <w:rsid w:val="00342E94"/>
    <w:rsid w:val="00342FCA"/>
    <w:rsid w:val="00343352"/>
    <w:rsid w:val="003441FA"/>
    <w:rsid w:val="00344C72"/>
    <w:rsid w:val="00345CF9"/>
    <w:rsid w:val="0034656F"/>
    <w:rsid w:val="00346D35"/>
    <w:rsid w:val="003475CE"/>
    <w:rsid w:val="003520CC"/>
    <w:rsid w:val="003536B0"/>
    <w:rsid w:val="00354638"/>
    <w:rsid w:val="00354B81"/>
    <w:rsid w:val="00354FB7"/>
    <w:rsid w:val="003554D2"/>
    <w:rsid w:val="00356205"/>
    <w:rsid w:val="00356D35"/>
    <w:rsid w:val="003576D2"/>
    <w:rsid w:val="0035788B"/>
    <w:rsid w:val="00361404"/>
    <w:rsid w:val="00361C0F"/>
    <w:rsid w:val="0036255B"/>
    <w:rsid w:val="00362AB0"/>
    <w:rsid w:val="00363147"/>
    <w:rsid w:val="003639BF"/>
    <w:rsid w:val="00365806"/>
    <w:rsid w:val="0036582B"/>
    <w:rsid w:val="00366703"/>
    <w:rsid w:val="003708B1"/>
    <w:rsid w:val="00370A74"/>
    <w:rsid w:val="0037189A"/>
    <w:rsid w:val="00371FC7"/>
    <w:rsid w:val="0037232A"/>
    <w:rsid w:val="00372659"/>
    <w:rsid w:val="00372C78"/>
    <w:rsid w:val="003731C9"/>
    <w:rsid w:val="00374F01"/>
    <w:rsid w:val="00375B2C"/>
    <w:rsid w:val="00375F3D"/>
    <w:rsid w:val="0037632C"/>
    <w:rsid w:val="00377666"/>
    <w:rsid w:val="0038040E"/>
    <w:rsid w:val="003810D3"/>
    <w:rsid w:val="00381705"/>
    <w:rsid w:val="00382730"/>
    <w:rsid w:val="00382B89"/>
    <w:rsid w:val="00382CB0"/>
    <w:rsid w:val="00383D68"/>
    <w:rsid w:val="0038488F"/>
    <w:rsid w:val="003856AB"/>
    <w:rsid w:val="003869AF"/>
    <w:rsid w:val="0039024C"/>
    <w:rsid w:val="003915D9"/>
    <w:rsid w:val="00391E5F"/>
    <w:rsid w:val="003925DF"/>
    <w:rsid w:val="00392ACC"/>
    <w:rsid w:val="00393F20"/>
    <w:rsid w:val="00393FFA"/>
    <w:rsid w:val="0039450F"/>
    <w:rsid w:val="00394F7F"/>
    <w:rsid w:val="00395069"/>
    <w:rsid w:val="00395B48"/>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4D1A"/>
    <w:rsid w:val="003C5243"/>
    <w:rsid w:val="003C52DA"/>
    <w:rsid w:val="003C618C"/>
    <w:rsid w:val="003C69D9"/>
    <w:rsid w:val="003C6C4F"/>
    <w:rsid w:val="003C7448"/>
    <w:rsid w:val="003C7ABE"/>
    <w:rsid w:val="003C7CD8"/>
    <w:rsid w:val="003D0BC0"/>
    <w:rsid w:val="003D0D61"/>
    <w:rsid w:val="003D1621"/>
    <w:rsid w:val="003D1C5D"/>
    <w:rsid w:val="003D1C62"/>
    <w:rsid w:val="003D1EE9"/>
    <w:rsid w:val="003D3E87"/>
    <w:rsid w:val="003D5618"/>
    <w:rsid w:val="003D5BAD"/>
    <w:rsid w:val="003D75BA"/>
    <w:rsid w:val="003D7E89"/>
    <w:rsid w:val="003E033E"/>
    <w:rsid w:val="003E13BA"/>
    <w:rsid w:val="003E3AA7"/>
    <w:rsid w:val="003E3C65"/>
    <w:rsid w:val="003E4DE7"/>
    <w:rsid w:val="003E56C2"/>
    <w:rsid w:val="003E5A10"/>
    <w:rsid w:val="003E6183"/>
    <w:rsid w:val="003F051C"/>
    <w:rsid w:val="003F0632"/>
    <w:rsid w:val="003F256B"/>
    <w:rsid w:val="003F2A8F"/>
    <w:rsid w:val="003F6612"/>
    <w:rsid w:val="003F7885"/>
    <w:rsid w:val="003F7DFC"/>
    <w:rsid w:val="0040011F"/>
    <w:rsid w:val="00400694"/>
    <w:rsid w:val="004008E9"/>
    <w:rsid w:val="00400ADB"/>
    <w:rsid w:val="00400D47"/>
    <w:rsid w:val="00401046"/>
    <w:rsid w:val="00401639"/>
    <w:rsid w:val="00403124"/>
    <w:rsid w:val="0040408B"/>
    <w:rsid w:val="00404782"/>
    <w:rsid w:val="00405BFD"/>
    <w:rsid w:val="004065AD"/>
    <w:rsid w:val="0040667F"/>
    <w:rsid w:val="00407009"/>
    <w:rsid w:val="0040764F"/>
    <w:rsid w:val="00407ACF"/>
    <w:rsid w:val="00407D46"/>
    <w:rsid w:val="0041049B"/>
    <w:rsid w:val="00410C6C"/>
    <w:rsid w:val="00411E3C"/>
    <w:rsid w:val="00412950"/>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251E"/>
    <w:rsid w:val="00453F3C"/>
    <w:rsid w:val="004542E4"/>
    <w:rsid w:val="0045438F"/>
    <w:rsid w:val="004547DA"/>
    <w:rsid w:val="0045484C"/>
    <w:rsid w:val="00454B2B"/>
    <w:rsid w:val="00454C82"/>
    <w:rsid w:val="0045578F"/>
    <w:rsid w:val="00455CF5"/>
    <w:rsid w:val="00456B3A"/>
    <w:rsid w:val="00456D60"/>
    <w:rsid w:val="00456D68"/>
    <w:rsid w:val="0045708F"/>
    <w:rsid w:val="00457273"/>
    <w:rsid w:val="00457D7E"/>
    <w:rsid w:val="004602D7"/>
    <w:rsid w:val="00460B8C"/>
    <w:rsid w:val="004617DF"/>
    <w:rsid w:val="00461FA8"/>
    <w:rsid w:val="00464BB5"/>
    <w:rsid w:val="004654F4"/>
    <w:rsid w:val="004656E5"/>
    <w:rsid w:val="004664AB"/>
    <w:rsid w:val="004668EE"/>
    <w:rsid w:val="00466AD4"/>
    <w:rsid w:val="00470673"/>
    <w:rsid w:val="00474A1D"/>
    <w:rsid w:val="0047557A"/>
    <w:rsid w:val="004800D4"/>
    <w:rsid w:val="0048018D"/>
    <w:rsid w:val="004801AB"/>
    <w:rsid w:val="004804F3"/>
    <w:rsid w:val="00481253"/>
    <w:rsid w:val="00481FEA"/>
    <w:rsid w:val="004826C5"/>
    <w:rsid w:val="00483A3B"/>
    <w:rsid w:val="00483B36"/>
    <w:rsid w:val="00485CF2"/>
    <w:rsid w:val="00487D83"/>
    <w:rsid w:val="00487F1A"/>
    <w:rsid w:val="0049077F"/>
    <w:rsid w:val="0049144C"/>
    <w:rsid w:val="00495B28"/>
    <w:rsid w:val="004965FE"/>
    <w:rsid w:val="00496EE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715"/>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3484"/>
    <w:rsid w:val="004F40E7"/>
    <w:rsid w:val="004F4E30"/>
    <w:rsid w:val="004F634E"/>
    <w:rsid w:val="004F7D70"/>
    <w:rsid w:val="00501D57"/>
    <w:rsid w:val="00502E12"/>
    <w:rsid w:val="005040DC"/>
    <w:rsid w:val="005068DD"/>
    <w:rsid w:val="00506A5B"/>
    <w:rsid w:val="00511865"/>
    <w:rsid w:val="00511F6E"/>
    <w:rsid w:val="0051249C"/>
    <w:rsid w:val="0051267C"/>
    <w:rsid w:val="00512A71"/>
    <w:rsid w:val="00512BD3"/>
    <w:rsid w:val="00512DBA"/>
    <w:rsid w:val="00513066"/>
    <w:rsid w:val="00514333"/>
    <w:rsid w:val="00514DB9"/>
    <w:rsid w:val="0051650D"/>
    <w:rsid w:val="00516B25"/>
    <w:rsid w:val="00517953"/>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09D0"/>
    <w:rsid w:val="00551354"/>
    <w:rsid w:val="0055137B"/>
    <w:rsid w:val="0055153B"/>
    <w:rsid w:val="00551C1F"/>
    <w:rsid w:val="00552831"/>
    <w:rsid w:val="0055328E"/>
    <w:rsid w:val="0055665E"/>
    <w:rsid w:val="00556C90"/>
    <w:rsid w:val="00557E15"/>
    <w:rsid w:val="00560C80"/>
    <w:rsid w:val="00562176"/>
    <w:rsid w:val="00562339"/>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1CAD"/>
    <w:rsid w:val="00572082"/>
    <w:rsid w:val="00572B14"/>
    <w:rsid w:val="00572CAA"/>
    <w:rsid w:val="005745F6"/>
    <w:rsid w:val="0057478A"/>
    <w:rsid w:val="00574EDF"/>
    <w:rsid w:val="00576CB5"/>
    <w:rsid w:val="00577772"/>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47AEE"/>
    <w:rsid w:val="00650BE2"/>
    <w:rsid w:val="0065148F"/>
    <w:rsid w:val="006514FE"/>
    <w:rsid w:val="0065184C"/>
    <w:rsid w:val="00652563"/>
    <w:rsid w:val="00652B50"/>
    <w:rsid w:val="00654BEE"/>
    <w:rsid w:val="0065554A"/>
    <w:rsid w:val="006555F4"/>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EBF"/>
    <w:rsid w:val="00666231"/>
    <w:rsid w:val="00666C16"/>
    <w:rsid w:val="00667990"/>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1C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1B6C"/>
    <w:rsid w:val="006A2EC1"/>
    <w:rsid w:val="006A3D78"/>
    <w:rsid w:val="006A3FB6"/>
    <w:rsid w:val="006A53C8"/>
    <w:rsid w:val="006B005B"/>
    <w:rsid w:val="006B0555"/>
    <w:rsid w:val="006B08B9"/>
    <w:rsid w:val="006B164F"/>
    <w:rsid w:val="006B3575"/>
    <w:rsid w:val="006B497F"/>
    <w:rsid w:val="006B669B"/>
    <w:rsid w:val="006B695A"/>
    <w:rsid w:val="006B77DF"/>
    <w:rsid w:val="006C1B28"/>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929"/>
    <w:rsid w:val="006D5A52"/>
    <w:rsid w:val="006D5B7A"/>
    <w:rsid w:val="006D63E3"/>
    <w:rsid w:val="006E0503"/>
    <w:rsid w:val="006E0603"/>
    <w:rsid w:val="006E25CC"/>
    <w:rsid w:val="006E2ED9"/>
    <w:rsid w:val="006E3FD2"/>
    <w:rsid w:val="006E3FD6"/>
    <w:rsid w:val="006E452B"/>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3BAD"/>
    <w:rsid w:val="00703DA5"/>
    <w:rsid w:val="00704A51"/>
    <w:rsid w:val="00705034"/>
    <w:rsid w:val="007064D8"/>
    <w:rsid w:val="0070736F"/>
    <w:rsid w:val="00710041"/>
    <w:rsid w:val="0071180E"/>
    <w:rsid w:val="007124FC"/>
    <w:rsid w:val="00713050"/>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1CC6"/>
    <w:rsid w:val="00733141"/>
    <w:rsid w:val="00733847"/>
    <w:rsid w:val="007343C1"/>
    <w:rsid w:val="00735625"/>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291F"/>
    <w:rsid w:val="0075358A"/>
    <w:rsid w:val="007546FF"/>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0C0A"/>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2A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A29"/>
    <w:rsid w:val="007D4BB9"/>
    <w:rsid w:val="007D50F4"/>
    <w:rsid w:val="007D532D"/>
    <w:rsid w:val="007D592D"/>
    <w:rsid w:val="007D6389"/>
    <w:rsid w:val="007E0E71"/>
    <w:rsid w:val="007E0E89"/>
    <w:rsid w:val="007E193C"/>
    <w:rsid w:val="007E1A94"/>
    <w:rsid w:val="007E23F3"/>
    <w:rsid w:val="007E2518"/>
    <w:rsid w:val="007E33EF"/>
    <w:rsid w:val="007E4C2B"/>
    <w:rsid w:val="007E55AD"/>
    <w:rsid w:val="007E5E1E"/>
    <w:rsid w:val="007E6163"/>
    <w:rsid w:val="007E714D"/>
    <w:rsid w:val="007E7B8B"/>
    <w:rsid w:val="007E7BBE"/>
    <w:rsid w:val="007F05F5"/>
    <w:rsid w:val="007F26E7"/>
    <w:rsid w:val="007F2BDC"/>
    <w:rsid w:val="007F3B87"/>
    <w:rsid w:val="007F447B"/>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548"/>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0F2"/>
    <w:rsid w:val="00857BEE"/>
    <w:rsid w:val="0086123D"/>
    <w:rsid w:val="0086155B"/>
    <w:rsid w:val="00861F2A"/>
    <w:rsid w:val="00862299"/>
    <w:rsid w:val="00862385"/>
    <w:rsid w:val="008633FC"/>
    <w:rsid w:val="00863703"/>
    <w:rsid w:val="00864A0C"/>
    <w:rsid w:val="0086558D"/>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2614"/>
    <w:rsid w:val="00883165"/>
    <w:rsid w:val="008837CA"/>
    <w:rsid w:val="00884F77"/>
    <w:rsid w:val="00885183"/>
    <w:rsid w:val="00885B60"/>
    <w:rsid w:val="00885D0E"/>
    <w:rsid w:val="008864CB"/>
    <w:rsid w:val="00886E3A"/>
    <w:rsid w:val="00887524"/>
    <w:rsid w:val="008902D0"/>
    <w:rsid w:val="00890F41"/>
    <w:rsid w:val="00891161"/>
    <w:rsid w:val="00891F22"/>
    <w:rsid w:val="00892EF4"/>
    <w:rsid w:val="00893860"/>
    <w:rsid w:val="00893BCC"/>
    <w:rsid w:val="0089409C"/>
    <w:rsid w:val="008940D9"/>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B64"/>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8F7681"/>
    <w:rsid w:val="00900018"/>
    <w:rsid w:val="00900889"/>
    <w:rsid w:val="00900BE0"/>
    <w:rsid w:val="00901102"/>
    <w:rsid w:val="00902239"/>
    <w:rsid w:val="00902B0B"/>
    <w:rsid w:val="009047AA"/>
    <w:rsid w:val="00904C11"/>
    <w:rsid w:val="00906836"/>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4BE"/>
    <w:rsid w:val="00932A0B"/>
    <w:rsid w:val="00932DF4"/>
    <w:rsid w:val="00933232"/>
    <w:rsid w:val="00934287"/>
    <w:rsid w:val="00934B14"/>
    <w:rsid w:val="0093586C"/>
    <w:rsid w:val="00935962"/>
    <w:rsid w:val="00935C15"/>
    <w:rsid w:val="00937658"/>
    <w:rsid w:val="00940FAB"/>
    <w:rsid w:val="009412AA"/>
    <w:rsid w:val="00943700"/>
    <w:rsid w:val="00943E4D"/>
    <w:rsid w:val="009445DF"/>
    <w:rsid w:val="009449D9"/>
    <w:rsid w:val="00944EDD"/>
    <w:rsid w:val="0094500F"/>
    <w:rsid w:val="00946AE9"/>
    <w:rsid w:val="0094718A"/>
    <w:rsid w:val="0094718B"/>
    <w:rsid w:val="00947E5D"/>
    <w:rsid w:val="00950C8B"/>
    <w:rsid w:val="009525FB"/>
    <w:rsid w:val="00952768"/>
    <w:rsid w:val="00952D13"/>
    <w:rsid w:val="0095488C"/>
    <w:rsid w:val="009549CC"/>
    <w:rsid w:val="0095734D"/>
    <w:rsid w:val="00961E05"/>
    <w:rsid w:val="00962B1E"/>
    <w:rsid w:val="009638FF"/>
    <w:rsid w:val="00963EF0"/>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2D6"/>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4B4D"/>
    <w:rsid w:val="009955EC"/>
    <w:rsid w:val="00995AD7"/>
    <w:rsid w:val="00995D4E"/>
    <w:rsid w:val="00996D33"/>
    <w:rsid w:val="009972F0"/>
    <w:rsid w:val="00997311"/>
    <w:rsid w:val="00997B64"/>
    <w:rsid w:val="009A0B3C"/>
    <w:rsid w:val="009A303D"/>
    <w:rsid w:val="009A3700"/>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676"/>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D72CB"/>
    <w:rsid w:val="009E02B8"/>
    <w:rsid w:val="009E02E5"/>
    <w:rsid w:val="009E06C1"/>
    <w:rsid w:val="009E16C4"/>
    <w:rsid w:val="009E1732"/>
    <w:rsid w:val="009E1C12"/>
    <w:rsid w:val="009E3004"/>
    <w:rsid w:val="009E33E2"/>
    <w:rsid w:val="009E3EAF"/>
    <w:rsid w:val="009E4B28"/>
    <w:rsid w:val="009E5913"/>
    <w:rsid w:val="009E74DA"/>
    <w:rsid w:val="009F04D4"/>
    <w:rsid w:val="009F1EA7"/>
    <w:rsid w:val="009F2A98"/>
    <w:rsid w:val="009F3F48"/>
    <w:rsid w:val="009F4DCF"/>
    <w:rsid w:val="009F5572"/>
    <w:rsid w:val="009F5F96"/>
    <w:rsid w:val="009F6063"/>
    <w:rsid w:val="009F6667"/>
    <w:rsid w:val="009F6BBA"/>
    <w:rsid w:val="00A00695"/>
    <w:rsid w:val="00A00E06"/>
    <w:rsid w:val="00A0195F"/>
    <w:rsid w:val="00A01E00"/>
    <w:rsid w:val="00A02701"/>
    <w:rsid w:val="00A0468B"/>
    <w:rsid w:val="00A046C9"/>
    <w:rsid w:val="00A04E46"/>
    <w:rsid w:val="00A05586"/>
    <w:rsid w:val="00A07994"/>
    <w:rsid w:val="00A10553"/>
    <w:rsid w:val="00A10ED4"/>
    <w:rsid w:val="00A11662"/>
    <w:rsid w:val="00A12987"/>
    <w:rsid w:val="00A13568"/>
    <w:rsid w:val="00A13579"/>
    <w:rsid w:val="00A13C98"/>
    <w:rsid w:val="00A14406"/>
    <w:rsid w:val="00A14FB3"/>
    <w:rsid w:val="00A1530D"/>
    <w:rsid w:val="00A1597B"/>
    <w:rsid w:val="00A15A59"/>
    <w:rsid w:val="00A163E1"/>
    <w:rsid w:val="00A16E8F"/>
    <w:rsid w:val="00A171BC"/>
    <w:rsid w:val="00A17603"/>
    <w:rsid w:val="00A177AF"/>
    <w:rsid w:val="00A17AA5"/>
    <w:rsid w:val="00A20496"/>
    <w:rsid w:val="00A206A8"/>
    <w:rsid w:val="00A20797"/>
    <w:rsid w:val="00A229E1"/>
    <w:rsid w:val="00A23773"/>
    <w:rsid w:val="00A2493F"/>
    <w:rsid w:val="00A24DF4"/>
    <w:rsid w:val="00A24E5F"/>
    <w:rsid w:val="00A25A46"/>
    <w:rsid w:val="00A26724"/>
    <w:rsid w:val="00A2694A"/>
    <w:rsid w:val="00A30A55"/>
    <w:rsid w:val="00A31103"/>
    <w:rsid w:val="00A317F9"/>
    <w:rsid w:val="00A31895"/>
    <w:rsid w:val="00A31DF6"/>
    <w:rsid w:val="00A32038"/>
    <w:rsid w:val="00A32F74"/>
    <w:rsid w:val="00A3398B"/>
    <w:rsid w:val="00A33A9F"/>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4A8"/>
    <w:rsid w:val="00A45F00"/>
    <w:rsid w:val="00A464B7"/>
    <w:rsid w:val="00A465FD"/>
    <w:rsid w:val="00A47A47"/>
    <w:rsid w:val="00A50356"/>
    <w:rsid w:val="00A50E52"/>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D9C"/>
    <w:rsid w:val="00A61EE2"/>
    <w:rsid w:val="00A62E1F"/>
    <w:rsid w:val="00A63F86"/>
    <w:rsid w:val="00A64012"/>
    <w:rsid w:val="00A65519"/>
    <w:rsid w:val="00A658B8"/>
    <w:rsid w:val="00A658C7"/>
    <w:rsid w:val="00A67422"/>
    <w:rsid w:val="00A679F9"/>
    <w:rsid w:val="00A67F44"/>
    <w:rsid w:val="00A712C7"/>
    <w:rsid w:val="00A714B0"/>
    <w:rsid w:val="00A716D6"/>
    <w:rsid w:val="00A72CF3"/>
    <w:rsid w:val="00A72D56"/>
    <w:rsid w:val="00A73179"/>
    <w:rsid w:val="00A7359E"/>
    <w:rsid w:val="00A73652"/>
    <w:rsid w:val="00A74BDA"/>
    <w:rsid w:val="00A74EAF"/>
    <w:rsid w:val="00A80F58"/>
    <w:rsid w:val="00A822AE"/>
    <w:rsid w:val="00A84467"/>
    <w:rsid w:val="00A85A8F"/>
    <w:rsid w:val="00A865CB"/>
    <w:rsid w:val="00A87269"/>
    <w:rsid w:val="00A87373"/>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686B"/>
    <w:rsid w:val="00AC7BF8"/>
    <w:rsid w:val="00AC7D19"/>
    <w:rsid w:val="00AD06E7"/>
    <w:rsid w:val="00AD29AF"/>
    <w:rsid w:val="00AD41B3"/>
    <w:rsid w:val="00AD41F1"/>
    <w:rsid w:val="00AD4B00"/>
    <w:rsid w:val="00AD5D53"/>
    <w:rsid w:val="00AD6A26"/>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5DB"/>
    <w:rsid w:val="00B1264E"/>
    <w:rsid w:val="00B15749"/>
    <w:rsid w:val="00B15E74"/>
    <w:rsid w:val="00B1738A"/>
    <w:rsid w:val="00B17922"/>
    <w:rsid w:val="00B20FEF"/>
    <w:rsid w:val="00B211D5"/>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41C2"/>
    <w:rsid w:val="00B34348"/>
    <w:rsid w:val="00B34DBA"/>
    <w:rsid w:val="00B35909"/>
    <w:rsid w:val="00B40963"/>
    <w:rsid w:val="00B4169D"/>
    <w:rsid w:val="00B41812"/>
    <w:rsid w:val="00B42067"/>
    <w:rsid w:val="00B429A7"/>
    <w:rsid w:val="00B4519B"/>
    <w:rsid w:val="00B45F64"/>
    <w:rsid w:val="00B46A08"/>
    <w:rsid w:val="00B47689"/>
    <w:rsid w:val="00B47A9B"/>
    <w:rsid w:val="00B47AB3"/>
    <w:rsid w:val="00B501AE"/>
    <w:rsid w:val="00B502C6"/>
    <w:rsid w:val="00B51129"/>
    <w:rsid w:val="00B518FC"/>
    <w:rsid w:val="00B52B91"/>
    <w:rsid w:val="00B52C1F"/>
    <w:rsid w:val="00B53F06"/>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5304"/>
    <w:rsid w:val="00B66831"/>
    <w:rsid w:val="00B66C04"/>
    <w:rsid w:val="00B67793"/>
    <w:rsid w:val="00B67B22"/>
    <w:rsid w:val="00B70067"/>
    <w:rsid w:val="00B700DF"/>
    <w:rsid w:val="00B705AC"/>
    <w:rsid w:val="00B7086A"/>
    <w:rsid w:val="00B70E9C"/>
    <w:rsid w:val="00B710D6"/>
    <w:rsid w:val="00B718E0"/>
    <w:rsid w:val="00B723BF"/>
    <w:rsid w:val="00B723FB"/>
    <w:rsid w:val="00B72CB6"/>
    <w:rsid w:val="00B738B9"/>
    <w:rsid w:val="00B74920"/>
    <w:rsid w:val="00B76604"/>
    <w:rsid w:val="00B76876"/>
    <w:rsid w:val="00B76CA0"/>
    <w:rsid w:val="00B76DD4"/>
    <w:rsid w:val="00B80176"/>
    <w:rsid w:val="00B80BCD"/>
    <w:rsid w:val="00B80E3B"/>
    <w:rsid w:val="00B81277"/>
    <w:rsid w:val="00B818B7"/>
    <w:rsid w:val="00B8207F"/>
    <w:rsid w:val="00B829A8"/>
    <w:rsid w:val="00B82A71"/>
    <w:rsid w:val="00B83823"/>
    <w:rsid w:val="00B83868"/>
    <w:rsid w:val="00B839AB"/>
    <w:rsid w:val="00B84411"/>
    <w:rsid w:val="00B84B10"/>
    <w:rsid w:val="00B84B14"/>
    <w:rsid w:val="00B85789"/>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4E53"/>
    <w:rsid w:val="00BA721C"/>
    <w:rsid w:val="00BA7657"/>
    <w:rsid w:val="00BA7836"/>
    <w:rsid w:val="00BA7B81"/>
    <w:rsid w:val="00BB0A60"/>
    <w:rsid w:val="00BB1B45"/>
    <w:rsid w:val="00BB33C1"/>
    <w:rsid w:val="00BB5056"/>
    <w:rsid w:val="00BB5084"/>
    <w:rsid w:val="00BB5460"/>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5C72"/>
    <w:rsid w:val="00BE6385"/>
    <w:rsid w:val="00BE646C"/>
    <w:rsid w:val="00BF0284"/>
    <w:rsid w:val="00BF116B"/>
    <w:rsid w:val="00BF2051"/>
    <w:rsid w:val="00BF2429"/>
    <w:rsid w:val="00BF2D35"/>
    <w:rsid w:val="00BF368D"/>
    <w:rsid w:val="00BF5395"/>
    <w:rsid w:val="00BF602F"/>
    <w:rsid w:val="00BF6C9D"/>
    <w:rsid w:val="00BF6ECC"/>
    <w:rsid w:val="00BF7247"/>
    <w:rsid w:val="00BF7B4F"/>
    <w:rsid w:val="00BF7E4B"/>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78D"/>
    <w:rsid w:val="00C25DA7"/>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4E77"/>
    <w:rsid w:val="00C356E0"/>
    <w:rsid w:val="00C3612D"/>
    <w:rsid w:val="00C363DD"/>
    <w:rsid w:val="00C366F9"/>
    <w:rsid w:val="00C37DE1"/>
    <w:rsid w:val="00C40D6E"/>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0CC8"/>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501B"/>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0CC7"/>
    <w:rsid w:val="00CA2EB0"/>
    <w:rsid w:val="00CA4B02"/>
    <w:rsid w:val="00CA4D3D"/>
    <w:rsid w:val="00CA6247"/>
    <w:rsid w:val="00CA6560"/>
    <w:rsid w:val="00CA7234"/>
    <w:rsid w:val="00CB09B4"/>
    <w:rsid w:val="00CB15BC"/>
    <w:rsid w:val="00CB16E4"/>
    <w:rsid w:val="00CB27B7"/>
    <w:rsid w:val="00CB2F5E"/>
    <w:rsid w:val="00CB34D6"/>
    <w:rsid w:val="00CB3CBC"/>
    <w:rsid w:val="00CB41E0"/>
    <w:rsid w:val="00CB4298"/>
    <w:rsid w:val="00CB443C"/>
    <w:rsid w:val="00CB4694"/>
    <w:rsid w:val="00CB58BA"/>
    <w:rsid w:val="00CB60BF"/>
    <w:rsid w:val="00CB6EB0"/>
    <w:rsid w:val="00CB78F3"/>
    <w:rsid w:val="00CC03C7"/>
    <w:rsid w:val="00CC1E51"/>
    <w:rsid w:val="00CC2927"/>
    <w:rsid w:val="00CC3E74"/>
    <w:rsid w:val="00CC3F72"/>
    <w:rsid w:val="00CC4CC8"/>
    <w:rsid w:val="00CC4D8B"/>
    <w:rsid w:val="00CC4DC5"/>
    <w:rsid w:val="00CC54C1"/>
    <w:rsid w:val="00CC76B1"/>
    <w:rsid w:val="00CD0DB2"/>
    <w:rsid w:val="00CD2792"/>
    <w:rsid w:val="00CD2BC0"/>
    <w:rsid w:val="00CD33DC"/>
    <w:rsid w:val="00CD3C13"/>
    <w:rsid w:val="00CD3CEF"/>
    <w:rsid w:val="00CD3DF1"/>
    <w:rsid w:val="00CD4458"/>
    <w:rsid w:val="00CD477C"/>
    <w:rsid w:val="00CD5CE0"/>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27EA4"/>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4C1"/>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512"/>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241"/>
    <w:rsid w:val="00DE1686"/>
    <w:rsid w:val="00DE1DAD"/>
    <w:rsid w:val="00DE1E39"/>
    <w:rsid w:val="00DE255B"/>
    <w:rsid w:val="00DE2D57"/>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5CF4"/>
    <w:rsid w:val="00E1712A"/>
    <w:rsid w:val="00E17D51"/>
    <w:rsid w:val="00E21B57"/>
    <w:rsid w:val="00E2223B"/>
    <w:rsid w:val="00E237E2"/>
    <w:rsid w:val="00E2398A"/>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256"/>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563B"/>
    <w:rsid w:val="00E559F7"/>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3D02"/>
    <w:rsid w:val="00E74B5F"/>
    <w:rsid w:val="00E752D1"/>
    <w:rsid w:val="00E75417"/>
    <w:rsid w:val="00E76150"/>
    <w:rsid w:val="00E77BBB"/>
    <w:rsid w:val="00E80B6A"/>
    <w:rsid w:val="00E814B2"/>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4AE7"/>
    <w:rsid w:val="00EA5531"/>
    <w:rsid w:val="00EA5B85"/>
    <w:rsid w:val="00EA5D68"/>
    <w:rsid w:val="00EA60DB"/>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24D7"/>
    <w:rsid w:val="00EC4393"/>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122"/>
    <w:rsid w:val="00EE33A9"/>
    <w:rsid w:val="00EE3512"/>
    <w:rsid w:val="00EE3CE0"/>
    <w:rsid w:val="00EE4983"/>
    <w:rsid w:val="00EE56C7"/>
    <w:rsid w:val="00EE6158"/>
    <w:rsid w:val="00EE778E"/>
    <w:rsid w:val="00EE79B3"/>
    <w:rsid w:val="00EF0484"/>
    <w:rsid w:val="00EF0A17"/>
    <w:rsid w:val="00EF14E8"/>
    <w:rsid w:val="00EF3CA8"/>
    <w:rsid w:val="00EF3DB5"/>
    <w:rsid w:val="00EF7336"/>
    <w:rsid w:val="00EF7B86"/>
    <w:rsid w:val="00F013F3"/>
    <w:rsid w:val="00F01646"/>
    <w:rsid w:val="00F01AE0"/>
    <w:rsid w:val="00F02877"/>
    <w:rsid w:val="00F02AD7"/>
    <w:rsid w:val="00F02CED"/>
    <w:rsid w:val="00F03530"/>
    <w:rsid w:val="00F03B59"/>
    <w:rsid w:val="00F042C6"/>
    <w:rsid w:val="00F05261"/>
    <w:rsid w:val="00F076FB"/>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9AA"/>
    <w:rsid w:val="00F23C8F"/>
    <w:rsid w:val="00F2455F"/>
    <w:rsid w:val="00F247E5"/>
    <w:rsid w:val="00F251B2"/>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7B6"/>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6DAE"/>
    <w:rsid w:val="00F571CE"/>
    <w:rsid w:val="00F57290"/>
    <w:rsid w:val="00F57AFC"/>
    <w:rsid w:val="00F61F2A"/>
    <w:rsid w:val="00F63EAD"/>
    <w:rsid w:val="00F64493"/>
    <w:rsid w:val="00F6521A"/>
    <w:rsid w:val="00F671CD"/>
    <w:rsid w:val="00F70272"/>
    <w:rsid w:val="00F70471"/>
    <w:rsid w:val="00F716E7"/>
    <w:rsid w:val="00F73417"/>
    <w:rsid w:val="00F73576"/>
    <w:rsid w:val="00F736ED"/>
    <w:rsid w:val="00F73F48"/>
    <w:rsid w:val="00F74665"/>
    <w:rsid w:val="00F7550F"/>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A016E"/>
    <w:rsid w:val="00FA0EE6"/>
    <w:rsid w:val="00FA11D8"/>
    <w:rsid w:val="00FA1DBA"/>
    <w:rsid w:val="00FA3AA8"/>
    <w:rsid w:val="00FA5148"/>
    <w:rsid w:val="00FA5721"/>
    <w:rsid w:val="00FA5E43"/>
    <w:rsid w:val="00FA61CB"/>
    <w:rsid w:val="00FA6584"/>
    <w:rsid w:val="00FA7A3E"/>
    <w:rsid w:val="00FB0F72"/>
    <w:rsid w:val="00FB1D77"/>
    <w:rsid w:val="00FB1EB0"/>
    <w:rsid w:val="00FB252C"/>
    <w:rsid w:val="00FB4EE3"/>
    <w:rsid w:val="00FB63DF"/>
    <w:rsid w:val="00FB6C14"/>
    <w:rsid w:val="00FB76E9"/>
    <w:rsid w:val="00FB77EB"/>
    <w:rsid w:val="00FB7952"/>
    <w:rsid w:val="00FC097F"/>
    <w:rsid w:val="00FC0C55"/>
    <w:rsid w:val="00FC1071"/>
    <w:rsid w:val="00FC1A07"/>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96"/>
    <w:rsid w:val="00FD29B6"/>
    <w:rsid w:val="00FD3CD7"/>
    <w:rsid w:val="00FD40B8"/>
    <w:rsid w:val="00FD43FE"/>
    <w:rsid w:val="00FD48D4"/>
    <w:rsid w:val="00FD4B63"/>
    <w:rsid w:val="00FD4FFB"/>
    <w:rsid w:val="00FD510D"/>
    <w:rsid w:val="00FD5E89"/>
    <w:rsid w:val="00FD69B0"/>
    <w:rsid w:val="00FD6D92"/>
    <w:rsid w:val="00FD7077"/>
    <w:rsid w:val="00FE037A"/>
    <w:rsid w:val="00FE10FB"/>
    <w:rsid w:val="00FE1B78"/>
    <w:rsid w:val="00FE1BC7"/>
    <w:rsid w:val="00FE1F5A"/>
    <w:rsid w:val="00FE4ACC"/>
    <w:rsid w:val="00FE5D10"/>
    <w:rsid w:val="00FE6106"/>
    <w:rsid w:val="00FE657B"/>
    <w:rsid w:val="00FE7735"/>
    <w:rsid w:val="00FF01E9"/>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47CC0"/>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9324BE"/>
  </w:style>
  <w:style w:type="character" w:customStyle="1" w:styleId="verse-numbergroup">
    <w:name w:val="verse-number__group"/>
    <w:basedOn w:val="Absatz-Standardschriftart"/>
    <w:rsid w:val="0093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9117-0A5D-4B94-9897-EC760C79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13678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15818</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 Briggeler</cp:lastModifiedBy>
  <cp:revision>9</cp:revision>
  <cp:lastPrinted>2019-10-25T08:13:00Z</cp:lastPrinted>
  <dcterms:created xsi:type="dcterms:W3CDTF">2020-01-17T11:58:00Z</dcterms:created>
  <dcterms:modified xsi:type="dcterms:W3CDTF">2024-03-19T14:17:00Z</dcterms:modified>
</cp:coreProperties>
</file>