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2C389" w14:textId="250049B3" w:rsidR="00D00D57" w:rsidRPr="00DF733A" w:rsidRDefault="00D00D57" w:rsidP="003C4819">
      <w:pPr>
        <w:pStyle w:val="KeinLeerraum"/>
        <w:rPr>
          <w:rFonts w:asciiTheme="minorHAnsi" w:hAnsiTheme="minorHAnsi" w:cstheme="minorHAnsi"/>
          <w:b/>
          <w:sz w:val="28"/>
          <w:szCs w:val="28"/>
          <w:lang w:val="de-DE"/>
        </w:rPr>
      </w:pPr>
      <w:r w:rsidRPr="00DF733A">
        <w:rPr>
          <w:rFonts w:asciiTheme="minorHAnsi" w:hAnsiTheme="minorHAnsi" w:cstheme="minorHAnsi"/>
          <w:b/>
          <w:sz w:val="28"/>
          <w:szCs w:val="28"/>
          <w:lang w:val="de-DE"/>
        </w:rPr>
        <w:t>Sacharja – Teil 1</w:t>
      </w:r>
      <w:r w:rsidR="00AD6D68">
        <w:rPr>
          <w:rFonts w:asciiTheme="minorHAnsi" w:hAnsiTheme="minorHAnsi" w:cstheme="minorHAnsi"/>
          <w:b/>
          <w:sz w:val="28"/>
          <w:szCs w:val="28"/>
          <w:lang w:val="de-DE"/>
        </w:rPr>
        <w:t xml:space="preserve"> | Kp 1-6 |Bussfertige Herzenshaltung / Acht Nacht-Visionen</w:t>
      </w:r>
    </w:p>
    <w:p w14:paraId="709E1D0F" w14:textId="77777777" w:rsidR="00D00D57" w:rsidRPr="00DF733A" w:rsidRDefault="00D00D57" w:rsidP="003C4819">
      <w:pPr>
        <w:pStyle w:val="KeinLeerraum"/>
        <w:rPr>
          <w:rFonts w:asciiTheme="minorHAnsi" w:hAnsiTheme="minorHAnsi" w:cstheme="minorHAnsi"/>
          <w:szCs w:val="24"/>
        </w:rPr>
      </w:pPr>
    </w:p>
    <w:p w14:paraId="646878A8" w14:textId="57186660" w:rsidR="00700A16" w:rsidRDefault="00700A16" w:rsidP="00700A16">
      <w:pPr>
        <w:pStyle w:val="KeinLeerraum"/>
        <w:jc w:val="center"/>
        <w:rPr>
          <w:rFonts w:asciiTheme="minorHAnsi" w:hAnsiTheme="minorHAnsi" w:cstheme="minorHAnsi"/>
        </w:rPr>
      </w:pPr>
      <w:r w:rsidRPr="00700A16">
        <w:rPr>
          <w:rFonts w:asciiTheme="minorHAnsi" w:hAnsiTheme="minorHAnsi" w:cstheme="minorHAnsi"/>
        </w:rPr>
        <w:t>Die Weissagung des Sacharja ist außerordentlich kostbar für den Christen,</w:t>
      </w:r>
    </w:p>
    <w:p w14:paraId="1B89424C" w14:textId="5E1C5DAB" w:rsidR="00700A16" w:rsidRDefault="00700A16" w:rsidP="00700A16">
      <w:pPr>
        <w:pStyle w:val="KeinLeerraum"/>
        <w:jc w:val="center"/>
        <w:rPr>
          <w:rFonts w:asciiTheme="minorHAnsi" w:hAnsiTheme="minorHAnsi" w:cstheme="minorHAnsi"/>
        </w:rPr>
      </w:pPr>
      <w:r w:rsidRPr="00700A16">
        <w:rPr>
          <w:rFonts w:asciiTheme="minorHAnsi" w:hAnsiTheme="minorHAnsi" w:cstheme="minorHAnsi"/>
        </w:rPr>
        <w:t>weil sie in einzigartiger Weise auf den Messias ausgerichtet ist und</w:t>
      </w:r>
    </w:p>
    <w:p w14:paraId="3C8D7E90" w14:textId="01425F70" w:rsidR="00700A16" w:rsidRDefault="00700A16" w:rsidP="00700A16">
      <w:pPr>
        <w:pStyle w:val="KeinLeerraum"/>
        <w:jc w:val="center"/>
        <w:rPr>
          <w:rFonts w:asciiTheme="minorHAnsi" w:hAnsiTheme="minorHAnsi" w:cstheme="minorHAnsi"/>
        </w:rPr>
      </w:pPr>
      <w:r w:rsidRPr="00700A16">
        <w:rPr>
          <w:rFonts w:asciiTheme="minorHAnsi" w:hAnsiTheme="minorHAnsi" w:cstheme="minorHAnsi"/>
        </w:rPr>
        <w:t>weil sie einen umfassenden Ausblick auf die mit dem Ersten und</w:t>
      </w:r>
    </w:p>
    <w:p w14:paraId="1817760C" w14:textId="6A53F7E5" w:rsidR="00700A16" w:rsidRDefault="00700A16" w:rsidP="00700A16">
      <w:pPr>
        <w:pStyle w:val="KeinLeerraum"/>
        <w:jc w:val="center"/>
        <w:rPr>
          <w:rFonts w:asciiTheme="minorHAnsi" w:hAnsiTheme="minorHAnsi" w:cstheme="minorHAnsi"/>
        </w:rPr>
      </w:pPr>
      <w:r w:rsidRPr="00700A16">
        <w:rPr>
          <w:rFonts w:asciiTheme="minorHAnsi" w:hAnsiTheme="minorHAnsi" w:cstheme="minorHAnsi"/>
        </w:rPr>
        <w:t>vor allem mit dem Zweiten Kommen Christi verbundenen Ereignisse und</w:t>
      </w:r>
    </w:p>
    <w:p w14:paraId="72B43EA2" w14:textId="3259EC7A" w:rsidR="00700A16" w:rsidRDefault="00700A16" w:rsidP="00EE1FA4">
      <w:pPr>
        <w:pStyle w:val="KeinLeerraum"/>
        <w:spacing w:line="360" w:lineRule="auto"/>
        <w:jc w:val="center"/>
        <w:rPr>
          <w:rFonts w:asciiTheme="minorHAnsi" w:hAnsiTheme="minorHAnsi" w:cstheme="minorHAnsi"/>
        </w:rPr>
      </w:pPr>
      <w:r w:rsidRPr="00700A16">
        <w:rPr>
          <w:rFonts w:asciiTheme="minorHAnsi" w:hAnsiTheme="minorHAnsi" w:cstheme="minorHAnsi"/>
        </w:rPr>
        <w:t>die darauffolgende Wiederherstellung des Volkes Israel im Tausendjährigen Reich bietet.</w:t>
      </w:r>
    </w:p>
    <w:p w14:paraId="5443F64C" w14:textId="0CA00A35" w:rsidR="00700A16" w:rsidRPr="00700A16" w:rsidRDefault="00700A16" w:rsidP="00700A16">
      <w:pPr>
        <w:pStyle w:val="KeinLeerraum"/>
        <w:jc w:val="center"/>
        <w:rPr>
          <w:rFonts w:asciiTheme="minorHAnsi" w:hAnsiTheme="minorHAnsi" w:cstheme="minorHAnsi"/>
          <w:w w:val="95"/>
        </w:rPr>
      </w:pPr>
      <w:r w:rsidRPr="00700A16">
        <w:rPr>
          <w:rFonts w:asciiTheme="minorHAnsi" w:eastAsia="PalatinoLinotype-Roman" w:hAnsiTheme="minorHAnsi" w:cstheme="minorHAnsi"/>
        </w:rPr>
        <w:t>Merrill F. Unger</w:t>
      </w:r>
    </w:p>
    <w:p w14:paraId="686528CC" w14:textId="77777777" w:rsidR="00427CB3" w:rsidRDefault="00427CB3" w:rsidP="00427CB3">
      <w:pPr>
        <w:pStyle w:val="KeinLeerraum"/>
      </w:pPr>
    </w:p>
    <w:p w14:paraId="24D4372B" w14:textId="77777777" w:rsidR="00A927E1" w:rsidRDefault="00A927E1" w:rsidP="00A927E1">
      <w:pPr>
        <w:pStyle w:val="KeinLeerraum"/>
      </w:pPr>
      <w:r w:rsidRPr="00E33B89">
        <w:t xml:space="preserve">Der Name Sacharja bedeutet: "Jahwe erinnert sich." Sacharja </w:t>
      </w:r>
      <w:r>
        <w:t xml:space="preserve">war </w:t>
      </w:r>
      <w:r w:rsidRPr="00E33B89">
        <w:t xml:space="preserve">der Sohn Berechjas, dessen Name "Der Herr segnet" bedeutet. Sein Grossvater war </w:t>
      </w:r>
      <w:proofErr w:type="spellStart"/>
      <w:r w:rsidRPr="00E33B89">
        <w:t>Iddo</w:t>
      </w:r>
      <w:proofErr w:type="spellEnd"/>
      <w:r w:rsidRPr="00E33B89">
        <w:t xml:space="preserve">, </w:t>
      </w:r>
      <w:r>
        <w:t xml:space="preserve">was </w:t>
      </w:r>
      <w:r w:rsidRPr="00E33B89">
        <w:t>"Seine Zeit" bedeutet. Die kombinierte Bedeutung aller drei Namen ist "Der Herr erinnert sich und der Herr segnet zu seiner Zeit".</w:t>
      </w:r>
    </w:p>
    <w:p w14:paraId="7C552351" w14:textId="77777777" w:rsidR="00A927E1" w:rsidRDefault="00A927E1" w:rsidP="00A927E1">
      <w:pPr>
        <w:pStyle w:val="KeinLeerraum"/>
      </w:pPr>
    </w:p>
    <w:p w14:paraId="6938CB31" w14:textId="77777777" w:rsidR="00A927E1" w:rsidRPr="00C767BF" w:rsidRDefault="00A927E1" w:rsidP="00A927E1">
      <w:pPr>
        <w:pStyle w:val="KeinLeerraum"/>
      </w:pPr>
      <w:r>
        <w:t>Sacharja</w:t>
      </w:r>
      <w:r w:rsidRPr="00C767BF">
        <w:t xml:space="preserve"> war wie Jeremia</w:t>
      </w:r>
      <w:r>
        <w:t>,</w:t>
      </w:r>
      <w:r w:rsidRPr="00C767BF">
        <w:t xml:space="preserve"> Hesekiel </w:t>
      </w:r>
      <w:r>
        <w:t xml:space="preserve">und Sacharja, Sohn des Jojada </w:t>
      </w:r>
      <w:r w:rsidRPr="00C767BF">
        <w:t>sowohl Prophet als auch Priester. Er war offensichtlich</w:t>
      </w:r>
      <w:r>
        <w:t xml:space="preserve"> </w:t>
      </w:r>
      <w:r w:rsidRPr="00C767BF">
        <w:t>mit priesterlichen Dingen vertraut (</w:t>
      </w:r>
      <w:r>
        <w:t>V</w:t>
      </w:r>
      <w:r w:rsidRPr="00C767BF">
        <w:t>gl. 6</w:t>
      </w:r>
      <w:r>
        <w:t>,</w:t>
      </w:r>
      <w:r w:rsidRPr="00C767BF">
        <w:t>9-15; 9</w:t>
      </w:r>
      <w:r>
        <w:t>,</w:t>
      </w:r>
      <w:r w:rsidRPr="00C767BF">
        <w:t>15; 14</w:t>
      </w:r>
      <w:r>
        <w:t>,1</w:t>
      </w:r>
      <w:r w:rsidRPr="00C767BF">
        <w:t>6</w:t>
      </w:r>
      <w:r>
        <w:t>.</w:t>
      </w:r>
      <w:r w:rsidRPr="00C767BF">
        <w:t>20</w:t>
      </w:r>
      <w:r>
        <w:t>-</w:t>
      </w:r>
      <w:r w:rsidRPr="00C767BF">
        <w:t>21). Da er ein</w:t>
      </w:r>
    </w:p>
    <w:p w14:paraId="42D7FEE0" w14:textId="77777777" w:rsidR="00A927E1" w:rsidRPr="00C767BF" w:rsidRDefault="00A927E1" w:rsidP="00A927E1">
      <w:pPr>
        <w:pStyle w:val="KeinLeerraum"/>
      </w:pPr>
      <w:r w:rsidRPr="00C767BF">
        <w:t>junger Mann (</w:t>
      </w:r>
      <w:proofErr w:type="spellStart"/>
      <w:r w:rsidRPr="00C767BF">
        <w:t>hebr.</w:t>
      </w:r>
      <w:proofErr w:type="spellEnd"/>
      <w:r w:rsidRPr="00C767BF">
        <w:t xml:space="preserve"> </w:t>
      </w:r>
      <w:proofErr w:type="spellStart"/>
      <w:r w:rsidRPr="00C767BF">
        <w:t>na'ar</w:t>
      </w:r>
      <w:proofErr w:type="spellEnd"/>
      <w:r w:rsidRPr="00C767BF">
        <w:t xml:space="preserve">) war, als er zu </w:t>
      </w:r>
      <w:r>
        <w:t>weissagen</w:t>
      </w:r>
      <w:r w:rsidRPr="00C767BF">
        <w:t xml:space="preserve"> begann (2,4), wurde er wahrscheinlich in der</w:t>
      </w:r>
    </w:p>
    <w:p w14:paraId="7359BCAD" w14:textId="77777777" w:rsidR="00A927E1" w:rsidRPr="00C767BF" w:rsidRDefault="00A927E1" w:rsidP="00A927E1">
      <w:pPr>
        <w:pStyle w:val="KeinLeerraum"/>
      </w:pPr>
      <w:r w:rsidRPr="00C767BF">
        <w:t>babylonischen Gefangenschaft geboren und kehrte 53</w:t>
      </w:r>
      <w:r>
        <w:t>8</w:t>
      </w:r>
      <w:r w:rsidRPr="00C767BF">
        <w:t xml:space="preserve"> v.Chr. mit Serubbabel und J</w:t>
      </w:r>
      <w:r>
        <w:t>e</w:t>
      </w:r>
      <w:r w:rsidRPr="00C767BF">
        <w:t>s</w:t>
      </w:r>
      <w:r>
        <w:t>ch</w:t>
      </w:r>
      <w:r w:rsidRPr="00C767BF">
        <w:t xml:space="preserve">ua nach </w:t>
      </w:r>
      <w:r>
        <w:t>Jerusalem</w:t>
      </w:r>
      <w:r w:rsidRPr="00C767BF">
        <w:t xml:space="preserve"> zurück.</w:t>
      </w:r>
    </w:p>
    <w:p w14:paraId="54A828DD" w14:textId="77777777" w:rsidR="00A927E1" w:rsidRPr="00E33B89" w:rsidRDefault="00A927E1" w:rsidP="00A927E1">
      <w:pPr>
        <w:pStyle w:val="KeinLeerraum"/>
      </w:pPr>
    </w:p>
    <w:p w14:paraId="52349567" w14:textId="77777777" w:rsidR="00A927E1" w:rsidRPr="00853B2C" w:rsidRDefault="00A927E1" w:rsidP="00A927E1">
      <w:pPr>
        <w:pStyle w:val="KeinLeerraum"/>
        <w:spacing w:line="360" w:lineRule="auto"/>
        <w:rPr>
          <w:b/>
          <w:bCs/>
        </w:rPr>
      </w:pPr>
      <w:r w:rsidRPr="00853B2C">
        <w:rPr>
          <w:b/>
          <w:bCs/>
        </w:rPr>
        <w:t>Abfassung</w:t>
      </w:r>
    </w:p>
    <w:p w14:paraId="46547891" w14:textId="77777777" w:rsidR="00A927E1" w:rsidRPr="00B3396F" w:rsidRDefault="00A927E1" w:rsidP="00A927E1">
      <w:pPr>
        <w:pStyle w:val="KeinLeerraum"/>
      </w:pPr>
      <w:r w:rsidRPr="00B3396F">
        <w:t xml:space="preserve">Sacharjas </w:t>
      </w:r>
      <w:r>
        <w:t>prophetischer Dienst</w:t>
      </w:r>
      <w:r w:rsidRPr="00B3396F">
        <w:t>begann im achten Monat des Jahres 520 v.Chr. (1</w:t>
      </w:r>
      <w:r>
        <w:t>,</w:t>
      </w:r>
      <w:r w:rsidRPr="00B3396F">
        <w:t>1). Seine acht</w:t>
      </w:r>
    </w:p>
    <w:p w14:paraId="31A23EF3" w14:textId="77777777" w:rsidR="00A927E1" w:rsidRPr="00B3396F" w:rsidRDefault="00A927E1" w:rsidP="00A927E1">
      <w:pPr>
        <w:pStyle w:val="KeinLeerraum"/>
      </w:pPr>
      <w:r w:rsidRPr="00B3396F">
        <w:t>Nachtvisionen folgten drei Monate später im Jahr 520 v.Chr. (1</w:t>
      </w:r>
      <w:r>
        <w:t>,</w:t>
      </w:r>
      <w:r w:rsidRPr="00B3396F">
        <w:t>7), als er noch ein junger Mann war</w:t>
      </w:r>
    </w:p>
    <w:p w14:paraId="3855B5D0" w14:textId="77777777" w:rsidR="00A927E1" w:rsidRPr="00B3396F" w:rsidRDefault="00A927E1" w:rsidP="00A927E1">
      <w:pPr>
        <w:pStyle w:val="KeinLeerraum"/>
      </w:pPr>
      <w:r w:rsidRPr="00B3396F">
        <w:t>(2</w:t>
      </w:r>
      <w:r>
        <w:t>,</w:t>
      </w:r>
      <w:r w:rsidRPr="00B3396F">
        <w:t xml:space="preserve">4). Die Botschaften in den Kapiteln 7-8 </w:t>
      </w:r>
      <w:r>
        <w:t>predigte</w:t>
      </w:r>
      <w:r w:rsidRPr="00B3396F">
        <w:t xml:space="preserve"> er im Jahr 518 v.Chr. (7</w:t>
      </w:r>
      <w:r>
        <w:t>,</w:t>
      </w:r>
      <w:r w:rsidRPr="00B3396F">
        <w:t>1). Nehemia</w:t>
      </w:r>
    </w:p>
    <w:p w14:paraId="4B2CB59E" w14:textId="77777777" w:rsidR="00A927E1" w:rsidRPr="00B3396F" w:rsidRDefault="00A927E1" w:rsidP="00A927E1">
      <w:pPr>
        <w:pStyle w:val="KeinLeerraum"/>
      </w:pPr>
      <w:r w:rsidRPr="00B3396F">
        <w:t xml:space="preserve">erwähnt </w:t>
      </w:r>
      <w:r>
        <w:t>Sacharja</w:t>
      </w:r>
      <w:r w:rsidRPr="00B3396F">
        <w:t xml:space="preserve"> als Oberhaupt </w:t>
      </w:r>
      <w:r>
        <w:t>der</w:t>
      </w:r>
      <w:r w:rsidRPr="00B3396F">
        <w:t xml:space="preserve"> priesterlichen Familie</w:t>
      </w:r>
      <w:r>
        <w:t xml:space="preserve"> </w:t>
      </w:r>
      <w:proofErr w:type="spellStart"/>
      <w:r>
        <w:t>Iddos</w:t>
      </w:r>
      <w:proofErr w:type="spellEnd"/>
      <w:r w:rsidRPr="00B3396F">
        <w:t>, als Jojakim</w:t>
      </w:r>
      <w:r>
        <w:t xml:space="preserve"> (</w:t>
      </w:r>
      <w:r w:rsidRPr="00B3396F">
        <w:t>Nachfolger</w:t>
      </w:r>
    </w:p>
    <w:p w14:paraId="0D404C10" w14:textId="77777777" w:rsidR="00A927E1" w:rsidRPr="00B3396F" w:rsidRDefault="00A927E1" w:rsidP="00A927E1">
      <w:pPr>
        <w:pStyle w:val="KeinLeerraum"/>
      </w:pPr>
      <w:r w:rsidRPr="00B3396F">
        <w:t>J</w:t>
      </w:r>
      <w:r>
        <w:t>eschuas)</w:t>
      </w:r>
      <w:r w:rsidRPr="00B3396F">
        <w:t xml:space="preserve"> Hohepriester war (</w:t>
      </w:r>
      <w:proofErr w:type="spellStart"/>
      <w:r w:rsidRPr="00B3396F">
        <w:t>Neh</w:t>
      </w:r>
      <w:proofErr w:type="spellEnd"/>
      <w:r w:rsidRPr="00B3396F">
        <w:t xml:space="preserve"> 12</w:t>
      </w:r>
      <w:r>
        <w:t>,</w:t>
      </w:r>
      <w:r w:rsidRPr="00B3396F">
        <w:t>12</w:t>
      </w:r>
      <w:r>
        <w:t>.</w:t>
      </w:r>
      <w:r w:rsidRPr="00B3396F">
        <w:t xml:space="preserve">16). </w:t>
      </w:r>
      <w:r>
        <w:t>Somit könnte der Dienst des Sacharja bis zu 50 Jahre gedauert haben. Die Länge seines Lebens, bzw. seines Dienstes kann aufgrund der wenigen innerbiblischen Datierungs-Angaben nicht genau beziffert werden.</w:t>
      </w:r>
    </w:p>
    <w:p w14:paraId="76B2B73C" w14:textId="77777777" w:rsidR="00A927E1" w:rsidRDefault="00A927E1" w:rsidP="00A927E1">
      <w:pPr>
        <w:pStyle w:val="KeinLeerraum"/>
      </w:pPr>
    </w:p>
    <w:p w14:paraId="412C6631" w14:textId="77777777" w:rsidR="00A927E1" w:rsidRPr="00E06302" w:rsidRDefault="00A927E1" w:rsidP="00A927E1">
      <w:pPr>
        <w:pStyle w:val="KeinLeerraum"/>
        <w:spacing w:line="360" w:lineRule="auto"/>
        <w:rPr>
          <w:b/>
          <w:bCs/>
        </w:rPr>
      </w:pPr>
      <w:r w:rsidRPr="00E06302">
        <w:rPr>
          <w:b/>
          <w:bCs/>
        </w:rPr>
        <w:t>Nachexilische Propheten</w:t>
      </w:r>
      <w:r>
        <w:rPr>
          <w:b/>
          <w:bCs/>
        </w:rPr>
        <w:t xml:space="preserve"> / Ereignisse</w:t>
      </w:r>
    </w:p>
    <w:p w14:paraId="5F594722" w14:textId="77777777" w:rsidR="00A927E1" w:rsidRDefault="00A927E1" w:rsidP="00A927E1">
      <w:pPr>
        <w:pStyle w:val="KeinLeerraum"/>
      </w:pPr>
      <w:r w:rsidRPr="00E33B89">
        <w:t xml:space="preserve">Sacharja, Haggai und Maleachi waren die drei </w:t>
      </w:r>
      <w:r>
        <w:t>nach</w:t>
      </w:r>
      <w:r w:rsidRPr="00E33B89">
        <w:t xml:space="preserve">-exilischen Propheten. Sacharja und Haggai </w:t>
      </w:r>
      <w:r>
        <w:t>weissagten zur gleichen Zeit den Juden, die bei der ersten Rückführung unter Serubbabel aufgrund des Erlasses des Königs Kyros aus dem babylonischen Exil nach Juda/Jerusalem zurückgekehrt w</w:t>
      </w:r>
      <w:r w:rsidRPr="00E33B89">
        <w:t>aren</w:t>
      </w:r>
      <w:r>
        <w:t xml:space="preserve">. Maleachi weissagte fast ein Jahrhundert später. </w:t>
      </w:r>
    </w:p>
    <w:p w14:paraId="7F0ABB50" w14:textId="77777777" w:rsidR="00A927E1" w:rsidRDefault="00A927E1" w:rsidP="00A927E1">
      <w:pPr>
        <w:pStyle w:val="KeinLeerraum"/>
      </w:pPr>
    </w:p>
    <w:p w14:paraId="59C0F5B4" w14:textId="77777777" w:rsidR="00A927E1" w:rsidRDefault="00A927E1" w:rsidP="00A927E1">
      <w:pPr>
        <w:pStyle w:val="KeinLeerraum"/>
      </w:pPr>
      <w:r>
        <w:t>Sacharja begann seinen Dienst zwei Monate, nachdem Haggai begann zu predigen. Während Haggai schwerpunktmässig den wiederaufgebauten Tempel als Zeichen und Quelle des Segens Gottes betont, betont Sacharja die Wichtigkeit der Busse, der Umkehr und der Wiederherstellung um dieses Ziel zu erreichen. Sacharja beschreibt mit kreativer (einzigartiger) Symbolik Gottes Plan für Sein Volk und alle Nationen. Um sicherzustellen, dass diese "kreative" Symbolik verstanden wird, hat Gott dem Sacharja einen "Erklärengel" zur Seite gestellt.</w:t>
      </w:r>
    </w:p>
    <w:p w14:paraId="5A9EEE27" w14:textId="77777777" w:rsidR="00A927E1" w:rsidRPr="00DF733A" w:rsidRDefault="00A927E1" w:rsidP="00A927E1">
      <w:pPr>
        <w:pStyle w:val="KeinLeerraum"/>
        <w:rPr>
          <w:rFonts w:asciiTheme="minorHAnsi" w:hAnsiTheme="minorHAnsi" w:cstheme="minorHAnsi"/>
          <w:b/>
          <w:szCs w:val="24"/>
        </w:rPr>
      </w:pPr>
    </w:p>
    <w:p w14:paraId="1E23405C" w14:textId="77777777" w:rsidR="00A927E1" w:rsidRDefault="00A927E1" w:rsidP="00A927E1">
      <w:pPr>
        <w:pStyle w:val="KeinLeerraum"/>
      </w:pPr>
      <w:r>
        <w:t>Zusammengefasst kann man sagen, dass während bei Haggai den Tempel als Schwerpunkt seiner Weissagung hat, so ist Sacharjas Schwerpunkt die Stadt Jerusalem, deren Wiederherstellung er ankündigt. Maleachi beschreibt den moralischen Zustand der Juden ca. 100 Jahre nach Haggai und Sacharja und schliesst so an das letzte Kapitel des Buches Nehemia an.</w:t>
      </w:r>
    </w:p>
    <w:p w14:paraId="4968DC5E" w14:textId="77777777" w:rsidR="00A927E1" w:rsidRDefault="00A927E1" w:rsidP="00A927E1">
      <w:pPr>
        <w:pStyle w:val="KeinLeerraum"/>
      </w:pPr>
    </w:p>
    <w:p w14:paraId="56DADEE9" w14:textId="77777777" w:rsidR="00A927E1" w:rsidRDefault="00A927E1" w:rsidP="00A927E1">
      <w:pPr>
        <w:pStyle w:val="KeinLeerraum"/>
      </w:pPr>
    </w:p>
    <w:p w14:paraId="25A6658A" w14:textId="77777777" w:rsidR="00A927E1" w:rsidRDefault="00A927E1" w:rsidP="00A927E1">
      <w:pPr>
        <w:pStyle w:val="KeinLeerraum"/>
      </w:pPr>
    </w:p>
    <w:p w14:paraId="7B923140" w14:textId="77777777" w:rsidR="00A927E1" w:rsidRDefault="00A927E1" w:rsidP="00A927E1">
      <w:pPr>
        <w:pStyle w:val="KeinLeerraum"/>
      </w:pPr>
    </w:p>
    <w:p w14:paraId="32786773" w14:textId="77777777" w:rsidR="00A927E1" w:rsidRPr="00463444" w:rsidRDefault="00A927E1" w:rsidP="00A927E1">
      <w:pPr>
        <w:pStyle w:val="KeinLeerraum"/>
        <w:spacing w:line="360" w:lineRule="auto"/>
        <w:rPr>
          <w:b/>
        </w:rPr>
      </w:pPr>
      <w:r w:rsidRPr="00463444">
        <w:rPr>
          <w:b/>
        </w:rPr>
        <w:lastRenderedPageBreak/>
        <w:t>Vergleich Haggai / Sacharja</w:t>
      </w:r>
    </w:p>
    <w:p w14:paraId="502582B7" w14:textId="77777777" w:rsidR="00A927E1" w:rsidRDefault="00A927E1" w:rsidP="00A927E1">
      <w:pPr>
        <w:pStyle w:val="KeinLeerraum"/>
        <w:numPr>
          <w:ilvl w:val="0"/>
          <w:numId w:val="38"/>
        </w:numPr>
        <w:rPr>
          <w:rFonts w:asciiTheme="minorHAnsi" w:hAnsiTheme="minorHAnsi" w:cstheme="minorHAnsi"/>
          <w:szCs w:val="24"/>
        </w:rPr>
      </w:pPr>
      <w:r>
        <w:rPr>
          <w:rFonts w:asciiTheme="minorHAnsi" w:hAnsiTheme="minorHAnsi" w:cstheme="minorHAnsi"/>
          <w:szCs w:val="24"/>
        </w:rPr>
        <w:t>Die Prophetien, bzw. die Dienstzeit von Haggai und Sacharja überlappen sich zeitlich. Aber während der Dienst des Haggai sich "nur" über vier Monate erstreckt, so ist der Dienst des Sacharja zeitlich wesentlich länger.</w:t>
      </w:r>
    </w:p>
    <w:p w14:paraId="4A147B73" w14:textId="77777777" w:rsidR="00A927E1" w:rsidRDefault="00A927E1" w:rsidP="00A927E1">
      <w:pPr>
        <w:pStyle w:val="KeinLeerraum"/>
        <w:numPr>
          <w:ilvl w:val="0"/>
          <w:numId w:val="38"/>
        </w:numPr>
        <w:rPr>
          <w:rFonts w:asciiTheme="minorHAnsi" w:hAnsiTheme="minorHAnsi" w:cstheme="minorHAnsi"/>
          <w:szCs w:val="24"/>
        </w:rPr>
      </w:pPr>
      <w:r>
        <w:rPr>
          <w:rFonts w:asciiTheme="minorHAnsi" w:hAnsiTheme="minorHAnsi" w:cstheme="minorHAnsi"/>
          <w:szCs w:val="24"/>
        </w:rPr>
        <w:t>Während Haggai eines der kürzesten Bücher der zwölf kleinen Propheten ist (nur Obadja ist kürzer), so ist Sacharja das längste der kleinen Propheten.</w:t>
      </w:r>
    </w:p>
    <w:p w14:paraId="0ED0C3DF" w14:textId="35173F0F" w:rsidR="00A927E1" w:rsidRDefault="00A927E1" w:rsidP="00A927E1">
      <w:pPr>
        <w:pStyle w:val="KeinLeerraum"/>
        <w:numPr>
          <w:ilvl w:val="0"/>
          <w:numId w:val="38"/>
        </w:numPr>
        <w:rPr>
          <w:rFonts w:asciiTheme="minorHAnsi" w:hAnsiTheme="minorHAnsi" w:cstheme="minorHAnsi"/>
          <w:szCs w:val="24"/>
        </w:rPr>
      </w:pPr>
      <w:r>
        <w:rPr>
          <w:rFonts w:asciiTheme="minorHAnsi" w:hAnsiTheme="minorHAnsi" w:cstheme="minorHAnsi"/>
          <w:szCs w:val="24"/>
        </w:rPr>
        <w:t>Auch der prophetische Sti</w:t>
      </w:r>
      <w:bookmarkStart w:id="0" w:name="_GoBack"/>
      <w:bookmarkEnd w:id="0"/>
      <w:r>
        <w:rPr>
          <w:rFonts w:asciiTheme="minorHAnsi" w:hAnsiTheme="minorHAnsi" w:cstheme="minorHAnsi"/>
          <w:szCs w:val="24"/>
        </w:rPr>
        <w:t xml:space="preserve">l unterscheidet sich markant. Haggai ist in seiner Botschaft leicht verständlich und lässt sich in wenigen Worten zusammenfassen: Hört auf, eure eigenen Häuser zu bauen und eure eignen Wege zu gehen, denn trotz Ungemach ist es Zeit, das Werk des Herrn voran zu treiben und den Tempel des Herrn fertig zu stellen. Stellt den Tempel fertig und der Herr wird euch segnen! </w:t>
      </w:r>
    </w:p>
    <w:p w14:paraId="79F6F45C" w14:textId="77777777" w:rsidR="00A927E1" w:rsidRDefault="00A927E1" w:rsidP="00A927E1">
      <w:pPr>
        <w:pStyle w:val="KeinLeerraum"/>
        <w:numPr>
          <w:ilvl w:val="0"/>
          <w:numId w:val="38"/>
        </w:numPr>
        <w:rPr>
          <w:rFonts w:asciiTheme="minorHAnsi" w:hAnsiTheme="minorHAnsi" w:cstheme="minorHAnsi"/>
          <w:szCs w:val="24"/>
        </w:rPr>
      </w:pPr>
      <w:r>
        <w:rPr>
          <w:rFonts w:asciiTheme="minorHAnsi" w:hAnsiTheme="minorHAnsi" w:cstheme="minorHAnsi"/>
          <w:szCs w:val="24"/>
        </w:rPr>
        <w:t xml:space="preserve">Sacharja bedient sich eines ganz anderen prophetischen Stils, nämlich des apokalyptischen Stils. D.h. die Botschaft wird mit vielen Bilden, Träumen, Visionen und Engelserscheinungen dargelegt. Diesen Stil finden wir vor allem in der Offenbarung, aber auch in der zweiten Hälfte des Daniel Buches und in Hesekiel. </w:t>
      </w:r>
    </w:p>
    <w:p w14:paraId="12097006" w14:textId="77777777" w:rsidR="00A927E1" w:rsidRDefault="00A927E1" w:rsidP="00A927E1">
      <w:pPr>
        <w:pStyle w:val="KeinLeerraum"/>
      </w:pPr>
    </w:p>
    <w:p w14:paraId="0F1B60BD" w14:textId="77777777" w:rsidR="00A927E1" w:rsidRDefault="00A927E1" w:rsidP="00A927E1">
      <w:pPr>
        <w:pStyle w:val="KeinLeerraum"/>
      </w:pPr>
    </w:p>
    <w:p w14:paraId="285ADBDF" w14:textId="77777777" w:rsidR="00A927E1" w:rsidRPr="00283D8D" w:rsidRDefault="00A927E1" w:rsidP="00A927E1">
      <w:pPr>
        <w:pStyle w:val="KeinLeerraum"/>
        <w:spacing w:line="360" w:lineRule="auto"/>
      </w:pPr>
      <w:r w:rsidRPr="00283D8D">
        <w:t xml:space="preserve">Link: </w:t>
      </w:r>
      <w:hyperlink r:id="rId8" w:history="1">
        <w:r w:rsidRPr="00283D8D">
          <w:rPr>
            <w:rStyle w:val="Hyperlink"/>
          </w:rPr>
          <w:t>Nach-exilische Ereignisse</w:t>
        </w:r>
      </w:hyperlink>
    </w:p>
    <w:p w14:paraId="40B1D01B" w14:textId="77777777" w:rsidR="00A927E1" w:rsidRDefault="00A927E1" w:rsidP="00A927E1">
      <w:pPr>
        <w:pStyle w:val="KeinLeerraum"/>
      </w:pPr>
    </w:p>
    <w:p w14:paraId="00896A56" w14:textId="77777777" w:rsidR="00A927E1" w:rsidRPr="00B3396F" w:rsidRDefault="00A927E1" w:rsidP="00A927E1">
      <w:pPr>
        <w:pStyle w:val="KeinLeerraum"/>
      </w:pPr>
    </w:p>
    <w:p w14:paraId="32C12682" w14:textId="77777777" w:rsidR="00A927E1" w:rsidRDefault="00A927E1" w:rsidP="00A927E1">
      <w:pPr>
        <w:pStyle w:val="KeinLeerraum"/>
        <w:rPr>
          <w:rFonts w:asciiTheme="minorHAnsi" w:hAnsiTheme="minorHAnsi" w:cstheme="minorHAnsi"/>
        </w:rPr>
      </w:pPr>
      <w:r>
        <w:rPr>
          <w:rFonts w:asciiTheme="minorHAnsi" w:hAnsiTheme="minorHAnsi" w:cstheme="minorHAnsi"/>
          <w:noProof/>
        </w:rPr>
        <w:drawing>
          <wp:inline distT="0" distB="0" distL="0" distR="0" wp14:anchorId="6DAC5CBE" wp14:editId="086ED725">
            <wp:extent cx="4124527" cy="3579802"/>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06471" cy="3650924"/>
                    </a:xfrm>
                    <a:prstGeom prst="rect">
                      <a:avLst/>
                    </a:prstGeom>
                    <a:noFill/>
                    <a:ln>
                      <a:noFill/>
                    </a:ln>
                  </pic:spPr>
                </pic:pic>
              </a:graphicData>
            </a:graphic>
          </wp:inline>
        </w:drawing>
      </w:r>
    </w:p>
    <w:p w14:paraId="36EF04B9" w14:textId="77777777" w:rsidR="00A927E1" w:rsidRDefault="00A927E1" w:rsidP="00A927E1">
      <w:pPr>
        <w:pStyle w:val="KeinLeerraum"/>
        <w:rPr>
          <w:rFonts w:asciiTheme="minorHAnsi" w:hAnsiTheme="minorHAnsi" w:cstheme="minorHAnsi"/>
        </w:rPr>
      </w:pPr>
    </w:p>
    <w:p w14:paraId="0A94F4BB" w14:textId="77777777" w:rsidR="00A927E1" w:rsidRDefault="00A927E1" w:rsidP="00A927E1">
      <w:pPr>
        <w:pStyle w:val="KeinLeerraum"/>
        <w:rPr>
          <w:rFonts w:asciiTheme="minorHAnsi" w:hAnsiTheme="minorHAnsi" w:cstheme="minorHAnsi"/>
        </w:rPr>
      </w:pPr>
    </w:p>
    <w:p w14:paraId="0F7D58B1" w14:textId="77777777" w:rsidR="00A927E1" w:rsidRDefault="00A927E1" w:rsidP="00A927E1">
      <w:pPr>
        <w:pStyle w:val="KeinLeerraum"/>
        <w:rPr>
          <w:rFonts w:asciiTheme="minorHAnsi" w:hAnsiTheme="minorHAnsi" w:cstheme="minorHAnsi"/>
        </w:rPr>
      </w:pPr>
    </w:p>
    <w:p w14:paraId="56C03EF6" w14:textId="77777777" w:rsidR="00A927E1" w:rsidRDefault="00A927E1" w:rsidP="00A927E1">
      <w:pPr>
        <w:pStyle w:val="KeinLeerraum"/>
        <w:rPr>
          <w:rFonts w:asciiTheme="minorHAnsi" w:hAnsiTheme="minorHAnsi" w:cstheme="minorHAnsi"/>
        </w:rPr>
      </w:pPr>
    </w:p>
    <w:p w14:paraId="283C5A35" w14:textId="77777777" w:rsidR="00A927E1" w:rsidRDefault="00A927E1" w:rsidP="00A927E1">
      <w:pPr>
        <w:pStyle w:val="KeinLeerraum"/>
        <w:rPr>
          <w:rFonts w:asciiTheme="minorHAnsi" w:hAnsiTheme="minorHAnsi" w:cstheme="minorHAnsi"/>
        </w:rPr>
      </w:pPr>
    </w:p>
    <w:p w14:paraId="2E5D59E1" w14:textId="77777777" w:rsidR="00A927E1" w:rsidRDefault="00A927E1" w:rsidP="00A927E1">
      <w:pPr>
        <w:pStyle w:val="KeinLeerraum"/>
        <w:rPr>
          <w:rFonts w:asciiTheme="minorHAnsi" w:hAnsiTheme="minorHAnsi" w:cstheme="minorHAnsi"/>
        </w:rPr>
      </w:pPr>
    </w:p>
    <w:p w14:paraId="4E4DD02C" w14:textId="77777777" w:rsidR="00A927E1" w:rsidRDefault="00A927E1" w:rsidP="00A927E1">
      <w:pPr>
        <w:pStyle w:val="KeinLeerraum"/>
        <w:rPr>
          <w:rFonts w:asciiTheme="minorHAnsi" w:hAnsiTheme="minorHAnsi" w:cstheme="minorHAnsi"/>
        </w:rPr>
      </w:pPr>
    </w:p>
    <w:p w14:paraId="1A38141C" w14:textId="77777777" w:rsidR="00A927E1" w:rsidRDefault="00A927E1" w:rsidP="00A927E1">
      <w:pPr>
        <w:pStyle w:val="KeinLeerraum"/>
        <w:rPr>
          <w:rFonts w:asciiTheme="minorHAnsi" w:hAnsiTheme="minorHAnsi" w:cstheme="minorHAnsi"/>
        </w:rPr>
      </w:pPr>
    </w:p>
    <w:p w14:paraId="74682DC4" w14:textId="77777777" w:rsidR="00A927E1" w:rsidRDefault="00A927E1" w:rsidP="00A927E1">
      <w:pPr>
        <w:pStyle w:val="KeinLeerraum"/>
        <w:rPr>
          <w:rFonts w:asciiTheme="minorHAnsi" w:hAnsiTheme="minorHAnsi" w:cstheme="minorHAnsi"/>
        </w:rPr>
      </w:pPr>
    </w:p>
    <w:p w14:paraId="5BB0AFDD" w14:textId="77777777" w:rsidR="00A927E1" w:rsidRDefault="00A927E1" w:rsidP="00A927E1">
      <w:pPr>
        <w:pStyle w:val="KeinLeerraum"/>
        <w:rPr>
          <w:rFonts w:asciiTheme="minorHAnsi" w:hAnsiTheme="minorHAnsi" w:cstheme="minorHAnsi"/>
        </w:rPr>
      </w:pPr>
    </w:p>
    <w:p w14:paraId="24578E46" w14:textId="77777777" w:rsidR="00A927E1" w:rsidRDefault="00A927E1" w:rsidP="00A927E1">
      <w:pPr>
        <w:pStyle w:val="KeinLeerraum"/>
        <w:rPr>
          <w:rFonts w:asciiTheme="minorHAnsi" w:hAnsiTheme="minorHAnsi" w:cstheme="minorHAnsi"/>
        </w:rPr>
      </w:pPr>
      <w:r w:rsidRPr="00E9205F">
        <w:rPr>
          <w:rFonts w:asciiTheme="minorHAnsi" w:hAnsiTheme="minorHAnsi" w:cstheme="minorHAnsi"/>
          <w:noProof/>
        </w:rPr>
        <w:lastRenderedPageBreak/>
        <w:drawing>
          <wp:inline distT="0" distB="0" distL="0" distR="0" wp14:anchorId="1F404C22" wp14:editId="00B575D8">
            <wp:extent cx="6371590" cy="3934460"/>
            <wp:effectExtent l="0" t="0" r="0"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71590" cy="3934460"/>
                    </a:xfrm>
                    <a:prstGeom prst="rect">
                      <a:avLst/>
                    </a:prstGeom>
                  </pic:spPr>
                </pic:pic>
              </a:graphicData>
            </a:graphic>
          </wp:inline>
        </w:drawing>
      </w:r>
    </w:p>
    <w:p w14:paraId="4DF9D6DD" w14:textId="77777777" w:rsidR="00A927E1" w:rsidRDefault="00A927E1" w:rsidP="00A927E1">
      <w:pPr>
        <w:pStyle w:val="KeinLeerraum"/>
        <w:rPr>
          <w:rFonts w:asciiTheme="minorHAnsi" w:hAnsiTheme="minorHAnsi" w:cstheme="minorHAnsi"/>
        </w:rPr>
      </w:pPr>
    </w:p>
    <w:p w14:paraId="04B4C869" w14:textId="77777777" w:rsidR="00A927E1" w:rsidRPr="00E06302" w:rsidRDefault="00A927E1" w:rsidP="00A927E1">
      <w:pPr>
        <w:pStyle w:val="KeinLeerraum"/>
        <w:spacing w:line="360" w:lineRule="auto"/>
        <w:rPr>
          <w:b/>
          <w:bCs/>
        </w:rPr>
      </w:pPr>
      <w:r w:rsidRPr="00E06302">
        <w:rPr>
          <w:b/>
          <w:bCs/>
        </w:rPr>
        <w:t>Haupt</w:t>
      </w:r>
      <w:r>
        <w:rPr>
          <w:b/>
          <w:bCs/>
        </w:rPr>
        <w:t>t</w:t>
      </w:r>
      <w:r w:rsidRPr="00E06302">
        <w:rPr>
          <w:b/>
          <w:bCs/>
        </w:rPr>
        <w:t>hema</w:t>
      </w:r>
    </w:p>
    <w:p w14:paraId="26791BBE" w14:textId="77777777" w:rsidR="00A927E1" w:rsidRDefault="00A927E1" w:rsidP="00A927E1">
      <w:pPr>
        <w:pStyle w:val="KeinLeerraum"/>
      </w:pPr>
      <w:r>
        <w:t>Schlüssel und Mittelpunkt der Botschaft Sacharjas ist, wie in allen biblischen Büchern, die Person des Messias Gottes, des Herrn Jesus Christus! Nach dem Zeitalter der Gemeinde wird sich der Herr Jesus den Juden und Jerusalem im Besonderen zuwenden. Aufgrund der Verwerfung des Messias bei seinem ersten Kommen (Kp 9-11), erleben die Juden eine lange Zeit des Gerichts, welche in der Trübsal ihren Höhepunkt finden wird. In der kleine Apokalypse Sacharjas (Kp 12-14) finden wir viele Details zum zweiten Kommen des Herrn Jesus. Nur bei Jesaja findet sich umfangreicheres Material über den Messias.</w:t>
      </w:r>
    </w:p>
    <w:p w14:paraId="0F2A1953" w14:textId="77777777" w:rsidR="00A927E1" w:rsidRDefault="00A927E1" w:rsidP="00A927E1">
      <w:pPr>
        <w:pStyle w:val="KeinLeerraum"/>
      </w:pPr>
      <w:r>
        <w:t xml:space="preserve">Die Juden werden eine nationale Errettung erleben und </w:t>
      </w:r>
      <w:r w:rsidRPr="004A189F">
        <w:rPr>
          <w:vertAlign w:val="superscript"/>
        </w:rPr>
        <w:t>1</w:t>
      </w:r>
      <w:r>
        <w:t>/</w:t>
      </w:r>
      <w:r w:rsidRPr="004A189F">
        <w:rPr>
          <w:vertAlign w:val="subscript"/>
        </w:rPr>
        <w:t>3</w:t>
      </w:r>
      <w:r>
        <w:t xml:space="preserve"> aller Juden weltweit werden zum Glauben finden. Nach dieser Umkehr und dem Anrufen des Namens ihres Messias wird der Herr der Heerscharen mit seinen Heiligen vom Himmel </w:t>
      </w:r>
      <w:proofErr w:type="gramStart"/>
      <w:r>
        <w:t>her kommen</w:t>
      </w:r>
      <w:proofErr w:type="gramEnd"/>
      <w:r>
        <w:t>, um den gläubigen Überrest in der Harmagedon-Auseinandersetzung von Ihren Feinden zu befreien. Ein neues und damit letztes Heilszeitalter wird eingeläutet, das 1000-jährige Reich. Aus allen Nationen werden Delegationen nach Jerusalem kommen müssen, um den Herrn Jesus Christus anzubeten. So wird der Herr Jesus sein Volk der Juden rehabilitieren und trösten.</w:t>
      </w:r>
    </w:p>
    <w:p w14:paraId="5D1A3BB3" w14:textId="77777777" w:rsidR="00A927E1" w:rsidRDefault="00A927E1" w:rsidP="00A927E1">
      <w:pPr>
        <w:pStyle w:val="KeinLeerraum"/>
        <w:ind w:firstLine="708"/>
        <w:rPr>
          <w:rFonts w:asciiTheme="minorHAnsi" w:hAnsiTheme="minorHAnsi" w:cstheme="minorHAnsi"/>
          <w:b/>
          <w:bCs/>
        </w:rPr>
      </w:pPr>
      <w:r w:rsidRPr="00F67B3D">
        <w:rPr>
          <w:rFonts w:asciiTheme="minorHAnsi" w:hAnsiTheme="minorHAnsi" w:cstheme="minorHAnsi"/>
        </w:rPr>
        <w:t xml:space="preserve">Das Buch Sacharja ermutigt </w:t>
      </w:r>
      <w:r>
        <w:rPr>
          <w:rFonts w:asciiTheme="minorHAnsi" w:hAnsiTheme="minorHAnsi" w:cstheme="minorHAnsi"/>
        </w:rPr>
        <w:t>und stärkt auch heute noch</w:t>
      </w:r>
      <w:r w:rsidRPr="00F67B3D">
        <w:rPr>
          <w:rFonts w:asciiTheme="minorHAnsi" w:hAnsiTheme="minorHAnsi" w:cstheme="minorHAnsi"/>
        </w:rPr>
        <w:t xml:space="preserve"> alle Gläubigen. In Christus Jesus haben wir eine sichere Zuflucht in Ängsten und Nöten. Christus ist unser Halt, unser Fundament und unser Trost. Der Herr sagt: "Dies habe ich mit euch geredet, damit ihr in mir Frieden habt. In der Welt habt ihr Angst; aber seid getrost, ich habe die Welt überwunden." </w:t>
      </w:r>
      <w:r w:rsidRPr="00F67B3D">
        <w:rPr>
          <w:rFonts w:asciiTheme="minorHAnsi" w:hAnsiTheme="minorHAnsi" w:cstheme="minorHAnsi"/>
          <w:b/>
          <w:bCs/>
        </w:rPr>
        <w:t>(Joh 16,33)</w:t>
      </w:r>
    </w:p>
    <w:p w14:paraId="527124DB" w14:textId="77777777" w:rsidR="00A927E1" w:rsidRDefault="00A927E1" w:rsidP="00A927E1">
      <w:pPr>
        <w:pStyle w:val="KeinLeerraum"/>
        <w:rPr>
          <w:b/>
        </w:rPr>
      </w:pPr>
    </w:p>
    <w:p w14:paraId="599FD5CD" w14:textId="77777777" w:rsidR="00A927E1" w:rsidRPr="001B1D26" w:rsidRDefault="00A927E1" w:rsidP="00A927E1">
      <w:pPr>
        <w:pStyle w:val="KeinLeerraum"/>
        <w:spacing w:line="360" w:lineRule="auto"/>
        <w:rPr>
          <w:b/>
        </w:rPr>
      </w:pPr>
      <w:r w:rsidRPr="001B1D26">
        <w:rPr>
          <w:b/>
        </w:rPr>
        <w:t>Botschaft des Trostes und der Hoffnung (Wichtigkeit der biblischen Prophetie)</w:t>
      </w:r>
    </w:p>
    <w:p w14:paraId="63D9F70E" w14:textId="77777777" w:rsidR="00A927E1" w:rsidRDefault="00A927E1" w:rsidP="00A927E1">
      <w:pPr>
        <w:pStyle w:val="KeinLeerraum"/>
        <w:rPr>
          <w:rFonts w:asciiTheme="minorHAnsi" w:hAnsiTheme="minorHAnsi" w:cstheme="minorHAnsi"/>
          <w:szCs w:val="24"/>
        </w:rPr>
      </w:pPr>
      <w:r>
        <w:rPr>
          <w:rFonts w:asciiTheme="minorHAnsi" w:hAnsiTheme="minorHAnsi" w:cstheme="minorHAnsi"/>
          <w:szCs w:val="24"/>
        </w:rPr>
        <w:t>Die Juden zur Zeit Sacharjas blickten zurück und erinnerten sich an den früheren Ruhm und die jetzige Schande. Wenn sie in die Zukunft schauten sahen sie die Schwierigkeiten. Dies führte zu Entmutigung, Unglauben und einem Leben mit wenig Hoffnung.</w:t>
      </w:r>
      <w:r w:rsidRPr="0082531A">
        <w:rPr>
          <w:rFonts w:asciiTheme="minorHAnsi" w:hAnsiTheme="minorHAnsi" w:cstheme="minorHAnsi"/>
          <w:szCs w:val="24"/>
        </w:rPr>
        <w:t xml:space="preserve"> </w:t>
      </w:r>
      <w:r>
        <w:rPr>
          <w:rFonts w:asciiTheme="minorHAnsi" w:hAnsiTheme="minorHAnsi" w:cstheme="minorHAnsi"/>
          <w:szCs w:val="24"/>
        </w:rPr>
        <w:t>Haggai und Sacharja wollten mit ihren Botschaften den gläubigen Überrest aufrütteln und trösten, Ermutigung und Hoffnung wecken. Doch von Anfang an macht Sacharja klar, dass ein Leben im Segen Gottes eine innere Hinwendung zu Gott und seinem Wort voraussetzt.</w:t>
      </w:r>
    </w:p>
    <w:p w14:paraId="3BE7CF45" w14:textId="77777777" w:rsidR="00A927E1" w:rsidRDefault="00A927E1" w:rsidP="00A927E1">
      <w:pPr>
        <w:pStyle w:val="KeinLeerraum"/>
        <w:rPr>
          <w:rFonts w:asciiTheme="minorHAnsi" w:hAnsiTheme="minorHAnsi" w:cstheme="minorHAnsi"/>
          <w:szCs w:val="24"/>
        </w:rPr>
      </w:pPr>
      <w:r>
        <w:rPr>
          <w:rFonts w:asciiTheme="minorHAnsi" w:hAnsiTheme="minorHAnsi" w:cstheme="minorHAnsi"/>
          <w:szCs w:val="24"/>
        </w:rPr>
        <w:lastRenderedPageBreak/>
        <w:t xml:space="preserve">Die Zurückgekehrten hatten ihre Perspektive verloren: Warum einen Tempel bauen, wenn es sowieso keine Zukunft gibt? In diesen Unglauben und diese Perspektivlosigkeit sollen Haggai und Sacharja im Namen des </w:t>
      </w:r>
      <w:r w:rsidRPr="00A929F8">
        <w:rPr>
          <w:rFonts w:asciiTheme="minorHAnsi" w:hAnsiTheme="minorHAnsi" w:cstheme="minorHAnsi"/>
          <w:b/>
          <w:szCs w:val="24"/>
        </w:rPr>
        <w:t>Herrn der Heerscharen</w:t>
      </w:r>
      <w:r w:rsidRPr="00A929F8">
        <w:rPr>
          <w:rFonts w:asciiTheme="minorHAnsi" w:hAnsiTheme="minorHAnsi" w:cstheme="minorHAnsi"/>
          <w:szCs w:val="24"/>
          <w:vertAlign w:val="superscript"/>
        </w:rPr>
        <w:t>1</w:t>
      </w:r>
      <w:r>
        <w:rPr>
          <w:rFonts w:asciiTheme="minorHAnsi" w:hAnsiTheme="minorHAnsi" w:cstheme="minorHAnsi"/>
          <w:szCs w:val="24"/>
        </w:rPr>
        <w:t xml:space="preserve"> hineinwirken. "</w:t>
      </w:r>
      <w:r w:rsidRPr="00A929F8">
        <w:rPr>
          <w:rFonts w:asciiTheme="minorHAnsi" w:hAnsiTheme="minorHAnsi" w:cstheme="minorHAnsi"/>
          <w:szCs w:val="24"/>
        </w:rPr>
        <w:t xml:space="preserve">Also ist der Glaube aus der Verkündigung, die Verkündigung aber durch das Wort </w:t>
      </w:r>
      <w:r>
        <w:rPr>
          <w:rFonts w:asciiTheme="minorHAnsi" w:hAnsiTheme="minorHAnsi" w:cstheme="minorHAnsi"/>
          <w:szCs w:val="24"/>
        </w:rPr>
        <w:t>Gottes</w:t>
      </w:r>
      <w:r w:rsidRPr="00A929F8">
        <w:rPr>
          <w:rFonts w:asciiTheme="minorHAnsi" w:hAnsiTheme="minorHAnsi" w:cstheme="minorHAnsi"/>
          <w:szCs w:val="24"/>
        </w:rPr>
        <w:t>.</w:t>
      </w:r>
      <w:r>
        <w:rPr>
          <w:rFonts w:asciiTheme="minorHAnsi" w:hAnsiTheme="minorHAnsi" w:cstheme="minorHAnsi"/>
          <w:szCs w:val="24"/>
        </w:rPr>
        <w:t>" (Röm 10,17)</w:t>
      </w:r>
      <w:r w:rsidRPr="00560CFE">
        <w:rPr>
          <w:rFonts w:asciiTheme="minorHAnsi" w:hAnsiTheme="minorHAnsi" w:cstheme="minorHAnsi"/>
          <w:szCs w:val="24"/>
        </w:rPr>
        <w:t xml:space="preserve"> </w:t>
      </w:r>
      <w:r>
        <w:rPr>
          <w:rFonts w:asciiTheme="minorHAnsi" w:hAnsiTheme="minorHAnsi" w:cstheme="minorHAnsi"/>
          <w:szCs w:val="24"/>
        </w:rPr>
        <w:t xml:space="preserve">Sacharja offenbart viele </w:t>
      </w:r>
      <w:r w:rsidRPr="0082531A">
        <w:rPr>
          <w:rFonts w:asciiTheme="minorHAnsi" w:hAnsiTheme="minorHAnsi" w:cstheme="minorHAnsi"/>
          <w:szCs w:val="24"/>
        </w:rPr>
        <w:t>Dinge über die Zukunft der Juden</w:t>
      </w:r>
      <w:r>
        <w:rPr>
          <w:rFonts w:asciiTheme="minorHAnsi" w:hAnsiTheme="minorHAnsi" w:cstheme="minorHAnsi"/>
          <w:szCs w:val="24"/>
        </w:rPr>
        <w:t xml:space="preserve">. Die Botschaft von Gott ist klar: Ich, der </w:t>
      </w:r>
      <w:r w:rsidRPr="00560CFE">
        <w:rPr>
          <w:rFonts w:asciiTheme="minorHAnsi" w:hAnsiTheme="minorHAnsi" w:cstheme="minorHAnsi"/>
          <w:b/>
          <w:szCs w:val="24"/>
        </w:rPr>
        <w:t>Herr der Heerscharen</w:t>
      </w:r>
      <w:r>
        <w:rPr>
          <w:rFonts w:asciiTheme="minorHAnsi" w:hAnsiTheme="minorHAnsi" w:cstheme="minorHAnsi"/>
          <w:szCs w:val="24"/>
        </w:rPr>
        <w:t xml:space="preserve"> habe Gedanken des Friedens über euch und eine Zukunft für euch (Vgl. Jer 29,11).</w:t>
      </w:r>
    </w:p>
    <w:p w14:paraId="47075538" w14:textId="77777777" w:rsidR="00A927E1" w:rsidRDefault="00A927E1" w:rsidP="00A927E1">
      <w:pPr>
        <w:pStyle w:val="KeinLeerraum"/>
        <w:rPr>
          <w:rFonts w:asciiTheme="minorHAnsi" w:hAnsiTheme="minorHAnsi" w:cstheme="minorHAnsi"/>
          <w:szCs w:val="24"/>
        </w:rPr>
      </w:pPr>
    </w:p>
    <w:p w14:paraId="7F5D264C" w14:textId="77777777" w:rsidR="00A927E1" w:rsidRPr="00A929F8" w:rsidRDefault="00A927E1" w:rsidP="00A927E1">
      <w:pPr>
        <w:pStyle w:val="KeinLeerraum"/>
        <w:rPr>
          <w:sz w:val="22"/>
        </w:rPr>
      </w:pPr>
      <w:r w:rsidRPr="00A929F8">
        <w:rPr>
          <w:rFonts w:asciiTheme="minorHAnsi" w:hAnsiTheme="minorHAnsi" w:cstheme="minorHAnsi"/>
          <w:sz w:val="22"/>
          <w:vertAlign w:val="superscript"/>
        </w:rPr>
        <w:t>1</w:t>
      </w:r>
      <w:r w:rsidRPr="00A929F8">
        <w:rPr>
          <w:rFonts w:asciiTheme="minorHAnsi" w:hAnsiTheme="minorHAnsi" w:cstheme="minorHAnsi"/>
          <w:sz w:val="22"/>
        </w:rPr>
        <w:t xml:space="preserve"> </w:t>
      </w:r>
      <w:r w:rsidRPr="00A929F8">
        <w:rPr>
          <w:sz w:val="22"/>
        </w:rPr>
        <w:t>B. Peters schreibt dazu:</w:t>
      </w:r>
    </w:p>
    <w:p w14:paraId="33933376" w14:textId="77777777" w:rsidR="00A927E1" w:rsidRPr="00A929F8" w:rsidRDefault="00A927E1" w:rsidP="00A927E1">
      <w:pPr>
        <w:pStyle w:val="KeinLeerraum"/>
        <w:rPr>
          <w:i/>
          <w:sz w:val="22"/>
        </w:rPr>
      </w:pPr>
      <w:r w:rsidRPr="00A929F8">
        <w:rPr>
          <w:i/>
          <w:sz w:val="22"/>
        </w:rPr>
        <w:t>"Das ist der Titel, den die nachexilischen Propheten bevorzugen (</w:t>
      </w:r>
      <w:r>
        <w:rPr>
          <w:i/>
          <w:sz w:val="22"/>
        </w:rPr>
        <w:t xml:space="preserve">14x in Haggai, </w:t>
      </w:r>
      <w:r w:rsidRPr="00A929F8">
        <w:rPr>
          <w:i/>
          <w:sz w:val="22"/>
        </w:rPr>
        <w:t>52x in Sacharja, 24x in Maleachi). Er ist der HERR der Sternenheere, der Engelsheere, der Heere Israels und auch der Lenker der Kriegsscharen der Nationen."</w:t>
      </w:r>
    </w:p>
    <w:p w14:paraId="312A0777" w14:textId="77777777" w:rsidR="00A927E1" w:rsidRDefault="00A927E1" w:rsidP="00A927E1">
      <w:pPr>
        <w:pStyle w:val="KeinLeerraum"/>
        <w:rPr>
          <w:rFonts w:asciiTheme="minorHAnsi" w:hAnsiTheme="minorHAnsi" w:cstheme="minorHAnsi"/>
          <w:szCs w:val="24"/>
        </w:rPr>
      </w:pPr>
    </w:p>
    <w:p w14:paraId="346D32A7" w14:textId="77777777" w:rsidR="00A927E1" w:rsidRDefault="00A927E1" w:rsidP="00A927E1">
      <w:pPr>
        <w:pStyle w:val="KeinLeerraum"/>
        <w:rPr>
          <w:rFonts w:asciiTheme="minorHAnsi" w:hAnsiTheme="minorHAnsi" w:cstheme="minorHAnsi"/>
          <w:szCs w:val="24"/>
        </w:rPr>
      </w:pPr>
      <w:r>
        <w:rPr>
          <w:rFonts w:asciiTheme="minorHAnsi" w:hAnsiTheme="minorHAnsi" w:cstheme="minorHAnsi"/>
          <w:szCs w:val="24"/>
        </w:rPr>
        <w:t>Die Botschaft Sacharjas zeigt einmal mehr deutlich auf, wie wichtig biblische Prophetie für die Gläubigen ist. In Zeiten von Anfechtung, Versuchung, Leid, Entmutigung, usw. dürfen wir uns glaubensvoll vor Augen führen, "</w:t>
      </w:r>
      <w:r w:rsidRPr="000A6896">
        <w:rPr>
          <w:rFonts w:asciiTheme="minorHAnsi" w:hAnsiTheme="minorHAnsi" w:cstheme="minorHAnsi"/>
          <w:szCs w:val="24"/>
        </w:rPr>
        <w:t>dass die Leiden der jetzigen Zeit nicht ins Gewicht fallen</w:t>
      </w:r>
      <w:r>
        <w:rPr>
          <w:rFonts w:asciiTheme="minorHAnsi" w:hAnsiTheme="minorHAnsi" w:cstheme="minorHAnsi"/>
          <w:szCs w:val="24"/>
        </w:rPr>
        <w:t xml:space="preserve"> </w:t>
      </w:r>
      <w:r w:rsidRPr="000A6896">
        <w:rPr>
          <w:rFonts w:asciiTheme="minorHAnsi" w:hAnsiTheme="minorHAnsi" w:cstheme="minorHAnsi"/>
          <w:szCs w:val="24"/>
        </w:rPr>
        <w:t>gegenüber der zukünftigen Herrlichkeit, die an uns offenbart werden soll.</w:t>
      </w:r>
      <w:r>
        <w:rPr>
          <w:rFonts w:asciiTheme="minorHAnsi" w:hAnsiTheme="minorHAnsi" w:cstheme="minorHAnsi"/>
          <w:szCs w:val="24"/>
        </w:rPr>
        <w:t>" (Röm 8,18ff) Die Visionen und Predigten Sacharjas veranschaulichen die Allmacht Gottes und, dass sein Volk direkter Nutzniesser (Empfänger) dieser Allmacht Gottes ist. Der Herr der Heerscharen wacht über sein Volk!</w:t>
      </w:r>
    </w:p>
    <w:p w14:paraId="5C3D0303" w14:textId="77777777" w:rsidR="00A927E1" w:rsidRDefault="00A927E1" w:rsidP="00A927E1">
      <w:pPr>
        <w:pStyle w:val="KeinLeerraum"/>
        <w:rPr>
          <w:rFonts w:asciiTheme="minorHAnsi" w:hAnsiTheme="minorHAnsi" w:cstheme="minorHAnsi"/>
          <w:szCs w:val="24"/>
        </w:rPr>
      </w:pPr>
    </w:p>
    <w:p w14:paraId="2BA97BD5" w14:textId="77777777" w:rsidR="00A927E1" w:rsidRDefault="00A927E1" w:rsidP="00A927E1">
      <w:pPr>
        <w:pStyle w:val="KeinLeerraum"/>
        <w:rPr>
          <w:rFonts w:asciiTheme="minorHAnsi" w:hAnsiTheme="minorHAnsi" w:cstheme="minorHAnsi"/>
          <w:szCs w:val="24"/>
        </w:rPr>
      </w:pPr>
    </w:p>
    <w:p w14:paraId="200069E1" w14:textId="77777777" w:rsidR="00A927E1" w:rsidRPr="00DF733A" w:rsidRDefault="00A927E1" w:rsidP="00A927E1">
      <w:pPr>
        <w:pStyle w:val="KeinLeerraum"/>
        <w:spacing w:line="360" w:lineRule="auto"/>
        <w:rPr>
          <w:rFonts w:asciiTheme="minorHAnsi" w:hAnsiTheme="minorHAnsi" w:cstheme="minorHAnsi"/>
          <w:b/>
          <w:szCs w:val="24"/>
        </w:rPr>
      </w:pPr>
      <w:r>
        <w:rPr>
          <w:rFonts w:asciiTheme="minorHAnsi" w:hAnsiTheme="minorHAnsi" w:cstheme="minorHAnsi"/>
          <w:b/>
          <w:szCs w:val="24"/>
        </w:rPr>
        <w:t xml:space="preserve">Erste Predigt – Aufruf zur Umkehr (1,1-6) | </w:t>
      </w:r>
      <w:r w:rsidRPr="00E45FD7">
        <w:rPr>
          <w:rFonts w:asciiTheme="minorHAnsi" w:hAnsiTheme="minorHAnsi" w:cstheme="minorHAnsi"/>
          <w:szCs w:val="24"/>
        </w:rPr>
        <w:t xml:space="preserve">Im </w:t>
      </w:r>
      <w:r>
        <w:rPr>
          <w:rFonts w:asciiTheme="minorHAnsi" w:hAnsiTheme="minorHAnsi" w:cstheme="minorHAnsi"/>
          <w:szCs w:val="24"/>
        </w:rPr>
        <w:t>8.</w:t>
      </w:r>
      <w:r w:rsidRPr="00E45FD7">
        <w:rPr>
          <w:rFonts w:asciiTheme="minorHAnsi" w:hAnsiTheme="minorHAnsi" w:cstheme="minorHAnsi"/>
          <w:szCs w:val="24"/>
        </w:rPr>
        <w:t xml:space="preserve"> Monat im Jahr 520</w:t>
      </w:r>
      <w:r>
        <w:rPr>
          <w:rFonts w:asciiTheme="minorHAnsi" w:hAnsiTheme="minorHAnsi" w:cstheme="minorHAnsi"/>
          <w:szCs w:val="24"/>
        </w:rPr>
        <w:t xml:space="preserve"> (Okt./Nov.)</w:t>
      </w:r>
    </w:p>
    <w:p w14:paraId="4AEAABDD" w14:textId="77777777" w:rsidR="00A927E1" w:rsidRPr="00DF733A" w:rsidRDefault="00A927E1" w:rsidP="00A927E1">
      <w:pPr>
        <w:pStyle w:val="KeinLeerraum"/>
        <w:rPr>
          <w:rFonts w:asciiTheme="minorHAnsi" w:hAnsiTheme="minorHAnsi" w:cstheme="minorHAnsi"/>
          <w:b/>
          <w:szCs w:val="24"/>
        </w:rPr>
      </w:pPr>
      <w:r w:rsidRPr="00D6770A">
        <w:rPr>
          <w:rFonts w:asciiTheme="minorHAnsi" w:hAnsiTheme="minorHAnsi" w:cstheme="minorHAnsi"/>
          <w:szCs w:val="24"/>
        </w:rPr>
        <w:t>"</w:t>
      </w:r>
      <w:r w:rsidRPr="00E45FD7">
        <w:rPr>
          <w:rFonts w:asciiTheme="minorHAnsi" w:hAnsiTheme="minorHAnsi" w:cstheme="minorHAnsi"/>
          <w:szCs w:val="24"/>
        </w:rPr>
        <w:t xml:space="preserve">Im achten Monat, im zweiten Jahr des Darius, geschah das Wort des HERRN zum Propheten Sacharja, dem Sohn Berechjas, des Sohnes </w:t>
      </w:r>
      <w:proofErr w:type="spellStart"/>
      <w:r w:rsidRPr="00E45FD7">
        <w:rPr>
          <w:rFonts w:asciiTheme="minorHAnsi" w:hAnsiTheme="minorHAnsi" w:cstheme="minorHAnsi"/>
          <w:szCs w:val="24"/>
        </w:rPr>
        <w:t>Iddos</w:t>
      </w:r>
      <w:proofErr w:type="spellEnd"/>
      <w:r w:rsidRPr="00E45FD7">
        <w:rPr>
          <w:rFonts w:asciiTheme="minorHAnsi" w:hAnsiTheme="minorHAnsi" w:cstheme="minorHAnsi"/>
          <w:szCs w:val="24"/>
        </w:rPr>
        <w:t xml:space="preserve">: 2 Der HERR ist heftig erzürnt gewesen über eure Väter. 3 Und du sollst zu ihnen sagen: So spricht der HERR der Heerscharen: Kehrt um zu </w:t>
      </w:r>
      <w:proofErr w:type="gramStart"/>
      <w:r w:rsidRPr="00E45FD7">
        <w:rPr>
          <w:rFonts w:asciiTheme="minorHAnsi" w:hAnsiTheme="minorHAnsi" w:cstheme="minorHAnsi"/>
          <w:szCs w:val="24"/>
        </w:rPr>
        <w:t>mir!,</w:t>
      </w:r>
      <w:proofErr w:type="gramEnd"/>
      <w:r w:rsidRPr="00E45FD7">
        <w:rPr>
          <w:rFonts w:asciiTheme="minorHAnsi" w:hAnsiTheme="minorHAnsi" w:cstheme="minorHAnsi"/>
          <w:szCs w:val="24"/>
        </w:rPr>
        <w:t xml:space="preserve"> spricht der HERR der Heerscharen, und ich werde mich zu euch umkehren, spricht der HERR der Heerscharen. 4 Seid nicht wie eure Väter, denen die früheren Propheten zuriefen: »So spricht der HERR der Heerscharen: Kehrt doch um von euren bösen Wegen und von euren bösen Taten!« Aber sie hörten nicht und merkten nicht auf mich, spricht der HERR. 5 Eure Väter, wo sind sie? Und die Propheten, leben sie ewig? 6 Doch meine Worte und meine Vorhaben, die ich meinen Knechten, den Propheten, gebot, haben sie eure Väter nicht erreicht? Und sie kehrten um und sagten: Wie der HERR der Heerscharen vorhatte, nach unseren Wegen und nach unseren Taten an uns zu handeln, so hat er mit uns gehandelt. </w:t>
      </w:r>
      <w:r w:rsidRPr="00D6770A">
        <w:rPr>
          <w:rFonts w:asciiTheme="minorHAnsi" w:hAnsiTheme="minorHAnsi" w:cstheme="minorHAnsi"/>
          <w:szCs w:val="24"/>
        </w:rPr>
        <w:t>"</w:t>
      </w:r>
      <w:r>
        <w:rPr>
          <w:rFonts w:asciiTheme="minorHAnsi" w:hAnsiTheme="minorHAnsi" w:cstheme="minorHAnsi"/>
          <w:b/>
          <w:szCs w:val="24"/>
        </w:rPr>
        <w:t xml:space="preserve"> (1,1-6)</w:t>
      </w:r>
    </w:p>
    <w:p w14:paraId="27D00FEF" w14:textId="77777777" w:rsidR="00A927E1" w:rsidRDefault="00A927E1" w:rsidP="00A927E1">
      <w:pPr>
        <w:pStyle w:val="KeinLeerraum"/>
        <w:rPr>
          <w:szCs w:val="24"/>
        </w:rPr>
      </w:pPr>
    </w:p>
    <w:p w14:paraId="740004B6" w14:textId="77777777" w:rsidR="00A927E1" w:rsidRPr="00B31578" w:rsidRDefault="00A927E1" w:rsidP="00A927E1">
      <w:pPr>
        <w:pStyle w:val="KeinLeerraum"/>
        <w:rPr>
          <w:rFonts w:asciiTheme="minorHAnsi" w:hAnsiTheme="minorHAnsi" w:cstheme="minorHAnsi"/>
          <w:b/>
          <w:szCs w:val="24"/>
        </w:rPr>
      </w:pPr>
      <w:r w:rsidRPr="00B31578">
        <w:rPr>
          <w:szCs w:val="24"/>
        </w:rPr>
        <w:t>B. Peters schreibt einleitend dazu:</w:t>
      </w:r>
    </w:p>
    <w:p w14:paraId="3FC19F7F" w14:textId="77777777" w:rsidR="00A927E1" w:rsidRPr="004A6AE8" w:rsidRDefault="00A927E1" w:rsidP="00A927E1">
      <w:pPr>
        <w:pStyle w:val="KeinLeerraum"/>
        <w:rPr>
          <w:i/>
          <w:szCs w:val="24"/>
        </w:rPr>
      </w:pPr>
      <w:r w:rsidRPr="004A6AE8">
        <w:rPr>
          <w:i/>
          <w:szCs w:val="24"/>
        </w:rPr>
        <w:t xml:space="preserve">Sacharjas Botschaften hängen eng mit Haggais Botschaften zusammen; aufgrund von Esra 5,1 und 6,14 erwarten wir nichts anderes. Im siebten Monat des gleichen Jahres hatte Haggai das entmutigte Volk durch eine Weissagung ermutigt. Zwar würde der jetzt erstehende Tempel nicht so prächtig sein wie der siebzig Jahre zuvor zerstörte, aber der Herr würde ihn eines Tages mit Herrlichkeit füllen (Hag 2,1-9). Wenige Wochen danach, nämlich im achten Monat, ergänzt Sacharja diese Botschaft, indem er seinen </w:t>
      </w:r>
      <w:proofErr w:type="spellStart"/>
      <w:r w:rsidRPr="004A6AE8">
        <w:rPr>
          <w:i/>
          <w:szCs w:val="24"/>
        </w:rPr>
        <w:t>Mitjuden</w:t>
      </w:r>
      <w:proofErr w:type="spellEnd"/>
      <w:r w:rsidRPr="004A6AE8">
        <w:rPr>
          <w:i/>
          <w:szCs w:val="24"/>
        </w:rPr>
        <w:t xml:space="preserve"> sagt, es helfe nicht zu klagen, der neue Tempel sei viel kleiner als der </w:t>
      </w:r>
      <w:proofErr w:type="gramStart"/>
      <w:r w:rsidRPr="004A6AE8">
        <w:rPr>
          <w:i/>
          <w:szCs w:val="24"/>
        </w:rPr>
        <w:t>alte</w:t>
      </w:r>
      <w:proofErr w:type="gramEnd"/>
      <w:r w:rsidRPr="004A6AE8">
        <w:rPr>
          <w:i/>
          <w:szCs w:val="24"/>
        </w:rPr>
        <w:t>. Man solle sich stattdessen fragen, warum der alte zerstört worden war, um daraus etwas zu lernen. Was sollte man lernen? Die Sünden und Torheiten der Väter durften nicht wiederholt werden.</w:t>
      </w:r>
    </w:p>
    <w:p w14:paraId="02109BD7" w14:textId="77777777" w:rsidR="00A927E1" w:rsidRPr="004A6AE8" w:rsidRDefault="00A927E1" w:rsidP="00A927E1">
      <w:pPr>
        <w:pStyle w:val="KeinLeerraum"/>
        <w:rPr>
          <w:i/>
          <w:szCs w:val="24"/>
        </w:rPr>
      </w:pPr>
      <w:r w:rsidRPr="004A6AE8">
        <w:rPr>
          <w:i/>
          <w:szCs w:val="24"/>
        </w:rPr>
        <w:t>Die erste Botschaft Sacharjas ist ganz grundlegend. Es ist eine Botschaft, die alle Propheten, anfangend mit Mose, verkündigten. Hören auf Gottes Wort bringt Segen, Ungehorsam bringt Fluch (siehe Dt 28).</w:t>
      </w:r>
    </w:p>
    <w:p w14:paraId="52372C45" w14:textId="77777777" w:rsidR="00A927E1" w:rsidRPr="004A6AE8" w:rsidRDefault="00A927E1" w:rsidP="00A927E1">
      <w:pPr>
        <w:pStyle w:val="KeinLeerraum"/>
        <w:rPr>
          <w:i/>
          <w:szCs w:val="24"/>
        </w:rPr>
      </w:pPr>
      <w:r w:rsidRPr="004A6AE8">
        <w:rPr>
          <w:i/>
          <w:szCs w:val="24"/>
        </w:rPr>
        <w:t xml:space="preserve">Das hatte Gott an den Vätern dutzendfach demonstriert — zuletzt, als er Jerusalem und den Tempel den Babyloniern zur Zerstörung übergab. </w:t>
      </w:r>
    </w:p>
    <w:p w14:paraId="29AA3082" w14:textId="77777777" w:rsidR="00A927E1" w:rsidRPr="004A6AE8" w:rsidRDefault="00A927E1" w:rsidP="00A927E1">
      <w:pPr>
        <w:pStyle w:val="KeinLeerraum"/>
        <w:rPr>
          <w:rFonts w:asciiTheme="minorHAnsi" w:hAnsiTheme="minorHAnsi" w:cstheme="minorHAnsi"/>
          <w:b/>
          <w:i/>
          <w:szCs w:val="24"/>
        </w:rPr>
      </w:pPr>
      <w:r w:rsidRPr="004A6AE8">
        <w:rPr>
          <w:i/>
          <w:szCs w:val="24"/>
        </w:rPr>
        <w:t>Sacharja und seine Generation sollten das an den Vätern lernen sowie sich hier und jetzt entschließen, es ihnen nicht gleichzutun. Wenn nicht, würden alle weiteren Weissagungen ihnen nichts zu sagen haben. Sind wir nicht bereit, uns Gott und seinem Wort im Gehorsam zu stellen, brauchen wir die Bibel gar nicht mehr zu lesen. Gott hat uns dann nichts mehr zu sagen. So ist es also äußerst angemessen, dass gerade diese Botschaft an der Spitze aller Botschaften Sacharjas steht.</w:t>
      </w:r>
    </w:p>
    <w:p w14:paraId="0113A2C1" w14:textId="77777777" w:rsidR="00A927E1" w:rsidRDefault="00A927E1" w:rsidP="00A927E1">
      <w:pPr>
        <w:pStyle w:val="KeinLeerraum"/>
      </w:pPr>
      <w:r>
        <w:lastRenderedPageBreak/>
        <w:t xml:space="preserve">Diese ersten sechs Verse des Sacharja-Buches setzen den Ton und die Dringlichkeit der Botschaft </w:t>
      </w:r>
      <w:r w:rsidRPr="00C7170A">
        <w:t>des gesamten Buches</w:t>
      </w:r>
      <w:r>
        <w:t xml:space="preserve">. Es ist vermutlich eine der stärksten </w:t>
      </w:r>
      <w:r w:rsidRPr="00C7170A">
        <w:t>und intensivsten</w:t>
      </w:r>
      <w:r>
        <w:t xml:space="preserve"> Aufforderung zu innerer Umkehr im AT und </w:t>
      </w:r>
      <w:r w:rsidRPr="00C7170A">
        <w:t xml:space="preserve">bildet </w:t>
      </w:r>
      <w:r>
        <w:t xml:space="preserve">somit </w:t>
      </w:r>
      <w:r w:rsidRPr="00C7170A">
        <w:t xml:space="preserve">eine unverzichtbare Einführung in das Buch. </w:t>
      </w:r>
      <w:r>
        <w:t>Sacharja macht in diesen ersten Versen klar, dass die Verheissungen Gottes denen gelten, die in Hinwendung und Gehorsam gegenüber Gott und seinem Wort leben.</w:t>
      </w:r>
    </w:p>
    <w:p w14:paraId="69576A14" w14:textId="77777777" w:rsidR="00A927E1" w:rsidRDefault="00A927E1" w:rsidP="00A927E1">
      <w:pPr>
        <w:pStyle w:val="KeinLeerraum"/>
      </w:pPr>
    </w:p>
    <w:p w14:paraId="598D624C" w14:textId="77777777" w:rsidR="00A927E1" w:rsidRDefault="00A927E1" w:rsidP="00A927E1">
      <w:pPr>
        <w:pStyle w:val="KeinLeerraum"/>
      </w:pPr>
    </w:p>
    <w:p w14:paraId="2000EB88" w14:textId="77777777" w:rsidR="00A927E1" w:rsidRDefault="00A927E1" w:rsidP="00A927E1">
      <w:pPr>
        <w:pStyle w:val="KeinLeerraum"/>
        <w:spacing w:line="360" w:lineRule="auto"/>
        <w:rPr>
          <w:rFonts w:asciiTheme="minorHAnsi" w:hAnsiTheme="minorHAnsi" w:cstheme="minorHAnsi"/>
          <w:szCs w:val="24"/>
        </w:rPr>
      </w:pPr>
      <w:r>
        <w:rPr>
          <w:rFonts w:asciiTheme="minorHAnsi" w:hAnsiTheme="minorHAnsi" w:cstheme="minorHAnsi"/>
          <w:b/>
          <w:szCs w:val="24"/>
        </w:rPr>
        <w:t xml:space="preserve">Zweite Predigt – Acht Nachtgesichte (1,7-6,15) | </w:t>
      </w:r>
      <w:r w:rsidRPr="00E45FD7">
        <w:rPr>
          <w:rFonts w:asciiTheme="minorHAnsi" w:hAnsiTheme="minorHAnsi" w:cstheme="minorHAnsi"/>
          <w:szCs w:val="24"/>
        </w:rPr>
        <w:t xml:space="preserve">Im </w:t>
      </w:r>
      <w:r>
        <w:rPr>
          <w:rFonts w:asciiTheme="minorHAnsi" w:hAnsiTheme="minorHAnsi" w:cstheme="minorHAnsi"/>
          <w:szCs w:val="24"/>
        </w:rPr>
        <w:t>11.</w:t>
      </w:r>
      <w:r w:rsidRPr="00E45FD7">
        <w:rPr>
          <w:rFonts w:asciiTheme="minorHAnsi" w:hAnsiTheme="minorHAnsi" w:cstheme="minorHAnsi"/>
          <w:szCs w:val="24"/>
        </w:rPr>
        <w:t xml:space="preserve"> Monat</w:t>
      </w:r>
      <w:r>
        <w:rPr>
          <w:rFonts w:asciiTheme="minorHAnsi" w:hAnsiTheme="minorHAnsi" w:cstheme="minorHAnsi"/>
          <w:szCs w:val="24"/>
        </w:rPr>
        <w:t xml:space="preserve"> (15.02.)</w:t>
      </w:r>
      <w:r w:rsidRPr="00E45FD7">
        <w:rPr>
          <w:rFonts w:asciiTheme="minorHAnsi" w:hAnsiTheme="minorHAnsi" w:cstheme="minorHAnsi"/>
          <w:szCs w:val="24"/>
        </w:rPr>
        <w:t xml:space="preserve"> im Jahr 520</w:t>
      </w:r>
    </w:p>
    <w:p w14:paraId="5E5885CA" w14:textId="77777777" w:rsidR="00A927E1" w:rsidRDefault="00A927E1" w:rsidP="00A927E1">
      <w:pPr>
        <w:pStyle w:val="KeinLeerraum"/>
      </w:pPr>
      <w:r>
        <w:t>Sacharja</w:t>
      </w:r>
      <w:r w:rsidRPr="00142FCA">
        <w:t xml:space="preserve"> hatte in einer Nacht acht </w:t>
      </w:r>
      <w:r>
        <w:t>"</w:t>
      </w:r>
      <w:r w:rsidRPr="00142FCA">
        <w:t>apokalyptische</w:t>
      </w:r>
      <w:r>
        <w:t>"</w:t>
      </w:r>
      <w:r w:rsidRPr="00142FCA">
        <w:t xml:space="preserve"> </w:t>
      </w:r>
      <w:r>
        <w:t>Nachtgesichte</w:t>
      </w:r>
      <w:r w:rsidRPr="00142FCA">
        <w:t xml:space="preserve"> (1,7). </w:t>
      </w:r>
      <w:r>
        <w:t>Allesamt handeln primär von Gottes Plan für die Zukunft Israels</w:t>
      </w:r>
      <w:r w:rsidRPr="00142FCA">
        <w:t xml:space="preserve">, insbesondere </w:t>
      </w:r>
      <w:r>
        <w:t xml:space="preserve">von </w:t>
      </w:r>
      <w:r w:rsidRPr="00142FCA">
        <w:t>Jerusalem, den Sitz der</w:t>
      </w:r>
      <w:r>
        <w:t xml:space="preserve"> </w:t>
      </w:r>
      <w:r w:rsidRPr="00142FCA">
        <w:t xml:space="preserve">davidischen Dynastie und der Stätte des Tempels und </w:t>
      </w:r>
      <w:r>
        <w:t xml:space="preserve">von </w:t>
      </w:r>
      <w:r w:rsidRPr="00142FCA">
        <w:t>Juda. Der Zweck</w:t>
      </w:r>
      <w:r>
        <w:t xml:space="preserve"> </w:t>
      </w:r>
      <w:r w:rsidRPr="00142FCA">
        <w:t xml:space="preserve">dieser Visionen war es, die </w:t>
      </w:r>
      <w:r>
        <w:t>Exil-</w:t>
      </w:r>
      <w:r w:rsidRPr="00142FCA">
        <w:t>Rückkehrer zu ermutigen, ihre Arbeit am Wiederaufbau des Tempels fortzusetzen.</w:t>
      </w:r>
    </w:p>
    <w:p w14:paraId="051177DE" w14:textId="77777777" w:rsidR="00A927E1" w:rsidRDefault="00A927E1" w:rsidP="00A927E1">
      <w:pPr>
        <w:pStyle w:val="KeinLeerraum"/>
      </w:pPr>
    </w:p>
    <w:p w14:paraId="0A303F31" w14:textId="77777777" w:rsidR="00A927E1" w:rsidRDefault="00A927E1" w:rsidP="00A927E1">
      <w:pPr>
        <w:pStyle w:val="KeinLeerraum"/>
        <w:spacing w:line="360" w:lineRule="auto"/>
      </w:pPr>
      <w:r>
        <w:t>Bestimmte Merkmale finden wir in jedem dieser acht Nachtgesichte:</w:t>
      </w:r>
    </w:p>
    <w:p w14:paraId="77F4EF79" w14:textId="77777777" w:rsidR="00A927E1" w:rsidRDefault="00A927E1" w:rsidP="00A927E1">
      <w:pPr>
        <w:pStyle w:val="KeinLeerraum"/>
        <w:numPr>
          <w:ilvl w:val="0"/>
          <w:numId w:val="38"/>
        </w:numPr>
      </w:pPr>
      <w:r>
        <w:t>Einleitung</w:t>
      </w:r>
    </w:p>
    <w:p w14:paraId="0A93E966" w14:textId="77777777" w:rsidR="00A927E1" w:rsidRDefault="00A927E1" w:rsidP="00A927E1">
      <w:pPr>
        <w:pStyle w:val="KeinLeerraum"/>
        <w:numPr>
          <w:ilvl w:val="0"/>
          <w:numId w:val="38"/>
        </w:numPr>
      </w:pPr>
      <w:r>
        <w:t xml:space="preserve">Erklärung dessen, was Sacharja gesehen hat </w:t>
      </w:r>
    </w:p>
    <w:p w14:paraId="676DAC05" w14:textId="77777777" w:rsidR="00A927E1" w:rsidRDefault="00A927E1" w:rsidP="00A927E1">
      <w:pPr>
        <w:pStyle w:val="KeinLeerraum"/>
        <w:numPr>
          <w:ilvl w:val="0"/>
          <w:numId w:val="38"/>
        </w:numPr>
      </w:pPr>
      <w:r>
        <w:t>Bitte Sacharjas um Erklärung</w:t>
      </w:r>
    </w:p>
    <w:p w14:paraId="756D1DF8" w14:textId="77777777" w:rsidR="00A927E1" w:rsidRDefault="00A927E1" w:rsidP="00A927E1">
      <w:pPr>
        <w:pStyle w:val="KeinLeerraum"/>
        <w:numPr>
          <w:ilvl w:val="0"/>
          <w:numId w:val="38"/>
        </w:numPr>
      </w:pPr>
      <w:r>
        <w:t>Erläuterungen durch den Erklärengel</w:t>
      </w:r>
    </w:p>
    <w:p w14:paraId="7623B158" w14:textId="77777777" w:rsidR="00A927E1" w:rsidRDefault="00A927E1" w:rsidP="00A927E1">
      <w:pPr>
        <w:pStyle w:val="KeinLeerraum"/>
      </w:pPr>
    </w:p>
    <w:p w14:paraId="52577FB8" w14:textId="77777777" w:rsidR="00A927E1" w:rsidRDefault="00A927E1" w:rsidP="00A927E1">
      <w:pPr>
        <w:pStyle w:val="KeinLeerraum"/>
      </w:pPr>
      <w:r>
        <w:t>Die Anordnung der Nachtgesichte folgt einem "chiastischen" Muster. Die Nachtgesichte sind als Ganzes zu sehen, denn jedes trägt zum Gesamtbild der Zukunft Israels bei.</w:t>
      </w:r>
    </w:p>
    <w:p w14:paraId="01CB8E57" w14:textId="77777777" w:rsidR="00A927E1" w:rsidRDefault="00A927E1" w:rsidP="00A927E1">
      <w:pPr>
        <w:pStyle w:val="KeinLeerraum"/>
      </w:pPr>
    </w:p>
    <w:p w14:paraId="79204092" w14:textId="77777777" w:rsidR="00A927E1" w:rsidRDefault="00A927E1" w:rsidP="00A927E1">
      <w:pPr>
        <w:pStyle w:val="KeinLeerraum"/>
      </w:pPr>
    </w:p>
    <w:p w14:paraId="655A1E3F" w14:textId="77777777" w:rsidR="00A927E1" w:rsidRDefault="00A927E1" w:rsidP="00A927E1">
      <w:pPr>
        <w:pStyle w:val="KeinLeerraum"/>
      </w:pPr>
    </w:p>
    <w:p w14:paraId="4D47355F" w14:textId="77777777" w:rsidR="00A927E1" w:rsidRDefault="00A927E1" w:rsidP="00A927E1">
      <w:pPr>
        <w:pStyle w:val="KeinLeerraum"/>
      </w:pPr>
    </w:p>
    <w:p w14:paraId="3FD75939" w14:textId="77777777" w:rsidR="00A927E1" w:rsidRDefault="00A927E1" w:rsidP="00A927E1">
      <w:pPr>
        <w:pStyle w:val="KeinLeerraum"/>
      </w:pPr>
      <w:r w:rsidRPr="00B4568F">
        <w:rPr>
          <w:noProof/>
        </w:rPr>
        <w:drawing>
          <wp:inline distT="0" distB="0" distL="0" distR="0" wp14:anchorId="4C768981" wp14:editId="7A85EFE1">
            <wp:extent cx="6371590" cy="2757805"/>
            <wp:effectExtent l="0" t="0" r="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71590" cy="2757805"/>
                    </a:xfrm>
                    <a:prstGeom prst="rect">
                      <a:avLst/>
                    </a:prstGeom>
                  </pic:spPr>
                </pic:pic>
              </a:graphicData>
            </a:graphic>
          </wp:inline>
        </w:drawing>
      </w:r>
    </w:p>
    <w:p w14:paraId="4386C622" w14:textId="77777777" w:rsidR="00A927E1" w:rsidRDefault="00A927E1" w:rsidP="00A927E1">
      <w:pPr>
        <w:pStyle w:val="KeinLeerraum"/>
      </w:pPr>
    </w:p>
    <w:p w14:paraId="246BEBCE" w14:textId="77777777" w:rsidR="00A927E1" w:rsidRDefault="00A927E1" w:rsidP="00A927E1">
      <w:pPr>
        <w:pStyle w:val="KeinLeerraum"/>
      </w:pPr>
    </w:p>
    <w:p w14:paraId="5B42156D" w14:textId="77777777" w:rsidR="00A927E1" w:rsidRDefault="00A927E1" w:rsidP="00A927E1">
      <w:pPr>
        <w:pStyle w:val="KeinLeerraum"/>
      </w:pPr>
    </w:p>
    <w:p w14:paraId="113CDD67" w14:textId="77777777" w:rsidR="00A927E1" w:rsidRDefault="00A927E1" w:rsidP="00A927E1">
      <w:pPr>
        <w:pStyle w:val="KeinLeerraum"/>
      </w:pPr>
    </w:p>
    <w:p w14:paraId="670673FC" w14:textId="77777777" w:rsidR="00A927E1" w:rsidRDefault="00A927E1" w:rsidP="00A927E1">
      <w:pPr>
        <w:pStyle w:val="KeinLeerraum"/>
      </w:pPr>
    </w:p>
    <w:p w14:paraId="7D9C73E5" w14:textId="77777777" w:rsidR="00A927E1" w:rsidRDefault="00A927E1" w:rsidP="00A927E1">
      <w:pPr>
        <w:pStyle w:val="KeinLeerraum"/>
      </w:pPr>
    </w:p>
    <w:p w14:paraId="761700DD" w14:textId="77777777" w:rsidR="00A927E1" w:rsidRDefault="00A927E1" w:rsidP="00A927E1">
      <w:pPr>
        <w:pStyle w:val="KeinLeerraum"/>
      </w:pPr>
    </w:p>
    <w:p w14:paraId="6B89150B" w14:textId="77777777" w:rsidR="00A927E1" w:rsidRDefault="00A927E1" w:rsidP="00A927E1">
      <w:pPr>
        <w:pStyle w:val="KeinLeerraum"/>
      </w:pPr>
    </w:p>
    <w:p w14:paraId="04F94375" w14:textId="77777777" w:rsidR="00A927E1" w:rsidRDefault="00A927E1" w:rsidP="00A927E1">
      <w:pPr>
        <w:pStyle w:val="KeinLeerraum"/>
      </w:pPr>
    </w:p>
    <w:p w14:paraId="699D87BD" w14:textId="77777777" w:rsidR="00A927E1" w:rsidRDefault="00A927E1" w:rsidP="00A927E1">
      <w:pPr>
        <w:pStyle w:val="KeinLeerraum"/>
      </w:pPr>
    </w:p>
    <w:tbl>
      <w:tblPr>
        <w:tblStyle w:val="Tabellenraster"/>
        <w:tblW w:w="0" w:type="auto"/>
        <w:tblLook w:val="04A0" w:firstRow="1" w:lastRow="0" w:firstColumn="1" w:lastColumn="0" w:noHBand="0" w:noVBand="1"/>
      </w:tblPr>
      <w:tblGrid>
        <w:gridCol w:w="4248"/>
        <w:gridCol w:w="850"/>
        <w:gridCol w:w="4926"/>
      </w:tblGrid>
      <w:tr w:rsidR="00A927E1" w:rsidRPr="00061D19" w14:paraId="42BE1944" w14:textId="77777777" w:rsidTr="0092211D">
        <w:tc>
          <w:tcPr>
            <w:tcW w:w="4248" w:type="dxa"/>
            <w:shd w:val="clear" w:color="auto" w:fill="FFF2CC" w:themeFill="accent4" w:themeFillTint="33"/>
          </w:tcPr>
          <w:p w14:paraId="5B6D4C41" w14:textId="77777777" w:rsidR="00A927E1" w:rsidRPr="00061D19" w:rsidRDefault="00A927E1" w:rsidP="0092211D">
            <w:pPr>
              <w:pStyle w:val="KeinLeerraum"/>
              <w:rPr>
                <w:b/>
              </w:rPr>
            </w:pPr>
            <w:r w:rsidRPr="00061D19">
              <w:rPr>
                <w:b/>
              </w:rPr>
              <w:lastRenderedPageBreak/>
              <w:t>Nachtgesicht</w:t>
            </w:r>
          </w:p>
        </w:tc>
        <w:tc>
          <w:tcPr>
            <w:tcW w:w="850" w:type="dxa"/>
            <w:shd w:val="clear" w:color="auto" w:fill="FFF2CC" w:themeFill="accent4" w:themeFillTint="33"/>
          </w:tcPr>
          <w:p w14:paraId="0B13375A" w14:textId="77777777" w:rsidR="00A927E1" w:rsidRPr="00061D19" w:rsidRDefault="00A927E1" w:rsidP="0092211D">
            <w:pPr>
              <w:pStyle w:val="KeinLeerraum"/>
              <w:rPr>
                <w:b/>
              </w:rPr>
            </w:pPr>
            <w:r w:rsidRPr="00061D19">
              <w:rPr>
                <w:b/>
              </w:rPr>
              <w:t>Stelle</w:t>
            </w:r>
          </w:p>
        </w:tc>
        <w:tc>
          <w:tcPr>
            <w:tcW w:w="4926" w:type="dxa"/>
            <w:shd w:val="clear" w:color="auto" w:fill="FFF2CC" w:themeFill="accent4" w:themeFillTint="33"/>
          </w:tcPr>
          <w:p w14:paraId="7B3F3416" w14:textId="77777777" w:rsidR="00A927E1" w:rsidRPr="00061D19" w:rsidRDefault="00A927E1" w:rsidP="0092211D">
            <w:pPr>
              <w:pStyle w:val="KeinLeerraum"/>
              <w:rPr>
                <w:b/>
              </w:rPr>
            </w:pPr>
            <w:r w:rsidRPr="00061D19">
              <w:rPr>
                <w:b/>
              </w:rPr>
              <w:t>Bedeutung</w:t>
            </w:r>
          </w:p>
        </w:tc>
      </w:tr>
      <w:tr w:rsidR="00A927E1" w:rsidRPr="00360D58" w14:paraId="4334294B" w14:textId="77777777" w:rsidTr="0092211D">
        <w:tc>
          <w:tcPr>
            <w:tcW w:w="4248" w:type="dxa"/>
          </w:tcPr>
          <w:p w14:paraId="11DC277D" w14:textId="77777777" w:rsidR="00A927E1" w:rsidRPr="00360D58" w:rsidRDefault="00A927E1" w:rsidP="0092211D">
            <w:pPr>
              <w:pStyle w:val="KeinLeerraum"/>
              <w:rPr>
                <w:rFonts w:asciiTheme="minorHAnsi" w:hAnsiTheme="minorHAnsi" w:cstheme="minorHAnsi"/>
                <w:szCs w:val="24"/>
              </w:rPr>
            </w:pPr>
            <w:r w:rsidRPr="00360D58">
              <w:rPr>
                <w:rFonts w:asciiTheme="minorHAnsi" w:hAnsiTheme="minorHAnsi" w:cstheme="minorHAnsi"/>
                <w:szCs w:val="24"/>
              </w:rPr>
              <w:t>1. Der Reiter im Tal der Myrten</w:t>
            </w:r>
          </w:p>
        </w:tc>
        <w:tc>
          <w:tcPr>
            <w:tcW w:w="850" w:type="dxa"/>
          </w:tcPr>
          <w:p w14:paraId="45E39B76" w14:textId="77777777" w:rsidR="00A927E1" w:rsidRPr="00360D58" w:rsidRDefault="00A927E1" w:rsidP="0092211D">
            <w:pPr>
              <w:pStyle w:val="KeinLeerraum"/>
              <w:rPr>
                <w:rFonts w:asciiTheme="minorHAnsi" w:hAnsiTheme="minorHAnsi" w:cstheme="minorHAnsi"/>
                <w:szCs w:val="24"/>
              </w:rPr>
            </w:pPr>
            <w:r w:rsidRPr="00360D58">
              <w:rPr>
                <w:rFonts w:asciiTheme="minorHAnsi" w:hAnsiTheme="minorHAnsi" w:cstheme="minorHAnsi"/>
                <w:szCs w:val="24"/>
              </w:rPr>
              <w:t>1,7-17</w:t>
            </w:r>
          </w:p>
        </w:tc>
        <w:tc>
          <w:tcPr>
            <w:tcW w:w="4926" w:type="dxa"/>
          </w:tcPr>
          <w:p w14:paraId="47CFC86C" w14:textId="77777777" w:rsidR="00A927E1" w:rsidRPr="00360D58" w:rsidRDefault="00A927E1" w:rsidP="0092211D">
            <w:pPr>
              <w:autoSpaceDE w:val="0"/>
              <w:autoSpaceDN w:val="0"/>
              <w:adjustRightInd w:val="0"/>
              <w:rPr>
                <w:rFonts w:cstheme="minorHAnsi"/>
                <w:lang w:val="de-CH" w:eastAsia="de-CH"/>
              </w:rPr>
            </w:pPr>
            <w:r w:rsidRPr="00360D58">
              <w:rPr>
                <w:rFonts w:cstheme="minorHAnsi"/>
                <w:lang w:val="de-CH" w:eastAsia="de-CH"/>
              </w:rPr>
              <w:t>Der Herr erbarmt sich wieder über Jerusalem</w:t>
            </w:r>
          </w:p>
          <w:p w14:paraId="0948A6D0" w14:textId="77777777" w:rsidR="00A927E1" w:rsidRPr="00360D58" w:rsidRDefault="00A927E1" w:rsidP="0092211D">
            <w:pPr>
              <w:pStyle w:val="KeinLeerraum"/>
              <w:rPr>
                <w:rFonts w:asciiTheme="minorHAnsi" w:hAnsiTheme="minorHAnsi" w:cstheme="minorHAnsi"/>
                <w:szCs w:val="24"/>
              </w:rPr>
            </w:pPr>
            <w:r w:rsidRPr="00360D58">
              <w:rPr>
                <w:rFonts w:asciiTheme="minorHAnsi" w:hAnsiTheme="minorHAnsi" w:cstheme="minorHAnsi"/>
                <w:szCs w:val="24"/>
                <w:lang w:eastAsia="de-CH"/>
              </w:rPr>
              <w:t>– ER beschützt Israel vor feindlichen Nationen</w:t>
            </w:r>
          </w:p>
        </w:tc>
      </w:tr>
      <w:tr w:rsidR="00A927E1" w:rsidRPr="00360D58" w14:paraId="688FEDF0" w14:textId="77777777" w:rsidTr="0092211D">
        <w:tc>
          <w:tcPr>
            <w:tcW w:w="4248" w:type="dxa"/>
          </w:tcPr>
          <w:p w14:paraId="4320F0C5" w14:textId="77777777" w:rsidR="00A927E1" w:rsidRPr="00360D58" w:rsidRDefault="00A927E1" w:rsidP="0092211D">
            <w:pPr>
              <w:pStyle w:val="KeinLeerraum"/>
              <w:rPr>
                <w:rFonts w:asciiTheme="minorHAnsi" w:hAnsiTheme="minorHAnsi" w:cstheme="minorHAnsi"/>
                <w:szCs w:val="24"/>
              </w:rPr>
            </w:pPr>
            <w:r w:rsidRPr="00360D58">
              <w:rPr>
                <w:rFonts w:asciiTheme="minorHAnsi" w:hAnsiTheme="minorHAnsi" w:cstheme="minorHAnsi"/>
                <w:szCs w:val="24"/>
              </w:rPr>
              <w:t xml:space="preserve">2. </w:t>
            </w:r>
            <w:r w:rsidRPr="00360D58">
              <w:rPr>
                <w:rFonts w:asciiTheme="minorHAnsi" w:hAnsiTheme="minorHAnsi" w:cstheme="minorHAnsi"/>
                <w:bCs/>
                <w:szCs w:val="24"/>
              </w:rPr>
              <w:t>Vier Hörner und vier Handwerker</w:t>
            </w:r>
          </w:p>
        </w:tc>
        <w:tc>
          <w:tcPr>
            <w:tcW w:w="850" w:type="dxa"/>
          </w:tcPr>
          <w:p w14:paraId="61C19D31" w14:textId="77777777" w:rsidR="00A927E1" w:rsidRPr="00360D58" w:rsidRDefault="00A927E1" w:rsidP="0092211D">
            <w:pPr>
              <w:pStyle w:val="KeinLeerraum"/>
              <w:rPr>
                <w:rFonts w:asciiTheme="minorHAnsi" w:hAnsiTheme="minorHAnsi" w:cstheme="minorHAnsi"/>
                <w:szCs w:val="24"/>
              </w:rPr>
            </w:pPr>
            <w:r w:rsidRPr="00360D58">
              <w:rPr>
                <w:rFonts w:asciiTheme="minorHAnsi" w:hAnsiTheme="minorHAnsi" w:cstheme="minorHAnsi"/>
                <w:szCs w:val="24"/>
              </w:rPr>
              <w:t>2,1-4</w:t>
            </w:r>
          </w:p>
        </w:tc>
        <w:tc>
          <w:tcPr>
            <w:tcW w:w="4926" w:type="dxa"/>
          </w:tcPr>
          <w:p w14:paraId="5BB842A8" w14:textId="77777777" w:rsidR="00A927E1" w:rsidRPr="00360D58" w:rsidRDefault="00A927E1" w:rsidP="0092211D">
            <w:pPr>
              <w:autoSpaceDE w:val="0"/>
              <w:autoSpaceDN w:val="0"/>
              <w:adjustRightInd w:val="0"/>
              <w:rPr>
                <w:rFonts w:cstheme="minorHAnsi"/>
                <w:lang w:val="de-CH" w:eastAsia="de-CH"/>
              </w:rPr>
            </w:pPr>
            <w:r w:rsidRPr="00360D58">
              <w:rPr>
                <w:rFonts w:cstheme="minorHAnsi"/>
                <w:lang w:val="de-CH" w:eastAsia="de-CH"/>
              </w:rPr>
              <w:t>Die feindlichen Nationen werden gerichtet</w:t>
            </w:r>
          </w:p>
          <w:p w14:paraId="46E20969" w14:textId="77777777" w:rsidR="00A927E1" w:rsidRPr="00360D58" w:rsidRDefault="00A927E1" w:rsidP="0092211D">
            <w:pPr>
              <w:autoSpaceDE w:val="0"/>
              <w:autoSpaceDN w:val="0"/>
              <w:adjustRightInd w:val="0"/>
              <w:rPr>
                <w:rFonts w:cstheme="minorHAnsi"/>
                <w:lang w:val="de-CH" w:eastAsia="de-CH"/>
              </w:rPr>
            </w:pPr>
            <w:r w:rsidRPr="00360D58">
              <w:rPr>
                <w:rFonts w:cstheme="minorHAnsi"/>
                <w:lang w:val="de-CH" w:eastAsia="de-CH"/>
              </w:rPr>
              <w:t xml:space="preserve"> (vgl. 4 Weltreiche bei Daniel)</w:t>
            </w:r>
          </w:p>
        </w:tc>
      </w:tr>
      <w:tr w:rsidR="00A927E1" w:rsidRPr="00360D58" w14:paraId="0C429349" w14:textId="77777777" w:rsidTr="0092211D">
        <w:tc>
          <w:tcPr>
            <w:tcW w:w="4248" w:type="dxa"/>
          </w:tcPr>
          <w:p w14:paraId="74A8067F" w14:textId="77777777" w:rsidR="00A927E1" w:rsidRPr="00360D58" w:rsidRDefault="00A927E1" w:rsidP="0092211D">
            <w:pPr>
              <w:pStyle w:val="KeinLeerraum"/>
              <w:rPr>
                <w:rFonts w:asciiTheme="minorHAnsi" w:hAnsiTheme="minorHAnsi" w:cstheme="minorHAnsi"/>
                <w:szCs w:val="24"/>
              </w:rPr>
            </w:pPr>
            <w:r w:rsidRPr="00360D58">
              <w:rPr>
                <w:rFonts w:asciiTheme="minorHAnsi" w:hAnsiTheme="minorHAnsi" w:cstheme="minorHAnsi"/>
                <w:szCs w:val="24"/>
              </w:rPr>
              <w:t>3. Der Mann mit der Messschnur</w:t>
            </w:r>
          </w:p>
        </w:tc>
        <w:tc>
          <w:tcPr>
            <w:tcW w:w="850" w:type="dxa"/>
          </w:tcPr>
          <w:p w14:paraId="6D0E2F12" w14:textId="77777777" w:rsidR="00A927E1" w:rsidRPr="00360D58" w:rsidRDefault="00A927E1" w:rsidP="0092211D">
            <w:pPr>
              <w:pStyle w:val="KeinLeerraum"/>
              <w:rPr>
                <w:rFonts w:asciiTheme="minorHAnsi" w:hAnsiTheme="minorHAnsi" w:cstheme="minorHAnsi"/>
                <w:szCs w:val="24"/>
              </w:rPr>
            </w:pPr>
            <w:r w:rsidRPr="00360D58">
              <w:rPr>
                <w:rFonts w:asciiTheme="minorHAnsi" w:hAnsiTheme="minorHAnsi" w:cstheme="minorHAnsi"/>
                <w:szCs w:val="24"/>
              </w:rPr>
              <w:t>2,5-17</w:t>
            </w:r>
          </w:p>
        </w:tc>
        <w:tc>
          <w:tcPr>
            <w:tcW w:w="4926" w:type="dxa"/>
          </w:tcPr>
          <w:p w14:paraId="5430A5F9" w14:textId="77777777" w:rsidR="00A927E1" w:rsidRPr="00360D58" w:rsidRDefault="00A927E1" w:rsidP="0092211D">
            <w:pPr>
              <w:autoSpaceDE w:val="0"/>
              <w:autoSpaceDN w:val="0"/>
              <w:adjustRightInd w:val="0"/>
              <w:rPr>
                <w:rFonts w:cstheme="minorHAnsi"/>
                <w:lang w:val="de-CH" w:eastAsia="de-CH"/>
              </w:rPr>
            </w:pPr>
            <w:r w:rsidRPr="00360D58">
              <w:rPr>
                <w:rFonts w:cstheme="minorHAnsi"/>
                <w:lang w:val="de-CH" w:eastAsia="de-CH"/>
              </w:rPr>
              <w:t>Gott wird in Jerusalem wohnen und die Stadt</w:t>
            </w:r>
          </w:p>
          <w:p w14:paraId="695C129A" w14:textId="77777777" w:rsidR="00A927E1" w:rsidRPr="00360D58" w:rsidRDefault="00A927E1" w:rsidP="0092211D">
            <w:pPr>
              <w:autoSpaceDE w:val="0"/>
              <w:autoSpaceDN w:val="0"/>
              <w:adjustRightInd w:val="0"/>
              <w:rPr>
                <w:rFonts w:cstheme="minorHAnsi"/>
                <w:lang w:val="de-CH" w:eastAsia="de-CH"/>
              </w:rPr>
            </w:pPr>
            <w:r w:rsidRPr="00360D58">
              <w:rPr>
                <w:rFonts w:cstheme="minorHAnsi"/>
                <w:lang w:val="de-CH" w:eastAsia="de-CH"/>
              </w:rPr>
              <w:t>als feurige Mauer schützend umgeben</w:t>
            </w:r>
          </w:p>
        </w:tc>
      </w:tr>
      <w:tr w:rsidR="00A927E1" w:rsidRPr="00360D58" w14:paraId="16FEB94B" w14:textId="77777777" w:rsidTr="0092211D">
        <w:tc>
          <w:tcPr>
            <w:tcW w:w="4248" w:type="dxa"/>
          </w:tcPr>
          <w:p w14:paraId="71191C3A" w14:textId="77777777" w:rsidR="00A927E1" w:rsidRPr="00360D58" w:rsidRDefault="00A927E1" w:rsidP="0092211D">
            <w:pPr>
              <w:pStyle w:val="KeinLeerraum"/>
              <w:rPr>
                <w:rFonts w:asciiTheme="minorHAnsi" w:hAnsiTheme="minorHAnsi" w:cstheme="minorHAnsi"/>
                <w:szCs w:val="24"/>
              </w:rPr>
            </w:pPr>
            <w:r w:rsidRPr="00360D58">
              <w:rPr>
                <w:rFonts w:asciiTheme="minorHAnsi" w:hAnsiTheme="minorHAnsi" w:cstheme="minorHAnsi"/>
                <w:szCs w:val="24"/>
              </w:rPr>
              <w:t>4. Der Hohepriester Joschua gereinigt</w:t>
            </w:r>
          </w:p>
        </w:tc>
        <w:tc>
          <w:tcPr>
            <w:tcW w:w="850" w:type="dxa"/>
          </w:tcPr>
          <w:p w14:paraId="6B5CCC90" w14:textId="77777777" w:rsidR="00A927E1" w:rsidRPr="00360D58" w:rsidRDefault="00A927E1" w:rsidP="0092211D">
            <w:pPr>
              <w:pStyle w:val="KeinLeerraum"/>
              <w:rPr>
                <w:rFonts w:asciiTheme="minorHAnsi" w:hAnsiTheme="minorHAnsi" w:cstheme="minorHAnsi"/>
                <w:szCs w:val="24"/>
              </w:rPr>
            </w:pPr>
            <w:r w:rsidRPr="00360D58">
              <w:rPr>
                <w:rFonts w:asciiTheme="minorHAnsi" w:hAnsiTheme="minorHAnsi" w:cstheme="minorHAnsi"/>
                <w:szCs w:val="24"/>
              </w:rPr>
              <w:t>3,1-10</w:t>
            </w:r>
          </w:p>
        </w:tc>
        <w:tc>
          <w:tcPr>
            <w:tcW w:w="4926" w:type="dxa"/>
          </w:tcPr>
          <w:p w14:paraId="622094F0" w14:textId="77777777" w:rsidR="00A927E1" w:rsidRPr="00360D58" w:rsidRDefault="00A927E1" w:rsidP="0092211D">
            <w:pPr>
              <w:autoSpaceDE w:val="0"/>
              <w:autoSpaceDN w:val="0"/>
              <w:adjustRightInd w:val="0"/>
              <w:rPr>
                <w:rFonts w:cstheme="minorHAnsi"/>
                <w:lang w:val="de-CH" w:eastAsia="de-CH"/>
              </w:rPr>
            </w:pPr>
            <w:r w:rsidRPr="00360D58">
              <w:rPr>
                <w:rFonts w:cstheme="minorHAnsi"/>
                <w:lang w:val="de-CH" w:eastAsia="de-CH"/>
              </w:rPr>
              <w:t>Gott wird Priesterschaft und Volk reinigen und rechtfertigen durch den „Spross“ Jesus</w:t>
            </w:r>
          </w:p>
        </w:tc>
      </w:tr>
      <w:tr w:rsidR="00A927E1" w:rsidRPr="00360D58" w14:paraId="2898F902" w14:textId="77777777" w:rsidTr="0092211D">
        <w:tc>
          <w:tcPr>
            <w:tcW w:w="4248" w:type="dxa"/>
          </w:tcPr>
          <w:p w14:paraId="4517409F" w14:textId="77777777" w:rsidR="00A927E1" w:rsidRPr="00360D58" w:rsidRDefault="00A927E1" w:rsidP="0092211D">
            <w:pPr>
              <w:pStyle w:val="KeinLeerraum"/>
              <w:rPr>
                <w:rFonts w:asciiTheme="minorHAnsi" w:hAnsiTheme="minorHAnsi" w:cstheme="minorHAnsi"/>
                <w:szCs w:val="24"/>
                <w:lang w:val="de-DE"/>
              </w:rPr>
            </w:pPr>
            <w:r w:rsidRPr="00360D58">
              <w:rPr>
                <w:rFonts w:asciiTheme="minorHAnsi" w:hAnsiTheme="minorHAnsi" w:cstheme="minorHAnsi"/>
                <w:szCs w:val="24"/>
                <w:lang w:val="de-DE"/>
              </w:rPr>
              <w:t xml:space="preserve">5. </w:t>
            </w:r>
            <w:r w:rsidRPr="00360D58">
              <w:rPr>
                <w:rFonts w:asciiTheme="minorHAnsi" w:hAnsiTheme="minorHAnsi" w:cstheme="minorHAnsi"/>
                <w:bCs/>
                <w:szCs w:val="24"/>
              </w:rPr>
              <w:t>Leuchter aus Gold und die beiden Ölbäume</w:t>
            </w:r>
          </w:p>
        </w:tc>
        <w:tc>
          <w:tcPr>
            <w:tcW w:w="850" w:type="dxa"/>
          </w:tcPr>
          <w:p w14:paraId="2816ED74" w14:textId="77777777" w:rsidR="00A927E1" w:rsidRPr="00360D58" w:rsidRDefault="00A927E1" w:rsidP="0092211D">
            <w:pPr>
              <w:pStyle w:val="KeinLeerraum"/>
              <w:rPr>
                <w:rFonts w:asciiTheme="minorHAnsi" w:hAnsiTheme="minorHAnsi" w:cstheme="minorHAnsi"/>
                <w:szCs w:val="24"/>
              </w:rPr>
            </w:pPr>
            <w:r w:rsidRPr="00360D58">
              <w:rPr>
                <w:rFonts w:asciiTheme="minorHAnsi" w:hAnsiTheme="minorHAnsi" w:cstheme="minorHAnsi"/>
                <w:szCs w:val="24"/>
              </w:rPr>
              <w:t>4,1-14</w:t>
            </w:r>
          </w:p>
        </w:tc>
        <w:tc>
          <w:tcPr>
            <w:tcW w:w="4926" w:type="dxa"/>
          </w:tcPr>
          <w:p w14:paraId="12A03EE1" w14:textId="77777777" w:rsidR="00A927E1" w:rsidRPr="00360D58" w:rsidRDefault="00A927E1" w:rsidP="0092211D">
            <w:pPr>
              <w:autoSpaceDE w:val="0"/>
              <w:autoSpaceDN w:val="0"/>
              <w:adjustRightInd w:val="0"/>
              <w:rPr>
                <w:rFonts w:cstheme="minorHAnsi"/>
                <w:lang w:val="de-CH" w:eastAsia="de-CH"/>
              </w:rPr>
            </w:pPr>
            <w:r w:rsidRPr="00360D58">
              <w:rPr>
                <w:rFonts w:cstheme="minorHAnsi"/>
                <w:lang w:val="de-CH" w:eastAsia="de-CH"/>
              </w:rPr>
              <w:t>Gott befähigt durch seinen Geist die Vollendung des Tempels – Israel wird wieder zum Licht der Nationen (vgl. Offb 11)</w:t>
            </w:r>
          </w:p>
        </w:tc>
      </w:tr>
      <w:tr w:rsidR="00A927E1" w:rsidRPr="00360D58" w14:paraId="69F5DBF9" w14:textId="77777777" w:rsidTr="0092211D">
        <w:tc>
          <w:tcPr>
            <w:tcW w:w="4248" w:type="dxa"/>
          </w:tcPr>
          <w:p w14:paraId="0F958F35" w14:textId="77777777" w:rsidR="00A927E1" w:rsidRPr="00360D58" w:rsidRDefault="00A927E1" w:rsidP="0092211D">
            <w:pPr>
              <w:pStyle w:val="KeinLeerraum"/>
              <w:rPr>
                <w:rFonts w:asciiTheme="minorHAnsi" w:hAnsiTheme="minorHAnsi" w:cstheme="minorHAnsi"/>
                <w:szCs w:val="24"/>
                <w:lang w:val="de-DE"/>
              </w:rPr>
            </w:pPr>
            <w:r w:rsidRPr="00360D58">
              <w:rPr>
                <w:rFonts w:asciiTheme="minorHAnsi" w:hAnsiTheme="minorHAnsi" w:cstheme="minorHAnsi"/>
                <w:szCs w:val="24"/>
                <w:lang w:val="de-DE"/>
              </w:rPr>
              <w:t>6. Fliegende Schriftrolle</w:t>
            </w:r>
          </w:p>
        </w:tc>
        <w:tc>
          <w:tcPr>
            <w:tcW w:w="850" w:type="dxa"/>
          </w:tcPr>
          <w:p w14:paraId="77A390AF" w14:textId="77777777" w:rsidR="00A927E1" w:rsidRPr="00360D58" w:rsidRDefault="00A927E1" w:rsidP="0092211D">
            <w:pPr>
              <w:pStyle w:val="KeinLeerraum"/>
              <w:rPr>
                <w:rFonts w:asciiTheme="minorHAnsi" w:hAnsiTheme="minorHAnsi" w:cstheme="minorHAnsi"/>
                <w:szCs w:val="24"/>
              </w:rPr>
            </w:pPr>
            <w:r w:rsidRPr="00360D58">
              <w:rPr>
                <w:rFonts w:asciiTheme="minorHAnsi" w:hAnsiTheme="minorHAnsi" w:cstheme="minorHAnsi"/>
                <w:szCs w:val="24"/>
              </w:rPr>
              <w:t>5,1-4</w:t>
            </w:r>
          </w:p>
        </w:tc>
        <w:tc>
          <w:tcPr>
            <w:tcW w:w="4926" w:type="dxa"/>
          </w:tcPr>
          <w:p w14:paraId="58F27EC3" w14:textId="77777777" w:rsidR="00A927E1" w:rsidRPr="00360D58" w:rsidRDefault="00A927E1" w:rsidP="0092211D">
            <w:pPr>
              <w:autoSpaceDE w:val="0"/>
              <w:autoSpaceDN w:val="0"/>
              <w:adjustRightInd w:val="0"/>
              <w:rPr>
                <w:rFonts w:cstheme="minorHAnsi"/>
                <w:lang w:val="de-CH" w:eastAsia="de-CH"/>
              </w:rPr>
            </w:pPr>
            <w:r w:rsidRPr="00360D58">
              <w:rPr>
                <w:rFonts w:cstheme="minorHAnsi"/>
                <w:lang w:val="de-CH" w:eastAsia="de-CH"/>
              </w:rPr>
              <w:t>Gott richtet jede Sünde. Fluch über Diebstahl (Sünde gegenüber dem Nächsten) und falsch Schwören (Sünde gegenüber Gott)</w:t>
            </w:r>
          </w:p>
        </w:tc>
      </w:tr>
      <w:tr w:rsidR="00A927E1" w:rsidRPr="00360D58" w14:paraId="66ECD5F9" w14:textId="77777777" w:rsidTr="0092211D">
        <w:tc>
          <w:tcPr>
            <w:tcW w:w="4248" w:type="dxa"/>
          </w:tcPr>
          <w:p w14:paraId="1804D732" w14:textId="77777777" w:rsidR="00A927E1" w:rsidRPr="00360D58" w:rsidRDefault="00A927E1" w:rsidP="0092211D">
            <w:pPr>
              <w:pStyle w:val="KeinLeerraum"/>
              <w:rPr>
                <w:rFonts w:asciiTheme="minorHAnsi" w:hAnsiTheme="minorHAnsi" w:cstheme="minorHAnsi"/>
                <w:szCs w:val="24"/>
                <w:lang w:val="de-DE"/>
              </w:rPr>
            </w:pPr>
            <w:r w:rsidRPr="00360D58">
              <w:rPr>
                <w:rFonts w:asciiTheme="minorHAnsi" w:hAnsiTheme="minorHAnsi" w:cstheme="minorHAnsi"/>
                <w:szCs w:val="24"/>
                <w:lang w:val="de-DE"/>
              </w:rPr>
              <w:t>7. Die Frau (Gottlosigkeit im Efa</w:t>
            </w:r>
            <w:r>
              <w:rPr>
                <w:rFonts w:asciiTheme="minorHAnsi" w:hAnsiTheme="minorHAnsi" w:cstheme="minorHAnsi"/>
                <w:szCs w:val="24"/>
                <w:lang w:val="de-DE"/>
              </w:rPr>
              <w:t>)</w:t>
            </w:r>
          </w:p>
        </w:tc>
        <w:tc>
          <w:tcPr>
            <w:tcW w:w="850" w:type="dxa"/>
          </w:tcPr>
          <w:p w14:paraId="0CC056AF" w14:textId="77777777" w:rsidR="00A927E1" w:rsidRPr="00360D58" w:rsidRDefault="00A927E1" w:rsidP="0092211D">
            <w:pPr>
              <w:pStyle w:val="KeinLeerraum"/>
              <w:rPr>
                <w:rFonts w:asciiTheme="minorHAnsi" w:hAnsiTheme="minorHAnsi" w:cstheme="minorHAnsi"/>
                <w:szCs w:val="24"/>
              </w:rPr>
            </w:pPr>
            <w:r w:rsidRPr="00360D58">
              <w:rPr>
                <w:rFonts w:asciiTheme="minorHAnsi" w:hAnsiTheme="minorHAnsi" w:cstheme="minorHAnsi"/>
                <w:szCs w:val="24"/>
              </w:rPr>
              <w:t>5,5-11</w:t>
            </w:r>
          </w:p>
        </w:tc>
        <w:tc>
          <w:tcPr>
            <w:tcW w:w="4926" w:type="dxa"/>
          </w:tcPr>
          <w:p w14:paraId="49CA2FEC" w14:textId="77777777" w:rsidR="00A927E1" w:rsidRPr="00360D58" w:rsidRDefault="00A927E1" w:rsidP="0092211D">
            <w:pPr>
              <w:autoSpaceDE w:val="0"/>
              <w:autoSpaceDN w:val="0"/>
              <w:adjustRightInd w:val="0"/>
              <w:rPr>
                <w:rFonts w:cstheme="minorHAnsi"/>
                <w:lang w:val="de-CH" w:eastAsia="de-CH"/>
              </w:rPr>
            </w:pPr>
            <w:r w:rsidRPr="00360D58">
              <w:rPr>
                <w:rFonts w:cstheme="minorHAnsi"/>
                <w:lang w:val="de-CH" w:eastAsia="de-CH"/>
              </w:rPr>
              <w:t xml:space="preserve">Gott schafft die Sünde aus seinem Volk. </w:t>
            </w:r>
          </w:p>
          <w:p w14:paraId="6C9D3AFC" w14:textId="77777777" w:rsidR="00A927E1" w:rsidRPr="00360D58" w:rsidRDefault="00A927E1" w:rsidP="0092211D">
            <w:pPr>
              <w:autoSpaceDE w:val="0"/>
              <w:autoSpaceDN w:val="0"/>
              <w:adjustRightInd w:val="0"/>
              <w:rPr>
                <w:rFonts w:cstheme="minorHAnsi"/>
                <w:lang w:val="de-CH" w:eastAsia="de-CH"/>
              </w:rPr>
            </w:pPr>
            <w:r w:rsidRPr="00360D58">
              <w:rPr>
                <w:rFonts w:cstheme="minorHAnsi"/>
                <w:lang w:val="de-CH" w:eastAsia="de-CH"/>
              </w:rPr>
              <w:t xml:space="preserve">(Versetzung nach </w:t>
            </w:r>
            <w:proofErr w:type="spellStart"/>
            <w:r w:rsidRPr="00360D58">
              <w:rPr>
                <w:rFonts w:cstheme="minorHAnsi"/>
                <w:lang w:val="de-CH" w:eastAsia="de-CH"/>
              </w:rPr>
              <w:t>Schinar</w:t>
            </w:r>
            <w:proofErr w:type="spellEnd"/>
            <w:r w:rsidRPr="00360D58">
              <w:rPr>
                <w:rFonts w:cstheme="minorHAnsi"/>
                <w:lang w:val="de-CH" w:eastAsia="de-CH"/>
              </w:rPr>
              <w:t xml:space="preserve"> = Babylon)</w:t>
            </w:r>
          </w:p>
        </w:tc>
      </w:tr>
      <w:tr w:rsidR="00A927E1" w:rsidRPr="00360D58" w14:paraId="242A36F6" w14:textId="77777777" w:rsidTr="0092211D">
        <w:tc>
          <w:tcPr>
            <w:tcW w:w="4248" w:type="dxa"/>
          </w:tcPr>
          <w:p w14:paraId="26D99830" w14:textId="77777777" w:rsidR="00A927E1" w:rsidRPr="00360D58" w:rsidRDefault="00A927E1" w:rsidP="0092211D">
            <w:pPr>
              <w:pStyle w:val="KeinLeerraum"/>
              <w:rPr>
                <w:rFonts w:asciiTheme="minorHAnsi" w:hAnsiTheme="minorHAnsi" w:cstheme="minorHAnsi"/>
                <w:szCs w:val="24"/>
                <w:lang w:val="de-DE"/>
              </w:rPr>
            </w:pPr>
            <w:r w:rsidRPr="00360D58">
              <w:rPr>
                <w:rFonts w:asciiTheme="minorHAnsi" w:hAnsiTheme="minorHAnsi" w:cstheme="minorHAnsi"/>
                <w:szCs w:val="24"/>
                <w:lang w:val="de-DE"/>
              </w:rPr>
              <w:t>8. Vier Wagen zwischen den Bergen</w:t>
            </w:r>
          </w:p>
        </w:tc>
        <w:tc>
          <w:tcPr>
            <w:tcW w:w="850" w:type="dxa"/>
          </w:tcPr>
          <w:p w14:paraId="04B01E0B" w14:textId="77777777" w:rsidR="00A927E1" w:rsidRPr="00360D58" w:rsidRDefault="00A927E1" w:rsidP="0092211D">
            <w:pPr>
              <w:pStyle w:val="KeinLeerraum"/>
              <w:rPr>
                <w:rFonts w:asciiTheme="minorHAnsi" w:hAnsiTheme="minorHAnsi" w:cstheme="minorHAnsi"/>
                <w:szCs w:val="24"/>
                <w:lang w:val="de-DE"/>
              </w:rPr>
            </w:pPr>
            <w:r w:rsidRPr="00360D58">
              <w:rPr>
                <w:rFonts w:asciiTheme="minorHAnsi" w:hAnsiTheme="minorHAnsi" w:cstheme="minorHAnsi"/>
                <w:szCs w:val="24"/>
                <w:lang w:val="de-DE"/>
              </w:rPr>
              <w:t>6,1-8</w:t>
            </w:r>
          </w:p>
        </w:tc>
        <w:tc>
          <w:tcPr>
            <w:tcW w:w="4926" w:type="dxa"/>
          </w:tcPr>
          <w:p w14:paraId="737D2CBD" w14:textId="77777777" w:rsidR="00A927E1" w:rsidRPr="00360D58" w:rsidRDefault="00A927E1" w:rsidP="0092211D">
            <w:pPr>
              <w:autoSpaceDE w:val="0"/>
              <w:autoSpaceDN w:val="0"/>
              <w:adjustRightInd w:val="0"/>
              <w:rPr>
                <w:rFonts w:cstheme="minorHAnsi"/>
                <w:lang w:val="de-CH" w:eastAsia="de-CH"/>
              </w:rPr>
            </w:pPr>
            <w:r>
              <w:rPr>
                <w:rFonts w:cstheme="minorHAnsi"/>
                <w:lang w:val="de-CH" w:eastAsia="de-CH"/>
              </w:rPr>
              <w:t>Gott lenkt das ganze Weltgeschehen! ER verfügt, dass Nationen durch andere Nationen gerichtet werden. Sämtliches Weltgeschehen muss dazu dienen, dass sein Volk Israel (Überrest) im 1000-jährigen Reich zum Haupt und zum Licht dieser Welt werden wird.</w:t>
            </w:r>
          </w:p>
        </w:tc>
      </w:tr>
    </w:tbl>
    <w:p w14:paraId="028B4F37" w14:textId="77777777" w:rsidR="00A927E1" w:rsidRDefault="00A927E1" w:rsidP="00A927E1">
      <w:pPr>
        <w:pStyle w:val="KeinLeerraum"/>
      </w:pPr>
    </w:p>
    <w:p w14:paraId="356AAE46" w14:textId="77777777" w:rsidR="00A927E1" w:rsidRDefault="00A927E1" w:rsidP="00A927E1">
      <w:pPr>
        <w:pStyle w:val="KeinLeerraum"/>
      </w:pPr>
    </w:p>
    <w:p w14:paraId="58AC7D3C" w14:textId="77777777" w:rsidR="00A927E1" w:rsidRDefault="00A927E1" w:rsidP="00A927E1">
      <w:pPr>
        <w:pStyle w:val="KeinLeerraum"/>
      </w:pPr>
    </w:p>
    <w:p w14:paraId="6C4D546A" w14:textId="77777777" w:rsidR="00A927E1" w:rsidRDefault="00A927E1" w:rsidP="00A927E1">
      <w:pPr>
        <w:pStyle w:val="KeinLeerraum"/>
        <w:rPr>
          <w:rFonts w:asciiTheme="minorHAnsi" w:hAnsiTheme="minorHAnsi" w:cstheme="minorHAnsi"/>
          <w:b/>
          <w:szCs w:val="24"/>
        </w:rPr>
      </w:pPr>
      <w:r>
        <w:t xml:space="preserve">Link: </w:t>
      </w:r>
      <w:hyperlink r:id="rId12" w:history="1">
        <w:r w:rsidRPr="00C948C5">
          <w:rPr>
            <w:rStyle w:val="Hyperlink"/>
          </w:rPr>
          <w:t>Die acht Visionen Sacharjas</w:t>
        </w:r>
      </w:hyperlink>
      <w:r>
        <w:t xml:space="preserve"> (stichwortmässig zusammengestellt)</w:t>
      </w:r>
    </w:p>
    <w:p w14:paraId="136A176A" w14:textId="47370554" w:rsidR="00427CB3" w:rsidRDefault="00427CB3" w:rsidP="00A927E1">
      <w:pPr>
        <w:pStyle w:val="KeinLeerraum"/>
        <w:rPr>
          <w:rFonts w:asciiTheme="minorHAnsi" w:hAnsiTheme="minorHAnsi" w:cstheme="minorHAnsi"/>
          <w:b/>
          <w:szCs w:val="24"/>
        </w:rPr>
      </w:pPr>
    </w:p>
    <w:sectPr w:rsidR="00427CB3"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DC8CF" w14:textId="77777777" w:rsidR="008026C8" w:rsidRDefault="008026C8" w:rsidP="00CC1E51">
      <w:r>
        <w:separator/>
      </w:r>
    </w:p>
  </w:endnote>
  <w:endnote w:type="continuationSeparator" w:id="0">
    <w:p w14:paraId="634184A7" w14:textId="77777777" w:rsidR="008026C8" w:rsidRDefault="008026C8"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6E8B9" w14:textId="77777777" w:rsidR="008026C8" w:rsidRDefault="008026C8" w:rsidP="00CC1E51">
      <w:r>
        <w:separator/>
      </w:r>
    </w:p>
  </w:footnote>
  <w:footnote w:type="continuationSeparator" w:id="0">
    <w:p w14:paraId="35B5E674" w14:textId="77777777" w:rsidR="008026C8" w:rsidRDefault="008026C8"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7473E"/>
    <w:multiLevelType w:val="hybridMultilevel"/>
    <w:tmpl w:val="3E4C6252"/>
    <w:lvl w:ilvl="0" w:tplc="84CC0690">
      <w:start w:val="1"/>
      <w:numFmt w:val="upperRoman"/>
      <w:lvlText w:val="(%1)"/>
      <w:lvlJc w:val="left"/>
      <w:pPr>
        <w:ind w:left="1440" w:hanging="1080"/>
      </w:pPr>
      <w:rPr>
        <w:rFonts w:hint="default"/>
        <w:color w:val="040305"/>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745AB"/>
    <w:multiLevelType w:val="hybridMultilevel"/>
    <w:tmpl w:val="0CE8682C"/>
    <w:lvl w:ilvl="0" w:tplc="FDD0AB60">
      <w:start w:val="1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4A41BD8"/>
    <w:multiLevelType w:val="hybridMultilevel"/>
    <w:tmpl w:val="E0D4DC8A"/>
    <w:lvl w:ilvl="0" w:tplc="06AA0818">
      <w:start w:val="8"/>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5D53C4B"/>
    <w:multiLevelType w:val="hybridMultilevel"/>
    <w:tmpl w:val="CD9428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6625A8D"/>
    <w:multiLevelType w:val="hybridMultilevel"/>
    <w:tmpl w:val="33E67F00"/>
    <w:lvl w:ilvl="0" w:tplc="ADC61440">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CE8394D"/>
    <w:multiLevelType w:val="hybridMultilevel"/>
    <w:tmpl w:val="3C2256D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FE663E3"/>
    <w:multiLevelType w:val="hybridMultilevel"/>
    <w:tmpl w:val="54165D14"/>
    <w:lvl w:ilvl="0" w:tplc="AA888D82">
      <w:start w:val="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3CA2755"/>
    <w:multiLevelType w:val="hybridMultilevel"/>
    <w:tmpl w:val="C7C092A2"/>
    <w:lvl w:ilvl="0" w:tplc="6E08A35E">
      <w:numFmt w:val="bullet"/>
      <w:lvlText w:val=""/>
      <w:lvlJc w:val="left"/>
      <w:pPr>
        <w:ind w:left="720" w:hanging="360"/>
      </w:pPr>
      <w:rPr>
        <w:rFonts w:ascii="Wingdings" w:eastAsia="Times New Roman" w:hAnsi="Wingdings" w:cstheme="minorHAns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03E64EF"/>
    <w:multiLevelType w:val="hybridMultilevel"/>
    <w:tmpl w:val="C92884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1BE7C22"/>
    <w:multiLevelType w:val="hybridMultilevel"/>
    <w:tmpl w:val="C03417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9827E3F"/>
    <w:multiLevelType w:val="hybridMultilevel"/>
    <w:tmpl w:val="ED9E735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26D21E1"/>
    <w:multiLevelType w:val="hybridMultilevel"/>
    <w:tmpl w:val="6C78C584"/>
    <w:lvl w:ilvl="0" w:tplc="E5B613DE">
      <w:start w:val="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713584A"/>
    <w:multiLevelType w:val="hybridMultilevel"/>
    <w:tmpl w:val="6102EF9C"/>
    <w:lvl w:ilvl="0" w:tplc="1458BF88">
      <w:start w:val="9"/>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D476C81"/>
    <w:multiLevelType w:val="hybridMultilevel"/>
    <w:tmpl w:val="AEA0B4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E416851"/>
    <w:multiLevelType w:val="hybridMultilevel"/>
    <w:tmpl w:val="5624FC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0A8011F"/>
    <w:multiLevelType w:val="hybridMultilevel"/>
    <w:tmpl w:val="6204B9B6"/>
    <w:lvl w:ilvl="0" w:tplc="ADC61440">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C4D3F77"/>
    <w:multiLevelType w:val="hybridMultilevel"/>
    <w:tmpl w:val="7A16FF8C"/>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FF2238A"/>
    <w:multiLevelType w:val="hybridMultilevel"/>
    <w:tmpl w:val="A840167E"/>
    <w:lvl w:ilvl="0" w:tplc="01708744">
      <w:start w:val="1"/>
      <w:numFmt w:val="decimal"/>
      <w:lvlText w:val="%1."/>
      <w:lvlJc w:val="left"/>
      <w:pPr>
        <w:ind w:left="720" w:hanging="360"/>
      </w:pPr>
      <w:rPr>
        <w:rFonts w:hint="default"/>
        <w:color w:val="2C0733"/>
        <w:sz w:val="2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0637A04"/>
    <w:multiLevelType w:val="multilevel"/>
    <w:tmpl w:val="A05E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ED3AF5"/>
    <w:multiLevelType w:val="multilevel"/>
    <w:tmpl w:val="FED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6D3534"/>
    <w:multiLevelType w:val="hybridMultilevel"/>
    <w:tmpl w:val="915E57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34937A9"/>
    <w:multiLevelType w:val="hybridMultilevel"/>
    <w:tmpl w:val="20EEC9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4350B1C"/>
    <w:multiLevelType w:val="hybridMultilevel"/>
    <w:tmpl w:val="573A9EF4"/>
    <w:lvl w:ilvl="0" w:tplc="1B4A5138">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5511690"/>
    <w:multiLevelType w:val="hybridMultilevel"/>
    <w:tmpl w:val="6B3A0926"/>
    <w:lvl w:ilvl="0" w:tplc="780CF79A">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94A0ECE"/>
    <w:multiLevelType w:val="hybridMultilevel"/>
    <w:tmpl w:val="72E66A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BAE3F9C"/>
    <w:multiLevelType w:val="hybridMultilevel"/>
    <w:tmpl w:val="B540DEE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6F43317B"/>
    <w:multiLevelType w:val="multilevel"/>
    <w:tmpl w:val="F7C85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7521471B"/>
    <w:multiLevelType w:val="hybridMultilevel"/>
    <w:tmpl w:val="11321DF8"/>
    <w:lvl w:ilvl="0" w:tplc="A9106806">
      <w:start w:val="1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78A23F89"/>
    <w:multiLevelType w:val="hybridMultilevel"/>
    <w:tmpl w:val="9D94E398"/>
    <w:lvl w:ilvl="0" w:tplc="1846B120">
      <w:start w:val="1"/>
      <w:numFmt w:val="lowerRoman"/>
      <w:lvlText w:val="(%1)"/>
      <w:lvlJc w:val="left"/>
      <w:pPr>
        <w:ind w:left="1080" w:hanging="720"/>
      </w:pPr>
      <w:rPr>
        <w:rFonts w:hint="default"/>
        <w:color w:val="2C1F2C"/>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7C76084A"/>
    <w:multiLevelType w:val="hybridMultilevel"/>
    <w:tmpl w:val="C0FACDD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5"/>
  </w:num>
  <w:num w:numId="2">
    <w:abstractNumId w:val="14"/>
  </w:num>
  <w:num w:numId="3">
    <w:abstractNumId w:val="5"/>
  </w:num>
  <w:num w:numId="4">
    <w:abstractNumId w:val="11"/>
  </w:num>
  <w:num w:numId="5">
    <w:abstractNumId w:val="22"/>
  </w:num>
  <w:num w:numId="6">
    <w:abstractNumId w:val="17"/>
  </w:num>
  <w:num w:numId="7">
    <w:abstractNumId w:val="9"/>
  </w:num>
  <w:num w:numId="8">
    <w:abstractNumId w:val="1"/>
  </w:num>
  <w:num w:numId="9">
    <w:abstractNumId w:val="24"/>
  </w:num>
  <w:num w:numId="10">
    <w:abstractNumId w:val="31"/>
  </w:num>
  <w:num w:numId="11">
    <w:abstractNumId w:val="30"/>
  </w:num>
  <w:num w:numId="12">
    <w:abstractNumId w:val="34"/>
  </w:num>
  <w:num w:numId="13">
    <w:abstractNumId w:val="20"/>
  </w:num>
  <w:num w:numId="14">
    <w:abstractNumId w:val="28"/>
  </w:num>
  <w:num w:numId="15">
    <w:abstractNumId w:val="32"/>
  </w:num>
  <w:num w:numId="16">
    <w:abstractNumId w:val="8"/>
  </w:num>
  <w:num w:numId="17">
    <w:abstractNumId w:val="13"/>
  </w:num>
  <w:num w:numId="18">
    <w:abstractNumId w:val="26"/>
  </w:num>
  <w:num w:numId="19">
    <w:abstractNumId w:val="25"/>
  </w:num>
  <w:num w:numId="20">
    <w:abstractNumId w:val="19"/>
  </w:num>
  <w:num w:numId="21">
    <w:abstractNumId w:val="4"/>
  </w:num>
  <w:num w:numId="22">
    <w:abstractNumId w:val="27"/>
  </w:num>
  <w:num w:numId="23">
    <w:abstractNumId w:val="29"/>
  </w:num>
  <w:num w:numId="24">
    <w:abstractNumId w:val="12"/>
  </w:num>
  <w:num w:numId="25">
    <w:abstractNumId w:val="0"/>
  </w:num>
  <w:num w:numId="26">
    <w:abstractNumId w:val="37"/>
  </w:num>
  <w:num w:numId="27">
    <w:abstractNumId w:val="36"/>
  </w:num>
  <w:num w:numId="28">
    <w:abstractNumId w:val="2"/>
  </w:num>
  <w:num w:numId="29">
    <w:abstractNumId w:val="7"/>
  </w:num>
  <w:num w:numId="30">
    <w:abstractNumId w:val="15"/>
  </w:num>
  <w:num w:numId="31">
    <w:abstractNumId w:val="33"/>
  </w:num>
  <w:num w:numId="32">
    <w:abstractNumId w:val="6"/>
  </w:num>
  <w:num w:numId="33">
    <w:abstractNumId w:val="10"/>
  </w:num>
  <w:num w:numId="34">
    <w:abstractNumId w:val="21"/>
  </w:num>
  <w:num w:numId="35">
    <w:abstractNumId w:val="38"/>
  </w:num>
  <w:num w:numId="36">
    <w:abstractNumId w:val="16"/>
  </w:num>
  <w:num w:numId="37">
    <w:abstractNumId w:val="18"/>
  </w:num>
  <w:num w:numId="38">
    <w:abstractNumId w:val="3"/>
  </w:num>
  <w:num w:numId="39">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50"/>
    <w:rsid w:val="00000CF4"/>
    <w:rsid w:val="00002630"/>
    <w:rsid w:val="00002D19"/>
    <w:rsid w:val="00004757"/>
    <w:rsid w:val="00004956"/>
    <w:rsid w:val="00005174"/>
    <w:rsid w:val="00005D31"/>
    <w:rsid w:val="00005FED"/>
    <w:rsid w:val="0000614C"/>
    <w:rsid w:val="000075D6"/>
    <w:rsid w:val="000078E5"/>
    <w:rsid w:val="00007906"/>
    <w:rsid w:val="00007D6A"/>
    <w:rsid w:val="00011285"/>
    <w:rsid w:val="00011719"/>
    <w:rsid w:val="00012172"/>
    <w:rsid w:val="000143AC"/>
    <w:rsid w:val="00014558"/>
    <w:rsid w:val="00014933"/>
    <w:rsid w:val="00020C3C"/>
    <w:rsid w:val="00020E00"/>
    <w:rsid w:val="000211F5"/>
    <w:rsid w:val="00021205"/>
    <w:rsid w:val="00021649"/>
    <w:rsid w:val="000220F8"/>
    <w:rsid w:val="00022ADF"/>
    <w:rsid w:val="00023A82"/>
    <w:rsid w:val="00023C22"/>
    <w:rsid w:val="00023C41"/>
    <w:rsid w:val="00023DF0"/>
    <w:rsid w:val="00024517"/>
    <w:rsid w:val="0002481B"/>
    <w:rsid w:val="00024D8E"/>
    <w:rsid w:val="00025E19"/>
    <w:rsid w:val="00026828"/>
    <w:rsid w:val="00026956"/>
    <w:rsid w:val="00027472"/>
    <w:rsid w:val="00027BEF"/>
    <w:rsid w:val="00027D6D"/>
    <w:rsid w:val="000303F7"/>
    <w:rsid w:val="0003063C"/>
    <w:rsid w:val="00030A94"/>
    <w:rsid w:val="00031BDE"/>
    <w:rsid w:val="00031D5E"/>
    <w:rsid w:val="0003283E"/>
    <w:rsid w:val="000330FA"/>
    <w:rsid w:val="000338DC"/>
    <w:rsid w:val="00033FE1"/>
    <w:rsid w:val="000340D3"/>
    <w:rsid w:val="000341FC"/>
    <w:rsid w:val="00034583"/>
    <w:rsid w:val="00034721"/>
    <w:rsid w:val="000363B8"/>
    <w:rsid w:val="00036539"/>
    <w:rsid w:val="000366A6"/>
    <w:rsid w:val="00036C0E"/>
    <w:rsid w:val="00036D09"/>
    <w:rsid w:val="0003745A"/>
    <w:rsid w:val="000405C3"/>
    <w:rsid w:val="0004064C"/>
    <w:rsid w:val="00040779"/>
    <w:rsid w:val="00041AE5"/>
    <w:rsid w:val="00042786"/>
    <w:rsid w:val="00042F93"/>
    <w:rsid w:val="00043F63"/>
    <w:rsid w:val="00043F68"/>
    <w:rsid w:val="00044022"/>
    <w:rsid w:val="00044A5C"/>
    <w:rsid w:val="00045BAF"/>
    <w:rsid w:val="0004610A"/>
    <w:rsid w:val="00047B66"/>
    <w:rsid w:val="00047EA9"/>
    <w:rsid w:val="00047FF1"/>
    <w:rsid w:val="00051372"/>
    <w:rsid w:val="0005140F"/>
    <w:rsid w:val="00052266"/>
    <w:rsid w:val="00052786"/>
    <w:rsid w:val="0005282A"/>
    <w:rsid w:val="00052E06"/>
    <w:rsid w:val="00052E2F"/>
    <w:rsid w:val="00053796"/>
    <w:rsid w:val="00053889"/>
    <w:rsid w:val="0005425D"/>
    <w:rsid w:val="00054388"/>
    <w:rsid w:val="000543B3"/>
    <w:rsid w:val="00054429"/>
    <w:rsid w:val="000548A9"/>
    <w:rsid w:val="000552A7"/>
    <w:rsid w:val="00055BE3"/>
    <w:rsid w:val="00056212"/>
    <w:rsid w:val="0005685A"/>
    <w:rsid w:val="0005734A"/>
    <w:rsid w:val="000574EE"/>
    <w:rsid w:val="00057665"/>
    <w:rsid w:val="000611EC"/>
    <w:rsid w:val="0006173D"/>
    <w:rsid w:val="00061803"/>
    <w:rsid w:val="000619BB"/>
    <w:rsid w:val="00061D19"/>
    <w:rsid w:val="00061FFA"/>
    <w:rsid w:val="00062AE9"/>
    <w:rsid w:val="0006355E"/>
    <w:rsid w:val="00063AA8"/>
    <w:rsid w:val="00063CE1"/>
    <w:rsid w:val="00064148"/>
    <w:rsid w:val="00064D96"/>
    <w:rsid w:val="00065E0B"/>
    <w:rsid w:val="00066E3F"/>
    <w:rsid w:val="000671D7"/>
    <w:rsid w:val="00067F0F"/>
    <w:rsid w:val="00071480"/>
    <w:rsid w:val="00071CA4"/>
    <w:rsid w:val="00072257"/>
    <w:rsid w:val="0007235B"/>
    <w:rsid w:val="000733FB"/>
    <w:rsid w:val="00073594"/>
    <w:rsid w:val="000736F0"/>
    <w:rsid w:val="00074831"/>
    <w:rsid w:val="00074C2B"/>
    <w:rsid w:val="00074CB5"/>
    <w:rsid w:val="000756F9"/>
    <w:rsid w:val="000773A9"/>
    <w:rsid w:val="0008009D"/>
    <w:rsid w:val="00080221"/>
    <w:rsid w:val="0008139F"/>
    <w:rsid w:val="0008155A"/>
    <w:rsid w:val="00081FE4"/>
    <w:rsid w:val="00082078"/>
    <w:rsid w:val="00082E82"/>
    <w:rsid w:val="00083043"/>
    <w:rsid w:val="00083338"/>
    <w:rsid w:val="00083EE3"/>
    <w:rsid w:val="000847C3"/>
    <w:rsid w:val="000850D1"/>
    <w:rsid w:val="00085B50"/>
    <w:rsid w:val="00086AEC"/>
    <w:rsid w:val="00086AFA"/>
    <w:rsid w:val="00087317"/>
    <w:rsid w:val="00090372"/>
    <w:rsid w:val="000914E7"/>
    <w:rsid w:val="00091BA5"/>
    <w:rsid w:val="00092991"/>
    <w:rsid w:val="0009319B"/>
    <w:rsid w:val="000937B6"/>
    <w:rsid w:val="00095A89"/>
    <w:rsid w:val="00096932"/>
    <w:rsid w:val="00096EBD"/>
    <w:rsid w:val="00097FE8"/>
    <w:rsid w:val="000A02C5"/>
    <w:rsid w:val="000A0E42"/>
    <w:rsid w:val="000A2220"/>
    <w:rsid w:val="000A290B"/>
    <w:rsid w:val="000A406C"/>
    <w:rsid w:val="000A40A8"/>
    <w:rsid w:val="000A4327"/>
    <w:rsid w:val="000A43DE"/>
    <w:rsid w:val="000A5556"/>
    <w:rsid w:val="000A56D6"/>
    <w:rsid w:val="000A5A49"/>
    <w:rsid w:val="000A610F"/>
    <w:rsid w:val="000A6464"/>
    <w:rsid w:val="000A6896"/>
    <w:rsid w:val="000A69BA"/>
    <w:rsid w:val="000A7EC5"/>
    <w:rsid w:val="000B1A01"/>
    <w:rsid w:val="000B1ADD"/>
    <w:rsid w:val="000B1BEA"/>
    <w:rsid w:val="000B1F46"/>
    <w:rsid w:val="000B2328"/>
    <w:rsid w:val="000B2DB3"/>
    <w:rsid w:val="000B2E19"/>
    <w:rsid w:val="000B327E"/>
    <w:rsid w:val="000B4FDD"/>
    <w:rsid w:val="000B53A9"/>
    <w:rsid w:val="000B53BC"/>
    <w:rsid w:val="000B5EC4"/>
    <w:rsid w:val="000B6006"/>
    <w:rsid w:val="000B6BDA"/>
    <w:rsid w:val="000B6F61"/>
    <w:rsid w:val="000B7431"/>
    <w:rsid w:val="000B7A5B"/>
    <w:rsid w:val="000C142F"/>
    <w:rsid w:val="000C1550"/>
    <w:rsid w:val="000C1971"/>
    <w:rsid w:val="000C1C13"/>
    <w:rsid w:val="000C1E48"/>
    <w:rsid w:val="000C3004"/>
    <w:rsid w:val="000C3021"/>
    <w:rsid w:val="000C3082"/>
    <w:rsid w:val="000C40C4"/>
    <w:rsid w:val="000C49F2"/>
    <w:rsid w:val="000C5217"/>
    <w:rsid w:val="000C5865"/>
    <w:rsid w:val="000C64C0"/>
    <w:rsid w:val="000C6793"/>
    <w:rsid w:val="000C6907"/>
    <w:rsid w:val="000C6B0F"/>
    <w:rsid w:val="000C7FF2"/>
    <w:rsid w:val="000D07D3"/>
    <w:rsid w:val="000D0C34"/>
    <w:rsid w:val="000D1419"/>
    <w:rsid w:val="000D1E80"/>
    <w:rsid w:val="000D2F9C"/>
    <w:rsid w:val="000D43A6"/>
    <w:rsid w:val="000D4459"/>
    <w:rsid w:val="000D7E50"/>
    <w:rsid w:val="000E14DE"/>
    <w:rsid w:val="000E1B70"/>
    <w:rsid w:val="000E35DC"/>
    <w:rsid w:val="000E3914"/>
    <w:rsid w:val="000E3987"/>
    <w:rsid w:val="000E3DA9"/>
    <w:rsid w:val="000E40A8"/>
    <w:rsid w:val="000E71BB"/>
    <w:rsid w:val="000E7EFE"/>
    <w:rsid w:val="000F12BE"/>
    <w:rsid w:val="000F1EC8"/>
    <w:rsid w:val="000F2577"/>
    <w:rsid w:val="000F29C4"/>
    <w:rsid w:val="000F2AB3"/>
    <w:rsid w:val="000F41EC"/>
    <w:rsid w:val="000F4767"/>
    <w:rsid w:val="000F4911"/>
    <w:rsid w:val="000F4BB7"/>
    <w:rsid w:val="000F4F22"/>
    <w:rsid w:val="000F58AF"/>
    <w:rsid w:val="000F60FB"/>
    <w:rsid w:val="000F705A"/>
    <w:rsid w:val="000F758A"/>
    <w:rsid w:val="001002D7"/>
    <w:rsid w:val="00100AF7"/>
    <w:rsid w:val="0010186D"/>
    <w:rsid w:val="00102DBF"/>
    <w:rsid w:val="00103367"/>
    <w:rsid w:val="00104478"/>
    <w:rsid w:val="0010467D"/>
    <w:rsid w:val="00106621"/>
    <w:rsid w:val="001072DC"/>
    <w:rsid w:val="00107436"/>
    <w:rsid w:val="00107A23"/>
    <w:rsid w:val="00107B99"/>
    <w:rsid w:val="00110CCD"/>
    <w:rsid w:val="00111452"/>
    <w:rsid w:val="001119C9"/>
    <w:rsid w:val="001125BD"/>
    <w:rsid w:val="001134FE"/>
    <w:rsid w:val="0011355F"/>
    <w:rsid w:val="001146AC"/>
    <w:rsid w:val="00115769"/>
    <w:rsid w:val="00115BB1"/>
    <w:rsid w:val="00116640"/>
    <w:rsid w:val="00116DFB"/>
    <w:rsid w:val="0011708D"/>
    <w:rsid w:val="001201B3"/>
    <w:rsid w:val="00120F4D"/>
    <w:rsid w:val="00121082"/>
    <w:rsid w:val="00122EAA"/>
    <w:rsid w:val="001231B4"/>
    <w:rsid w:val="001247DD"/>
    <w:rsid w:val="00124CEA"/>
    <w:rsid w:val="00124E23"/>
    <w:rsid w:val="00125708"/>
    <w:rsid w:val="00125865"/>
    <w:rsid w:val="00125EB0"/>
    <w:rsid w:val="00126AF7"/>
    <w:rsid w:val="00126E81"/>
    <w:rsid w:val="00127DB6"/>
    <w:rsid w:val="00127E7C"/>
    <w:rsid w:val="0013064C"/>
    <w:rsid w:val="001311B0"/>
    <w:rsid w:val="00132D34"/>
    <w:rsid w:val="00134DF1"/>
    <w:rsid w:val="0013567F"/>
    <w:rsid w:val="00135A2D"/>
    <w:rsid w:val="00135B6E"/>
    <w:rsid w:val="00135FA3"/>
    <w:rsid w:val="00136083"/>
    <w:rsid w:val="00136A50"/>
    <w:rsid w:val="00137055"/>
    <w:rsid w:val="0013747B"/>
    <w:rsid w:val="00137B93"/>
    <w:rsid w:val="00137C80"/>
    <w:rsid w:val="00140383"/>
    <w:rsid w:val="0014065B"/>
    <w:rsid w:val="0014074F"/>
    <w:rsid w:val="00140BBB"/>
    <w:rsid w:val="00142FCA"/>
    <w:rsid w:val="00143439"/>
    <w:rsid w:val="001434B4"/>
    <w:rsid w:val="00143A28"/>
    <w:rsid w:val="00145104"/>
    <w:rsid w:val="00145729"/>
    <w:rsid w:val="00146253"/>
    <w:rsid w:val="00150026"/>
    <w:rsid w:val="0015007B"/>
    <w:rsid w:val="001506CD"/>
    <w:rsid w:val="0015097D"/>
    <w:rsid w:val="001509B0"/>
    <w:rsid w:val="00150A3B"/>
    <w:rsid w:val="00153EE2"/>
    <w:rsid w:val="00154FAB"/>
    <w:rsid w:val="001562EF"/>
    <w:rsid w:val="00156AE3"/>
    <w:rsid w:val="001576A2"/>
    <w:rsid w:val="001578B3"/>
    <w:rsid w:val="00160179"/>
    <w:rsid w:val="00160675"/>
    <w:rsid w:val="00160C6B"/>
    <w:rsid w:val="001614C9"/>
    <w:rsid w:val="0016178B"/>
    <w:rsid w:val="001617AC"/>
    <w:rsid w:val="00162418"/>
    <w:rsid w:val="00162B4B"/>
    <w:rsid w:val="00163226"/>
    <w:rsid w:val="00163BB0"/>
    <w:rsid w:val="00163CB2"/>
    <w:rsid w:val="00164140"/>
    <w:rsid w:val="00164BD4"/>
    <w:rsid w:val="00164CB3"/>
    <w:rsid w:val="0016680C"/>
    <w:rsid w:val="00166AD4"/>
    <w:rsid w:val="0016702F"/>
    <w:rsid w:val="001674FC"/>
    <w:rsid w:val="00167D06"/>
    <w:rsid w:val="00170BA8"/>
    <w:rsid w:val="00170F09"/>
    <w:rsid w:val="00172844"/>
    <w:rsid w:val="00172FD0"/>
    <w:rsid w:val="0017381A"/>
    <w:rsid w:val="00174329"/>
    <w:rsid w:val="00174662"/>
    <w:rsid w:val="00175C2E"/>
    <w:rsid w:val="00176759"/>
    <w:rsid w:val="00176E38"/>
    <w:rsid w:val="00177303"/>
    <w:rsid w:val="00180457"/>
    <w:rsid w:val="00181A48"/>
    <w:rsid w:val="00181B0A"/>
    <w:rsid w:val="001823FA"/>
    <w:rsid w:val="001830B1"/>
    <w:rsid w:val="0018357A"/>
    <w:rsid w:val="001838A7"/>
    <w:rsid w:val="001838C7"/>
    <w:rsid w:val="00183DD1"/>
    <w:rsid w:val="00185254"/>
    <w:rsid w:val="0018532D"/>
    <w:rsid w:val="001867D5"/>
    <w:rsid w:val="00186A5A"/>
    <w:rsid w:val="00187BFE"/>
    <w:rsid w:val="00187C3E"/>
    <w:rsid w:val="001902C7"/>
    <w:rsid w:val="00191FD9"/>
    <w:rsid w:val="00192D76"/>
    <w:rsid w:val="001935DE"/>
    <w:rsid w:val="00197466"/>
    <w:rsid w:val="001977BB"/>
    <w:rsid w:val="001978F9"/>
    <w:rsid w:val="00197BFC"/>
    <w:rsid w:val="00197D7C"/>
    <w:rsid w:val="001A0058"/>
    <w:rsid w:val="001A0525"/>
    <w:rsid w:val="001A176D"/>
    <w:rsid w:val="001A2C87"/>
    <w:rsid w:val="001A38C7"/>
    <w:rsid w:val="001A415A"/>
    <w:rsid w:val="001A5884"/>
    <w:rsid w:val="001A70CB"/>
    <w:rsid w:val="001B0400"/>
    <w:rsid w:val="001B0F67"/>
    <w:rsid w:val="001B1D26"/>
    <w:rsid w:val="001B1D58"/>
    <w:rsid w:val="001B232B"/>
    <w:rsid w:val="001B4CAE"/>
    <w:rsid w:val="001B522B"/>
    <w:rsid w:val="001B543C"/>
    <w:rsid w:val="001B5580"/>
    <w:rsid w:val="001B5590"/>
    <w:rsid w:val="001B7937"/>
    <w:rsid w:val="001B7CC5"/>
    <w:rsid w:val="001C0227"/>
    <w:rsid w:val="001C07BB"/>
    <w:rsid w:val="001C0916"/>
    <w:rsid w:val="001C0EFA"/>
    <w:rsid w:val="001C1656"/>
    <w:rsid w:val="001C179A"/>
    <w:rsid w:val="001C1E2C"/>
    <w:rsid w:val="001C2A7B"/>
    <w:rsid w:val="001C31A1"/>
    <w:rsid w:val="001C3AFA"/>
    <w:rsid w:val="001C437F"/>
    <w:rsid w:val="001C45F8"/>
    <w:rsid w:val="001C5097"/>
    <w:rsid w:val="001C50F9"/>
    <w:rsid w:val="001C514F"/>
    <w:rsid w:val="001C5739"/>
    <w:rsid w:val="001C6B3D"/>
    <w:rsid w:val="001C6C02"/>
    <w:rsid w:val="001C7001"/>
    <w:rsid w:val="001D00C7"/>
    <w:rsid w:val="001D0645"/>
    <w:rsid w:val="001D1033"/>
    <w:rsid w:val="001D144B"/>
    <w:rsid w:val="001D16CE"/>
    <w:rsid w:val="001D1D2E"/>
    <w:rsid w:val="001D2CCB"/>
    <w:rsid w:val="001D2CF0"/>
    <w:rsid w:val="001D345A"/>
    <w:rsid w:val="001D635B"/>
    <w:rsid w:val="001D6770"/>
    <w:rsid w:val="001D6A28"/>
    <w:rsid w:val="001D6B8C"/>
    <w:rsid w:val="001D6B9A"/>
    <w:rsid w:val="001D7868"/>
    <w:rsid w:val="001D7EF6"/>
    <w:rsid w:val="001E07AC"/>
    <w:rsid w:val="001E0F1F"/>
    <w:rsid w:val="001E2A60"/>
    <w:rsid w:val="001E2B7F"/>
    <w:rsid w:val="001E2C78"/>
    <w:rsid w:val="001E30CD"/>
    <w:rsid w:val="001E4BC5"/>
    <w:rsid w:val="001E4C41"/>
    <w:rsid w:val="001E60C5"/>
    <w:rsid w:val="001E6565"/>
    <w:rsid w:val="001E7736"/>
    <w:rsid w:val="001E7770"/>
    <w:rsid w:val="001E7EC3"/>
    <w:rsid w:val="001F09F7"/>
    <w:rsid w:val="001F0A3C"/>
    <w:rsid w:val="001F0BCF"/>
    <w:rsid w:val="001F1900"/>
    <w:rsid w:val="001F23F1"/>
    <w:rsid w:val="001F290C"/>
    <w:rsid w:val="001F2BE1"/>
    <w:rsid w:val="001F38E3"/>
    <w:rsid w:val="001F3D9D"/>
    <w:rsid w:val="001F47D0"/>
    <w:rsid w:val="001F4EFE"/>
    <w:rsid w:val="001F5210"/>
    <w:rsid w:val="001F562F"/>
    <w:rsid w:val="001F5A4E"/>
    <w:rsid w:val="001F5BF0"/>
    <w:rsid w:val="001F5DDE"/>
    <w:rsid w:val="001F690A"/>
    <w:rsid w:val="001F6FDE"/>
    <w:rsid w:val="001F71E3"/>
    <w:rsid w:val="001F722F"/>
    <w:rsid w:val="002018FF"/>
    <w:rsid w:val="00202743"/>
    <w:rsid w:val="002034A8"/>
    <w:rsid w:val="0020382C"/>
    <w:rsid w:val="00203BF0"/>
    <w:rsid w:val="0020448C"/>
    <w:rsid w:val="002048E1"/>
    <w:rsid w:val="002049D6"/>
    <w:rsid w:val="002051CF"/>
    <w:rsid w:val="00205219"/>
    <w:rsid w:val="002056AC"/>
    <w:rsid w:val="002056DD"/>
    <w:rsid w:val="00205DDD"/>
    <w:rsid w:val="00206103"/>
    <w:rsid w:val="00206C0B"/>
    <w:rsid w:val="00207A6C"/>
    <w:rsid w:val="00207C69"/>
    <w:rsid w:val="00207FA6"/>
    <w:rsid w:val="002100B9"/>
    <w:rsid w:val="002108A5"/>
    <w:rsid w:val="00210F20"/>
    <w:rsid w:val="00211A0C"/>
    <w:rsid w:val="00211F66"/>
    <w:rsid w:val="00212204"/>
    <w:rsid w:val="0021231B"/>
    <w:rsid w:val="00212582"/>
    <w:rsid w:val="0021282C"/>
    <w:rsid w:val="002130C0"/>
    <w:rsid w:val="0021472C"/>
    <w:rsid w:val="002152F5"/>
    <w:rsid w:val="00215657"/>
    <w:rsid w:val="00216BEB"/>
    <w:rsid w:val="00217536"/>
    <w:rsid w:val="00217946"/>
    <w:rsid w:val="00217B19"/>
    <w:rsid w:val="00217B7B"/>
    <w:rsid w:val="00217E7B"/>
    <w:rsid w:val="00220776"/>
    <w:rsid w:val="002221D3"/>
    <w:rsid w:val="0022227B"/>
    <w:rsid w:val="002225EA"/>
    <w:rsid w:val="002232B5"/>
    <w:rsid w:val="00223467"/>
    <w:rsid w:val="00223747"/>
    <w:rsid w:val="00223F72"/>
    <w:rsid w:val="002244AD"/>
    <w:rsid w:val="002246C6"/>
    <w:rsid w:val="00224B3F"/>
    <w:rsid w:val="00224D92"/>
    <w:rsid w:val="00225A1A"/>
    <w:rsid w:val="00225EC1"/>
    <w:rsid w:val="00226319"/>
    <w:rsid w:val="00227224"/>
    <w:rsid w:val="00230012"/>
    <w:rsid w:val="00230626"/>
    <w:rsid w:val="00232AAB"/>
    <w:rsid w:val="00232BE1"/>
    <w:rsid w:val="00232E65"/>
    <w:rsid w:val="00232E66"/>
    <w:rsid w:val="002331D9"/>
    <w:rsid w:val="00235152"/>
    <w:rsid w:val="002356B0"/>
    <w:rsid w:val="00235C8A"/>
    <w:rsid w:val="00235E47"/>
    <w:rsid w:val="0023621E"/>
    <w:rsid w:val="002406B8"/>
    <w:rsid w:val="002411FC"/>
    <w:rsid w:val="0024186F"/>
    <w:rsid w:val="00241CFD"/>
    <w:rsid w:val="00241F42"/>
    <w:rsid w:val="00241F71"/>
    <w:rsid w:val="00243235"/>
    <w:rsid w:val="0024427B"/>
    <w:rsid w:val="002454A0"/>
    <w:rsid w:val="002466D1"/>
    <w:rsid w:val="0024676E"/>
    <w:rsid w:val="002469E4"/>
    <w:rsid w:val="0024728B"/>
    <w:rsid w:val="00247674"/>
    <w:rsid w:val="00250700"/>
    <w:rsid w:val="00251B0C"/>
    <w:rsid w:val="0025255D"/>
    <w:rsid w:val="00253DE2"/>
    <w:rsid w:val="00254C59"/>
    <w:rsid w:val="002550BD"/>
    <w:rsid w:val="00255335"/>
    <w:rsid w:val="00255673"/>
    <w:rsid w:val="0025587B"/>
    <w:rsid w:val="00256F6E"/>
    <w:rsid w:val="0025774B"/>
    <w:rsid w:val="00257B05"/>
    <w:rsid w:val="00257B66"/>
    <w:rsid w:val="00257DD4"/>
    <w:rsid w:val="00260B4C"/>
    <w:rsid w:val="00260BE9"/>
    <w:rsid w:val="00260C7C"/>
    <w:rsid w:val="002611F4"/>
    <w:rsid w:val="00261315"/>
    <w:rsid w:val="00261B5D"/>
    <w:rsid w:val="002621AA"/>
    <w:rsid w:val="00262D27"/>
    <w:rsid w:val="0026331E"/>
    <w:rsid w:val="00263CB5"/>
    <w:rsid w:val="0026430D"/>
    <w:rsid w:val="0026468A"/>
    <w:rsid w:val="00264975"/>
    <w:rsid w:val="00264B01"/>
    <w:rsid w:val="00265321"/>
    <w:rsid w:val="002664D8"/>
    <w:rsid w:val="00266F4D"/>
    <w:rsid w:val="0026714E"/>
    <w:rsid w:val="002671EA"/>
    <w:rsid w:val="00267419"/>
    <w:rsid w:val="002708D6"/>
    <w:rsid w:val="00270D82"/>
    <w:rsid w:val="00271279"/>
    <w:rsid w:val="00271F42"/>
    <w:rsid w:val="00272BCA"/>
    <w:rsid w:val="00273863"/>
    <w:rsid w:val="00273890"/>
    <w:rsid w:val="0027395C"/>
    <w:rsid w:val="002740B9"/>
    <w:rsid w:val="00274D22"/>
    <w:rsid w:val="00276F5F"/>
    <w:rsid w:val="0027776B"/>
    <w:rsid w:val="00280856"/>
    <w:rsid w:val="00280BBD"/>
    <w:rsid w:val="00280F1B"/>
    <w:rsid w:val="00282F7B"/>
    <w:rsid w:val="0028346E"/>
    <w:rsid w:val="00283D8D"/>
    <w:rsid w:val="00283FE4"/>
    <w:rsid w:val="0028433E"/>
    <w:rsid w:val="00284FDB"/>
    <w:rsid w:val="00285230"/>
    <w:rsid w:val="00285C61"/>
    <w:rsid w:val="0028638F"/>
    <w:rsid w:val="00286740"/>
    <w:rsid w:val="00286945"/>
    <w:rsid w:val="00286CD2"/>
    <w:rsid w:val="00286FCF"/>
    <w:rsid w:val="0028722A"/>
    <w:rsid w:val="00287657"/>
    <w:rsid w:val="00290192"/>
    <w:rsid w:val="002907F7"/>
    <w:rsid w:val="00290C6E"/>
    <w:rsid w:val="00291A1B"/>
    <w:rsid w:val="00292946"/>
    <w:rsid w:val="00293D3F"/>
    <w:rsid w:val="00295378"/>
    <w:rsid w:val="0029567F"/>
    <w:rsid w:val="00296145"/>
    <w:rsid w:val="0029627D"/>
    <w:rsid w:val="00296FAF"/>
    <w:rsid w:val="00297465"/>
    <w:rsid w:val="002974FB"/>
    <w:rsid w:val="00297FEE"/>
    <w:rsid w:val="002A04BE"/>
    <w:rsid w:val="002A14E3"/>
    <w:rsid w:val="002A1AA1"/>
    <w:rsid w:val="002A2C70"/>
    <w:rsid w:val="002A2F16"/>
    <w:rsid w:val="002A2F79"/>
    <w:rsid w:val="002A3A6A"/>
    <w:rsid w:val="002A58E3"/>
    <w:rsid w:val="002A61DD"/>
    <w:rsid w:val="002A7492"/>
    <w:rsid w:val="002A7584"/>
    <w:rsid w:val="002B009B"/>
    <w:rsid w:val="002B024C"/>
    <w:rsid w:val="002B0657"/>
    <w:rsid w:val="002B2EA7"/>
    <w:rsid w:val="002B2F3B"/>
    <w:rsid w:val="002B3570"/>
    <w:rsid w:val="002B35F3"/>
    <w:rsid w:val="002B370E"/>
    <w:rsid w:val="002B3B6B"/>
    <w:rsid w:val="002B4A94"/>
    <w:rsid w:val="002B4FFF"/>
    <w:rsid w:val="002B5096"/>
    <w:rsid w:val="002B64A2"/>
    <w:rsid w:val="002B6D6A"/>
    <w:rsid w:val="002C0366"/>
    <w:rsid w:val="002C09A3"/>
    <w:rsid w:val="002C1421"/>
    <w:rsid w:val="002C156C"/>
    <w:rsid w:val="002C1894"/>
    <w:rsid w:val="002C1C5C"/>
    <w:rsid w:val="002C3297"/>
    <w:rsid w:val="002C376D"/>
    <w:rsid w:val="002C3DB2"/>
    <w:rsid w:val="002C3E4A"/>
    <w:rsid w:val="002C46E6"/>
    <w:rsid w:val="002C491E"/>
    <w:rsid w:val="002C4BD1"/>
    <w:rsid w:val="002C600C"/>
    <w:rsid w:val="002C7594"/>
    <w:rsid w:val="002C761F"/>
    <w:rsid w:val="002C7854"/>
    <w:rsid w:val="002D0104"/>
    <w:rsid w:val="002D0483"/>
    <w:rsid w:val="002D1741"/>
    <w:rsid w:val="002D2A49"/>
    <w:rsid w:val="002D30A0"/>
    <w:rsid w:val="002D3B38"/>
    <w:rsid w:val="002D3DFD"/>
    <w:rsid w:val="002D47E4"/>
    <w:rsid w:val="002D5179"/>
    <w:rsid w:val="002D5AE6"/>
    <w:rsid w:val="002D5D0C"/>
    <w:rsid w:val="002D6A12"/>
    <w:rsid w:val="002D732E"/>
    <w:rsid w:val="002D7896"/>
    <w:rsid w:val="002E0003"/>
    <w:rsid w:val="002E01B0"/>
    <w:rsid w:val="002E02D7"/>
    <w:rsid w:val="002E0439"/>
    <w:rsid w:val="002E104E"/>
    <w:rsid w:val="002E11D7"/>
    <w:rsid w:val="002E1525"/>
    <w:rsid w:val="002E1645"/>
    <w:rsid w:val="002E1684"/>
    <w:rsid w:val="002E193D"/>
    <w:rsid w:val="002E2443"/>
    <w:rsid w:val="002E2A37"/>
    <w:rsid w:val="002E3317"/>
    <w:rsid w:val="002E356B"/>
    <w:rsid w:val="002E4F7F"/>
    <w:rsid w:val="002E57D1"/>
    <w:rsid w:val="002E5BE8"/>
    <w:rsid w:val="002E639E"/>
    <w:rsid w:val="002E6A09"/>
    <w:rsid w:val="002E6D9D"/>
    <w:rsid w:val="002E74DA"/>
    <w:rsid w:val="002E75A6"/>
    <w:rsid w:val="002E7A40"/>
    <w:rsid w:val="002F117E"/>
    <w:rsid w:val="002F1A1E"/>
    <w:rsid w:val="002F3907"/>
    <w:rsid w:val="002F3A04"/>
    <w:rsid w:val="002F3CE6"/>
    <w:rsid w:val="002F4E9A"/>
    <w:rsid w:val="002F4ED4"/>
    <w:rsid w:val="002F6914"/>
    <w:rsid w:val="002F6BAB"/>
    <w:rsid w:val="002F7583"/>
    <w:rsid w:val="002F7C43"/>
    <w:rsid w:val="00301131"/>
    <w:rsid w:val="003015C1"/>
    <w:rsid w:val="00301C28"/>
    <w:rsid w:val="00301FF3"/>
    <w:rsid w:val="0030208F"/>
    <w:rsid w:val="00303540"/>
    <w:rsid w:val="00303DFB"/>
    <w:rsid w:val="00304047"/>
    <w:rsid w:val="003041DF"/>
    <w:rsid w:val="00305CDE"/>
    <w:rsid w:val="003060CD"/>
    <w:rsid w:val="003061DE"/>
    <w:rsid w:val="00306610"/>
    <w:rsid w:val="0030668B"/>
    <w:rsid w:val="003070A0"/>
    <w:rsid w:val="00307372"/>
    <w:rsid w:val="00307629"/>
    <w:rsid w:val="00311C64"/>
    <w:rsid w:val="0031209D"/>
    <w:rsid w:val="00313027"/>
    <w:rsid w:val="003136BC"/>
    <w:rsid w:val="00313D83"/>
    <w:rsid w:val="003140BA"/>
    <w:rsid w:val="00314339"/>
    <w:rsid w:val="0031507E"/>
    <w:rsid w:val="0031535D"/>
    <w:rsid w:val="00315EAA"/>
    <w:rsid w:val="003164B8"/>
    <w:rsid w:val="00316766"/>
    <w:rsid w:val="00316A0D"/>
    <w:rsid w:val="00316AA8"/>
    <w:rsid w:val="0032056D"/>
    <w:rsid w:val="003207E8"/>
    <w:rsid w:val="00321E7A"/>
    <w:rsid w:val="003222E0"/>
    <w:rsid w:val="0032270A"/>
    <w:rsid w:val="00322A14"/>
    <w:rsid w:val="00323601"/>
    <w:rsid w:val="00323945"/>
    <w:rsid w:val="00323E7D"/>
    <w:rsid w:val="00324371"/>
    <w:rsid w:val="00324381"/>
    <w:rsid w:val="00324B44"/>
    <w:rsid w:val="00325519"/>
    <w:rsid w:val="00325707"/>
    <w:rsid w:val="00325F08"/>
    <w:rsid w:val="00326573"/>
    <w:rsid w:val="003270B2"/>
    <w:rsid w:val="003275D3"/>
    <w:rsid w:val="003276F9"/>
    <w:rsid w:val="00327B06"/>
    <w:rsid w:val="00330256"/>
    <w:rsid w:val="00330367"/>
    <w:rsid w:val="003307B9"/>
    <w:rsid w:val="0033109F"/>
    <w:rsid w:val="00331528"/>
    <w:rsid w:val="003316AB"/>
    <w:rsid w:val="003318DB"/>
    <w:rsid w:val="00331A0C"/>
    <w:rsid w:val="00331A54"/>
    <w:rsid w:val="0033232E"/>
    <w:rsid w:val="00332C5E"/>
    <w:rsid w:val="00333423"/>
    <w:rsid w:val="00333571"/>
    <w:rsid w:val="00334CBA"/>
    <w:rsid w:val="00334E28"/>
    <w:rsid w:val="00335534"/>
    <w:rsid w:val="003355CC"/>
    <w:rsid w:val="003363EE"/>
    <w:rsid w:val="003367EB"/>
    <w:rsid w:val="00336CA6"/>
    <w:rsid w:val="0033794A"/>
    <w:rsid w:val="00337DBD"/>
    <w:rsid w:val="003405D1"/>
    <w:rsid w:val="00341149"/>
    <w:rsid w:val="003424C6"/>
    <w:rsid w:val="00342FCA"/>
    <w:rsid w:val="00343352"/>
    <w:rsid w:val="003434DB"/>
    <w:rsid w:val="003436AD"/>
    <w:rsid w:val="003441FA"/>
    <w:rsid w:val="00345CF9"/>
    <w:rsid w:val="00346A60"/>
    <w:rsid w:val="00346D35"/>
    <w:rsid w:val="003478A8"/>
    <w:rsid w:val="00350285"/>
    <w:rsid w:val="00351C3F"/>
    <w:rsid w:val="00351CFB"/>
    <w:rsid w:val="003520CC"/>
    <w:rsid w:val="003536B0"/>
    <w:rsid w:val="00354EEB"/>
    <w:rsid w:val="00354FB7"/>
    <w:rsid w:val="0035506C"/>
    <w:rsid w:val="003554D2"/>
    <w:rsid w:val="00356099"/>
    <w:rsid w:val="00356205"/>
    <w:rsid w:val="00360D58"/>
    <w:rsid w:val="00360F9B"/>
    <w:rsid w:val="003614B9"/>
    <w:rsid w:val="00361A3F"/>
    <w:rsid w:val="00361C0F"/>
    <w:rsid w:val="00362F5C"/>
    <w:rsid w:val="00362F99"/>
    <w:rsid w:val="00363147"/>
    <w:rsid w:val="00364006"/>
    <w:rsid w:val="00364DAF"/>
    <w:rsid w:val="0036582B"/>
    <w:rsid w:val="00365E18"/>
    <w:rsid w:val="00366703"/>
    <w:rsid w:val="003708B1"/>
    <w:rsid w:val="00370A74"/>
    <w:rsid w:val="00370F66"/>
    <w:rsid w:val="00371FC7"/>
    <w:rsid w:val="0037232A"/>
    <w:rsid w:val="00372C78"/>
    <w:rsid w:val="003731FD"/>
    <w:rsid w:val="00373B5E"/>
    <w:rsid w:val="0037508D"/>
    <w:rsid w:val="00375B2C"/>
    <w:rsid w:val="00375F3D"/>
    <w:rsid w:val="0037632C"/>
    <w:rsid w:val="00376FD0"/>
    <w:rsid w:val="003774D0"/>
    <w:rsid w:val="00377666"/>
    <w:rsid w:val="003810D3"/>
    <w:rsid w:val="003810F0"/>
    <w:rsid w:val="00381705"/>
    <w:rsid w:val="00381B89"/>
    <w:rsid w:val="00382B89"/>
    <w:rsid w:val="003838B6"/>
    <w:rsid w:val="0038395B"/>
    <w:rsid w:val="00383D68"/>
    <w:rsid w:val="0038422A"/>
    <w:rsid w:val="00385446"/>
    <w:rsid w:val="00387F37"/>
    <w:rsid w:val="0039024C"/>
    <w:rsid w:val="00390282"/>
    <w:rsid w:val="003915D9"/>
    <w:rsid w:val="00392380"/>
    <w:rsid w:val="003925DF"/>
    <w:rsid w:val="00392ACC"/>
    <w:rsid w:val="0039384B"/>
    <w:rsid w:val="00393F20"/>
    <w:rsid w:val="00393FFA"/>
    <w:rsid w:val="00394AB5"/>
    <w:rsid w:val="00394F7F"/>
    <w:rsid w:val="00395069"/>
    <w:rsid w:val="00396A3D"/>
    <w:rsid w:val="00397B0E"/>
    <w:rsid w:val="00397DE0"/>
    <w:rsid w:val="003A07F4"/>
    <w:rsid w:val="003A0940"/>
    <w:rsid w:val="003A12A6"/>
    <w:rsid w:val="003A15E8"/>
    <w:rsid w:val="003A224F"/>
    <w:rsid w:val="003A2C38"/>
    <w:rsid w:val="003A2FC6"/>
    <w:rsid w:val="003A3EF0"/>
    <w:rsid w:val="003A45F2"/>
    <w:rsid w:val="003A494D"/>
    <w:rsid w:val="003A49A1"/>
    <w:rsid w:val="003A60EE"/>
    <w:rsid w:val="003A68B9"/>
    <w:rsid w:val="003A6944"/>
    <w:rsid w:val="003A6DEA"/>
    <w:rsid w:val="003A6FBF"/>
    <w:rsid w:val="003A77AC"/>
    <w:rsid w:val="003B159D"/>
    <w:rsid w:val="003B1B26"/>
    <w:rsid w:val="003B22E5"/>
    <w:rsid w:val="003B2DB3"/>
    <w:rsid w:val="003B5665"/>
    <w:rsid w:val="003B5C9A"/>
    <w:rsid w:val="003B5F11"/>
    <w:rsid w:val="003B609F"/>
    <w:rsid w:val="003B699D"/>
    <w:rsid w:val="003B6B57"/>
    <w:rsid w:val="003B766F"/>
    <w:rsid w:val="003B7C67"/>
    <w:rsid w:val="003C08AB"/>
    <w:rsid w:val="003C0B33"/>
    <w:rsid w:val="003C0C20"/>
    <w:rsid w:val="003C0D64"/>
    <w:rsid w:val="003C1053"/>
    <w:rsid w:val="003C1577"/>
    <w:rsid w:val="003C17A4"/>
    <w:rsid w:val="003C1D0E"/>
    <w:rsid w:val="003C37DE"/>
    <w:rsid w:val="003C4819"/>
    <w:rsid w:val="003C49FD"/>
    <w:rsid w:val="003C5243"/>
    <w:rsid w:val="003C52DA"/>
    <w:rsid w:val="003C5EE3"/>
    <w:rsid w:val="003C618C"/>
    <w:rsid w:val="003C66FE"/>
    <w:rsid w:val="003C69D9"/>
    <w:rsid w:val="003C7ABE"/>
    <w:rsid w:val="003C7CD8"/>
    <w:rsid w:val="003D0D61"/>
    <w:rsid w:val="003D156B"/>
    <w:rsid w:val="003D16B8"/>
    <w:rsid w:val="003D1C62"/>
    <w:rsid w:val="003D220B"/>
    <w:rsid w:val="003D314C"/>
    <w:rsid w:val="003D337B"/>
    <w:rsid w:val="003D4D0C"/>
    <w:rsid w:val="003D507C"/>
    <w:rsid w:val="003D5306"/>
    <w:rsid w:val="003D5618"/>
    <w:rsid w:val="003D5BAD"/>
    <w:rsid w:val="003D75BA"/>
    <w:rsid w:val="003D7E89"/>
    <w:rsid w:val="003E0945"/>
    <w:rsid w:val="003E135A"/>
    <w:rsid w:val="003E13BA"/>
    <w:rsid w:val="003E1E18"/>
    <w:rsid w:val="003E2C09"/>
    <w:rsid w:val="003E3AA7"/>
    <w:rsid w:val="003E3C65"/>
    <w:rsid w:val="003E4000"/>
    <w:rsid w:val="003E56C2"/>
    <w:rsid w:val="003E5A10"/>
    <w:rsid w:val="003E6183"/>
    <w:rsid w:val="003E6C7A"/>
    <w:rsid w:val="003E71AE"/>
    <w:rsid w:val="003F0632"/>
    <w:rsid w:val="003F09ED"/>
    <w:rsid w:val="003F0E75"/>
    <w:rsid w:val="003F1210"/>
    <w:rsid w:val="003F137D"/>
    <w:rsid w:val="003F1F50"/>
    <w:rsid w:val="003F256B"/>
    <w:rsid w:val="003F2A8F"/>
    <w:rsid w:val="003F40DF"/>
    <w:rsid w:val="003F4AF3"/>
    <w:rsid w:val="003F6612"/>
    <w:rsid w:val="003F6AD8"/>
    <w:rsid w:val="003F7120"/>
    <w:rsid w:val="003F7561"/>
    <w:rsid w:val="003F7885"/>
    <w:rsid w:val="003F7DFC"/>
    <w:rsid w:val="0040011F"/>
    <w:rsid w:val="004008E9"/>
    <w:rsid w:val="00400ADB"/>
    <w:rsid w:val="00400D47"/>
    <w:rsid w:val="00401046"/>
    <w:rsid w:val="00401211"/>
    <w:rsid w:val="00401639"/>
    <w:rsid w:val="004035FF"/>
    <w:rsid w:val="0040408B"/>
    <w:rsid w:val="00404782"/>
    <w:rsid w:val="00404B72"/>
    <w:rsid w:val="00405BFD"/>
    <w:rsid w:val="00406270"/>
    <w:rsid w:val="0040667F"/>
    <w:rsid w:val="0040764F"/>
    <w:rsid w:val="00407ACF"/>
    <w:rsid w:val="00407D46"/>
    <w:rsid w:val="00407E36"/>
    <w:rsid w:val="0041049B"/>
    <w:rsid w:val="00410C6C"/>
    <w:rsid w:val="00411E3C"/>
    <w:rsid w:val="00412A0C"/>
    <w:rsid w:val="00412B0A"/>
    <w:rsid w:val="004130BB"/>
    <w:rsid w:val="004133E4"/>
    <w:rsid w:val="004136B5"/>
    <w:rsid w:val="004137EA"/>
    <w:rsid w:val="00413E84"/>
    <w:rsid w:val="00415B9B"/>
    <w:rsid w:val="00416B3E"/>
    <w:rsid w:val="00416CBD"/>
    <w:rsid w:val="00417449"/>
    <w:rsid w:val="004178BA"/>
    <w:rsid w:val="0042009F"/>
    <w:rsid w:val="00420463"/>
    <w:rsid w:val="00420473"/>
    <w:rsid w:val="0042092B"/>
    <w:rsid w:val="00420CA2"/>
    <w:rsid w:val="0042166E"/>
    <w:rsid w:val="00422ED6"/>
    <w:rsid w:val="0042324F"/>
    <w:rsid w:val="00423E61"/>
    <w:rsid w:val="00425140"/>
    <w:rsid w:val="004260E4"/>
    <w:rsid w:val="004273FE"/>
    <w:rsid w:val="0042765D"/>
    <w:rsid w:val="004276B3"/>
    <w:rsid w:val="00427893"/>
    <w:rsid w:val="00427CB3"/>
    <w:rsid w:val="00427CCB"/>
    <w:rsid w:val="00427E11"/>
    <w:rsid w:val="00431AC8"/>
    <w:rsid w:val="00431DEB"/>
    <w:rsid w:val="0043205A"/>
    <w:rsid w:val="0043253A"/>
    <w:rsid w:val="00433067"/>
    <w:rsid w:val="00433070"/>
    <w:rsid w:val="00433876"/>
    <w:rsid w:val="00433E24"/>
    <w:rsid w:val="00433EB4"/>
    <w:rsid w:val="00434463"/>
    <w:rsid w:val="00434ABD"/>
    <w:rsid w:val="00434F11"/>
    <w:rsid w:val="0043569A"/>
    <w:rsid w:val="00435785"/>
    <w:rsid w:val="004357D6"/>
    <w:rsid w:val="004364E6"/>
    <w:rsid w:val="00436B03"/>
    <w:rsid w:val="00440107"/>
    <w:rsid w:val="004405DB"/>
    <w:rsid w:val="004408D0"/>
    <w:rsid w:val="00440A91"/>
    <w:rsid w:val="00440D33"/>
    <w:rsid w:val="004417FA"/>
    <w:rsid w:val="004419AB"/>
    <w:rsid w:val="00441F26"/>
    <w:rsid w:val="004430D9"/>
    <w:rsid w:val="004439D3"/>
    <w:rsid w:val="0044405E"/>
    <w:rsid w:val="004445EC"/>
    <w:rsid w:val="00444603"/>
    <w:rsid w:val="00444957"/>
    <w:rsid w:val="00444CEA"/>
    <w:rsid w:val="00444FF0"/>
    <w:rsid w:val="00446D52"/>
    <w:rsid w:val="004470F7"/>
    <w:rsid w:val="00447A1D"/>
    <w:rsid w:val="00447C17"/>
    <w:rsid w:val="00450E3F"/>
    <w:rsid w:val="0045134A"/>
    <w:rsid w:val="00452B9B"/>
    <w:rsid w:val="004531C6"/>
    <w:rsid w:val="00453F3C"/>
    <w:rsid w:val="004541F8"/>
    <w:rsid w:val="0045426D"/>
    <w:rsid w:val="004547DA"/>
    <w:rsid w:val="00454849"/>
    <w:rsid w:val="0045484C"/>
    <w:rsid w:val="00454B2B"/>
    <w:rsid w:val="00454C74"/>
    <w:rsid w:val="0045578F"/>
    <w:rsid w:val="00455CF5"/>
    <w:rsid w:val="00455EEA"/>
    <w:rsid w:val="00456D68"/>
    <w:rsid w:val="0045708F"/>
    <w:rsid w:val="004571A8"/>
    <w:rsid w:val="00457273"/>
    <w:rsid w:val="004577AA"/>
    <w:rsid w:val="004600B3"/>
    <w:rsid w:val="00460B8C"/>
    <w:rsid w:val="00460C43"/>
    <w:rsid w:val="004617DF"/>
    <w:rsid w:val="00461FA8"/>
    <w:rsid w:val="0046304D"/>
    <w:rsid w:val="00463CB0"/>
    <w:rsid w:val="00464AFF"/>
    <w:rsid w:val="004654F4"/>
    <w:rsid w:val="004656E5"/>
    <w:rsid w:val="004664AB"/>
    <w:rsid w:val="004668EE"/>
    <w:rsid w:val="0046693A"/>
    <w:rsid w:val="00466AD4"/>
    <w:rsid w:val="00467DDC"/>
    <w:rsid w:val="00470087"/>
    <w:rsid w:val="00470170"/>
    <w:rsid w:val="00470363"/>
    <w:rsid w:val="00470673"/>
    <w:rsid w:val="00473009"/>
    <w:rsid w:val="00474095"/>
    <w:rsid w:val="0047557A"/>
    <w:rsid w:val="004800D4"/>
    <w:rsid w:val="0048018D"/>
    <w:rsid w:val="00481253"/>
    <w:rsid w:val="004826C5"/>
    <w:rsid w:val="00482A2E"/>
    <w:rsid w:val="00483A3B"/>
    <w:rsid w:val="00485243"/>
    <w:rsid w:val="00487417"/>
    <w:rsid w:val="00487E34"/>
    <w:rsid w:val="00487F1A"/>
    <w:rsid w:val="0049025D"/>
    <w:rsid w:val="0049077F"/>
    <w:rsid w:val="004911FE"/>
    <w:rsid w:val="0049144C"/>
    <w:rsid w:val="00491B6C"/>
    <w:rsid w:val="00494DED"/>
    <w:rsid w:val="00494ED7"/>
    <w:rsid w:val="00495A45"/>
    <w:rsid w:val="00495B28"/>
    <w:rsid w:val="00496EE8"/>
    <w:rsid w:val="004978C4"/>
    <w:rsid w:val="00497989"/>
    <w:rsid w:val="00497B01"/>
    <w:rsid w:val="004A057E"/>
    <w:rsid w:val="004A09BB"/>
    <w:rsid w:val="004A189F"/>
    <w:rsid w:val="004A1DEC"/>
    <w:rsid w:val="004A2AB4"/>
    <w:rsid w:val="004A2B45"/>
    <w:rsid w:val="004A2C33"/>
    <w:rsid w:val="004A324B"/>
    <w:rsid w:val="004A3419"/>
    <w:rsid w:val="004A3535"/>
    <w:rsid w:val="004A384A"/>
    <w:rsid w:val="004A4E80"/>
    <w:rsid w:val="004A5009"/>
    <w:rsid w:val="004A51DE"/>
    <w:rsid w:val="004A5CB9"/>
    <w:rsid w:val="004A6703"/>
    <w:rsid w:val="004A6AE8"/>
    <w:rsid w:val="004A6EDC"/>
    <w:rsid w:val="004A7824"/>
    <w:rsid w:val="004A78FC"/>
    <w:rsid w:val="004B2081"/>
    <w:rsid w:val="004B2FE2"/>
    <w:rsid w:val="004B3615"/>
    <w:rsid w:val="004B37A6"/>
    <w:rsid w:val="004B39B2"/>
    <w:rsid w:val="004B3DF4"/>
    <w:rsid w:val="004B4D9A"/>
    <w:rsid w:val="004B4ED9"/>
    <w:rsid w:val="004B532F"/>
    <w:rsid w:val="004B569C"/>
    <w:rsid w:val="004B5CC8"/>
    <w:rsid w:val="004B5D45"/>
    <w:rsid w:val="004B64DA"/>
    <w:rsid w:val="004B6553"/>
    <w:rsid w:val="004B6FE4"/>
    <w:rsid w:val="004B70A1"/>
    <w:rsid w:val="004C00C7"/>
    <w:rsid w:val="004C168C"/>
    <w:rsid w:val="004C1D59"/>
    <w:rsid w:val="004C2785"/>
    <w:rsid w:val="004C2DBB"/>
    <w:rsid w:val="004C31B0"/>
    <w:rsid w:val="004C42A5"/>
    <w:rsid w:val="004C448E"/>
    <w:rsid w:val="004C5040"/>
    <w:rsid w:val="004C56FA"/>
    <w:rsid w:val="004C5B56"/>
    <w:rsid w:val="004C6A6A"/>
    <w:rsid w:val="004C76FD"/>
    <w:rsid w:val="004D046F"/>
    <w:rsid w:val="004D04AE"/>
    <w:rsid w:val="004D0C1F"/>
    <w:rsid w:val="004D0CB8"/>
    <w:rsid w:val="004D1E70"/>
    <w:rsid w:val="004D1EEA"/>
    <w:rsid w:val="004D2B67"/>
    <w:rsid w:val="004D2C51"/>
    <w:rsid w:val="004D34F8"/>
    <w:rsid w:val="004D5B98"/>
    <w:rsid w:val="004D6113"/>
    <w:rsid w:val="004D61C1"/>
    <w:rsid w:val="004D6C63"/>
    <w:rsid w:val="004D6CD8"/>
    <w:rsid w:val="004D6D93"/>
    <w:rsid w:val="004D7052"/>
    <w:rsid w:val="004D7549"/>
    <w:rsid w:val="004D7AF0"/>
    <w:rsid w:val="004E018E"/>
    <w:rsid w:val="004E0757"/>
    <w:rsid w:val="004E0E0A"/>
    <w:rsid w:val="004E0F6F"/>
    <w:rsid w:val="004E26B0"/>
    <w:rsid w:val="004E3BAA"/>
    <w:rsid w:val="004E49A7"/>
    <w:rsid w:val="004E4C3A"/>
    <w:rsid w:val="004E4ED4"/>
    <w:rsid w:val="004E568F"/>
    <w:rsid w:val="004E6531"/>
    <w:rsid w:val="004E69B0"/>
    <w:rsid w:val="004E755B"/>
    <w:rsid w:val="004E76B3"/>
    <w:rsid w:val="004E77CE"/>
    <w:rsid w:val="004E7E4F"/>
    <w:rsid w:val="004F0029"/>
    <w:rsid w:val="004F030F"/>
    <w:rsid w:val="004F0CDA"/>
    <w:rsid w:val="004F1A1F"/>
    <w:rsid w:val="004F1ACF"/>
    <w:rsid w:val="004F2406"/>
    <w:rsid w:val="004F3B50"/>
    <w:rsid w:val="004F40E7"/>
    <w:rsid w:val="004F4E30"/>
    <w:rsid w:val="004F5123"/>
    <w:rsid w:val="004F51A5"/>
    <w:rsid w:val="004F57C5"/>
    <w:rsid w:val="004F634E"/>
    <w:rsid w:val="004F702F"/>
    <w:rsid w:val="005009A1"/>
    <w:rsid w:val="00500C73"/>
    <w:rsid w:val="00500EBF"/>
    <w:rsid w:val="00501D57"/>
    <w:rsid w:val="0050294D"/>
    <w:rsid w:val="00502E12"/>
    <w:rsid w:val="005040DC"/>
    <w:rsid w:val="0050432E"/>
    <w:rsid w:val="005056D1"/>
    <w:rsid w:val="005062BC"/>
    <w:rsid w:val="00506A5B"/>
    <w:rsid w:val="00506AEB"/>
    <w:rsid w:val="00511865"/>
    <w:rsid w:val="00511E98"/>
    <w:rsid w:val="0051249C"/>
    <w:rsid w:val="00512577"/>
    <w:rsid w:val="0051267C"/>
    <w:rsid w:val="00512BD3"/>
    <w:rsid w:val="00512DBA"/>
    <w:rsid w:val="00513066"/>
    <w:rsid w:val="00514333"/>
    <w:rsid w:val="00514DB9"/>
    <w:rsid w:val="005151CF"/>
    <w:rsid w:val="0051650D"/>
    <w:rsid w:val="00516B25"/>
    <w:rsid w:val="00516EFB"/>
    <w:rsid w:val="00520A00"/>
    <w:rsid w:val="00521524"/>
    <w:rsid w:val="005216C6"/>
    <w:rsid w:val="00522747"/>
    <w:rsid w:val="00522A1B"/>
    <w:rsid w:val="005239DA"/>
    <w:rsid w:val="00524E85"/>
    <w:rsid w:val="0052537B"/>
    <w:rsid w:val="00526DA0"/>
    <w:rsid w:val="00526E9A"/>
    <w:rsid w:val="0053061C"/>
    <w:rsid w:val="00530E60"/>
    <w:rsid w:val="00531052"/>
    <w:rsid w:val="0053390D"/>
    <w:rsid w:val="00533D1B"/>
    <w:rsid w:val="00533EBB"/>
    <w:rsid w:val="0053498B"/>
    <w:rsid w:val="00535DF5"/>
    <w:rsid w:val="00536AA6"/>
    <w:rsid w:val="00536F91"/>
    <w:rsid w:val="00537C4F"/>
    <w:rsid w:val="005401AB"/>
    <w:rsid w:val="005406FD"/>
    <w:rsid w:val="00540A7A"/>
    <w:rsid w:val="00541796"/>
    <w:rsid w:val="00542BBF"/>
    <w:rsid w:val="00542C22"/>
    <w:rsid w:val="00543310"/>
    <w:rsid w:val="005439DC"/>
    <w:rsid w:val="00545E9A"/>
    <w:rsid w:val="00545FEB"/>
    <w:rsid w:val="0054694D"/>
    <w:rsid w:val="00547227"/>
    <w:rsid w:val="00547345"/>
    <w:rsid w:val="0054784D"/>
    <w:rsid w:val="00550297"/>
    <w:rsid w:val="005503E0"/>
    <w:rsid w:val="00550542"/>
    <w:rsid w:val="005508C9"/>
    <w:rsid w:val="0055115A"/>
    <w:rsid w:val="0055137B"/>
    <w:rsid w:val="0055153B"/>
    <w:rsid w:val="00555458"/>
    <w:rsid w:val="00555EBB"/>
    <w:rsid w:val="00556321"/>
    <w:rsid w:val="00556C90"/>
    <w:rsid w:val="00557D99"/>
    <w:rsid w:val="00557E15"/>
    <w:rsid w:val="00560257"/>
    <w:rsid w:val="00560CFE"/>
    <w:rsid w:val="005613F2"/>
    <w:rsid w:val="005627CC"/>
    <w:rsid w:val="00562D61"/>
    <w:rsid w:val="00563AB7"/>
    <w:rsid w:val="00563FF7"/>
    <w:rsid w:val="00564E6B"/>
    <w:rsid w:val="00565683"/>
    <w:rsid w:val="00565B90"/>
    <w:rsid w:val="00565C40"/>
    <w:rsid w:val="00565CDC"/>
    <w:rsid w:val="00565D02"/>
    <w:rsid w:val="00566969"/>
    <w:rsid w:val="00566C9E"/>
    <w:rsid w:val="005701CE"/>
    <w:rsid w:val="005706F9"/>
    <w:rsid w:val="00571688"/>
    <w:rsid w:val="00572082"/>
    <w:rsid w:val="005724DC"/>
    <w:rsid w:val="00572B70"/>
    <w:rsid w:val="00572CAA"/>
    <w:rsid w:val="005745F6"/>
    <w:rsid w:val="0057478A"/>
    <w:rsid w:val="00574B7B"/>
    <w:rsid w:val="00576AD4"/>
    <w:rsid w:val="00580609"/>
    <w:rsid w:val="00581420"/>
    <w:rsid w:val="0058339C"/>
    <w:rsid w:val="005835BC"/>
    <w:rsid w:val="005839B1"/>
    <w:rsid w:val="00585115"/>
    <w:rsid w:val="00585F72"/>
    <w:rsid w:val="0058683E"/>
    <w:rsid w:val="00591927"/>
    <w:rsid w:val="00591E1B"/>
    <w:rsid w:val="00592450"/>
    <w:rsid w:val="0059246E"/>
    <w:rsid w:val="0059368A"/>
    <w:rsid w:val="00593998"/>
    <w:rsid w:val="005943E4"/>
    <w:rsid w:val="00594585"/>
    <w:rsid w:val="00594B83"/>
    <w:rsid w:val="0059546F"/>
    <w:rsid w:val="0059569D"/>
    <w:rsid w:val="00595DFD"/>
    <w:rsid w:val="00596A26"/>
    <w:rsid w:val="00597973"/>
    <w:rsid w:val="005A06BF"/>
    <w:rsid w:val="005A0E08"/>
    <w:rsid w:val="005A0F79"/>
    <w:rsid w:val="005A14E9"/>
    <w:rsid w:val="005A200C"/>
    <w:rsid w:val="005A249D"/>
    <w:rsid w:val="005A319E"/>
    <w:rsid w:val="005A3323"/>
    <w:rsid w:val="005A3401"/>
    <w:rsid w:val="005A3B3B"/>
    <w:rsid w:val="005A42D1"/>
    <w:rsid w:val="005A4392"/>
    <w:rsid w:val="005A458C"/>
    <w:rsid w:val="005A47FB"/>
    <w:rsid w:val="005A49CA"/>
    <w:rsid w:val="005A7778"/>
    <w:rsid w:val="005B079C"/>
    <w:rsid w:val="005B1556"/>
    <w:rsid w:val="005B2237"/>
    <w:rsid w:val="005B2815"/>
    <w:rsid w:val="005B30AA"/>
    <w:rsid w:val="005B311B"/>
    <w:rsid w:val="005B439C"/>
    <w:rsid w:val="005B56A2"/>
    <w:rsid w:val="005B5C6C"/>
    <w:rsid w:val="005B5DD8"/>
    <w:rsid w:val="005B5E3D"/>
    <w:rsid w:val="005B63CF"/>
    <w:rsid w:val="005B6A7E"/>
    <w:rsid w:val="005B6AE7"/>
    <w:rsid w:val="005B7B33"/>
    <w:rsid w:val="005C0C04"/>
    <w:rsid w:val="005C1564"/>
    <w:rsid w:val="005C161F"/>
    <w:rsid w:val="005C1A80"/>
    <w:rsid w:val="005C1BAC"/>
    <w:rsid w:val="005C1D58"/>
    <w:rsid w:val="005C2FAB"/>
    <w:rsid w:val="005C4771"/>
    <w:rsid w:val="005D04CF"/>
    <w:rsid w:val="005D102F"/>
    <w:rsid w:val="005D15AA"/>
    <w:rsid w:val="005D22E9"/>
    <w:rsid w:val="005D27F1"/>
    <w:rsid w:val="005D2B99"/>
    <w:rsid w:val="005D2EDC"/>
    <w:rsid w:val="005D3EAE"/>
    <w:rsid w:val="005D43F8"/>
    <w:rsid w:val="005D55E0"/>
    <w:rsid w:val="005D5D53"/>
    <w:rsid w:val="005D64CC"/>
    <w:rsid w:val="005D7379"/>
    <w:rsid w:val="005D783B"/>
    <w:rsid w:val="005E0FDA"/>
    <w:rsid w:val="005E1141"/>
    <w:rsid w:val="005E1BA4"/>
    <w:rsid w:val="005E1C49"/>
    <w:rsid w:val="005E33CB"/>
    <w:rsid w:val="005E374D"/>
    <w:rsid w:val="005E3BEA"/>
    <w:rsid w:val="005E3FF7"/>
    <w:rsid w:val="005E4118"/>
    <w:rsid w:val="005E573C"/>
    <w:rsid w:val="005E5852"/>
    <w:rsid w:val="005E61DD"/>
    <w:rsid w:val="005E68C4"/>
    <w:rsid w:val="005F1AA2"/>
    <w:rsid w:val="005F20AF"/>
    <w:rsid w:val="005F304A"/>
    <w:rsid w:val="005F35E4"/>
    <w:rsid w:val="005F3F21"/>
    <w:rsid w:val="005F4D08"/>
    <w:rsid w:val="005F6A3E"/>
    <w:rsid w:val="005F6AD4"/>
    <w:rsid w:val="005F7D8D"/>
    <w:rsid w:val="00600E2E"/>
    <w:rsid w:val="006017DC"/>
    <w:rsid w:val="006017EA"/>
    <w:rsid w:val="00601D56"/>
    <w:rsid w:val="00602277"/>
    <w:rsid w:val="0060295F"/>
    <w:rsid w:val="00603024"/>
    <w:rsid w:val="006033F1"/>
    <w:rsid w:val="00603BFE"/>
    <w:rsid w:val="00603C47"/>
    <w:rsid w:val="006044A6"/>
    <w:rsid w:val="00604B0F"/>
    <w:rsid w:val="00604E2A"/>
    <w:rsid w:val="00605ECD"/>
    <w:rsid w:val="00605ED0"/>
    <w:rsid w:val="0060600B"/>
    <w:rsid w:val="00606DB1"/>
    <w:rsid w:val="00607E48"/>
    <w:rsid w:val="00607EEB"/>
    <w:rsid w:val="00610463"/>
    <w:rsid w:val="00610BCA"/>
    <w:rsid w:val="00610D37"/>
    <w:rsid w:val="00610FA8"/>
    <w:rsid w:val="006131D6"/>
    <w:rsid w:val="006132E1"/>
    <w:rsid w:val="00613548"/>
    <w:rsid w:val="0061370F"/>
    <w:rsid w:val="00613807"/>
    <w:rsid w:val="00613872"/>
    <w:rsid w:val="006159EA"/>
    <w:rsid w:val="006161F7"/>
    <w:rsid w:val="00616330"/>
    <w:rsid w:val="006164D5"/>
    <w:rsid w:val="00617482"/>
    <w:rsid w:val="00620346"/>
    <w:rsid w:val="00620586"/>
    <w:rsid w:val="00620F45"/>
    <w:rsid w:val="0062136C"/>
    <w:rsid w:val="00621698"/>
    <w:rsid w:val="00621DCB"/>
    <w:rsid w:val="0062201D"/>
    <w:rsid w:val="00622416"/>
    <w:rsid w:val="006228DB"/>
    <w:rsid w:val="0062298E"/>
    <w:rsid w:val="00623C5C"/>
    <w:rsid w:val="00623F00"/>
    <w:rsid w:val="00624018"/>
    <w:rsid w:val="006241AE"/>
    <w:rsid w:val="006247D2"/>
    <w:rsid w:val="006253FA"/>
    <w:rsid w:val="00625644"/>
    <w:rsid w:val="00625BE9"/>
    <w:rsid w:val="00626D86"/>
    <w:rsid w:val="0062731D"/>
    <w:rsid w:val="00627D09"/>
    <w:rsid w:val="00630A6F"/>
    <w:rsid w:val="00631516"/>
    <w:rsid w:val="00633746"/>
    <w:rsid w:val="00633762"/>
    <w:rsid w:val="0063418B"/>
    <w:rsid w:val="00634856"/>
    <w:rsid w:val="006350B1"/>
    <w:rsid w:val="006352C1"/>
    <w:rsid w:val="00635497"/>
    <w:rsid w:val="00635930"/>
    <w:rsid w:val="00635CB7"/>
    <w:rsid w:val="00636D1E"/>
    <w:rsid w:val="00637393"/>
    <w:rsid w:val="0064068C"/>
    <w:rsid w:val="006407A0"/>
    <w:rsid w:val="0064278A"/>
    <w:rsid w:val="0064296E"/>
    <w:rsid w:val="00642DF1"/>
    <w:rsid w:val="0064329C"/>
    <w:rsid w:val="00643B09"/>
    <w:rsid w:val="00643F15"/>
    <w:rsid w:val="00645B81"/>
    <w:rsid w:val="00645C41"/>
    <w:rsid w:val="00645DCA"/>
    <w:rsid w:val="00645F5E"/>
    <w:rsid w:val="006465C7"/>
    <w:rsid w:val="00646841"/>
    <w:rsid w:val="00646BB3"/>
    <w:rsid w:val="00647226"/>
    <w:rsid w:val="006477CF"/>
    <w:rsid w:val="006477D9"/>
    <w:rsid w:val="006478AA"/>
    <w:rsid w:val="00650BE2"/>
    <w:rsid w:val="0065148F"/>
    <w:rsid w:val="006514FE"/>
    <w:rsid w:val="00652890"/>
    <w:rsid w:val="00652B50"/>
    <w:rsid w:val="00654BEE"/>
    <w:rsid w:val="00655FB0"/>
    <w:rsid w:val="006566A3"/>
    <w:rsid w:val="00656DE3"/>
    <w:rsid w:val="006574D7"/>
    <w:rsid w:val="00657512"/>
    <w:rsid w:val="006579C0"/>
    <w:rsid w:val="00657A59"/>
    <w:rsid w:val="00660F6E"/>
    <w:rsid w:val="006620AC"/>
    <w:rsid w:val="00662D4B"/>
    <w:rsid w:val="0066437F"/>
    <w:rsid w:val="00664D79"/>
    <w:rsid w:val="00664EBA"/>
    <w:rsid w:val="006653C6"/>
    <w:rsid w:val="00665805"/>
    <w:rsid w:val="00665EBF"/>
    <w:rsid w:val="00666231"/>
    <w:rsid w:val="00666C16"/>
    <w:rsid w:val="00670E8A"/>
    <w:rsid w:val="006711B5"/>
    <w:rsid w:val="00671ABF"/>
    <w:rsid w:val="006720C6"/>
    <w:rsid w:val="00672A7E"/>
    <w:rsid w:val="00672C92"/>
    <w:rsid w:val="006766AD"/>
    <w:rsid w:val="0067752F"/>
    <w:rsid w:val="006776EA"/>
    <w:rsid w:val="00680740"/>
    <w:rsid w:val="00681A7F"/>
    <w:rsid w:val="00682ACB"/>
    <w:rsid w:val="006839F7"/>
    <w:rsid w:val="0068459E"/>
    <w:rsid w:val="006854EA"/>
    <w:rsid w:val="006864A1"/>
    <w:rsid w:val="006875A1"/>
    <w:rsid w:val="00690A3D"/>
    <w:rsid w:val="006911ED"/>
    <w:rsid w:val="006916DB"/>
    <w:rsid w:val="00691AA4"/>
    <w:rsid w:val="00692146"/>
    <w:rsid w:val="006924F9"/>
    <w:rsid w:val="0069289B"/>
    <w:rsid w:val="006929E8"/>
    <w:rsid w:val="00693545"/>
    <w:rsid w:val="006935DE"/>
    <w:rsid w:val="00694B8B"/>
    <w:rsid w:val="00694DC0"/>
    <w:rsid w:val="00696704"/>
    <w:rsid w:val="00696FFD"/>
    <w:rsid w:val="006A0972"/>
    <w:rsid w:val="006A3627"/>
    <w:rsid w:val="006A3D78"/>
    <w:rsid w:val="006A3FB6"/>
    <w:rsid w:val="006A6390"/>
    <w:rsid w:val="006A6968"/>
    <w:rsid w:val="006A7779"/>
    <w:rsid w:val="006B005B"/>
    <w:rsid w:val="006B0147"/>
    <w:rsid w:val="006B0555"/>
    <w:rsid w:val="006B08B9"/>
    <w:rsid w:val="006B1120"/>
    <w:rsid w:val="006B164F"/>
    <w:rsid w:val="006B1BB0"/>
    <w:rsid w:val="006B3A96"/>
    <w:rsid w:val="006B5A5C"/>
    <w:rsid w:val="006B669B"/>
    <w:rsid w:val="006B689B"/>
    <w:rsid w:val="006B6B8D"/>
    <w:rsid w:val="006B6D06"/>
    <w:rsid w:val="006B6F3C"/>
    <w:rsid w:val="006B7EDB"/>
    <w:rsid w:val="006C0E3B"/>
    <w:rsid w:val="006C1080"/>
    <w:rsid w:val="006C1B28"/>
    <w:rsid w:val="006C1D17"/>
    <w:rsid w:val="006C1DD1"/>
    <w:rsid w:val="006C1E9B"/>
    <w:rsid w:val="006C1FBB"/>
    <w:rsid w:val="006C2E4D"/>
    <w:rsid w:val="006C3596"/>
    <w:rsid w:val="006C5015"/>
    <w:rsid w:val="006C51F3"/>
    <w:rsid w:val="006C6778"/>
    <w:rsid w:val="006C68B4"/>
    <w:rsid w:val="006C7BD5"/>
    <w:rsid w:val="006D049C"/>
    <w:rsid w:val="006D04A2"/>
    <w:rsid w:val="006D0562"/>
    <w:rsid w:val="006D0D9C"/>
    <w:rsid w:val="006D17CC"/>
    <w:rsid w:val="006D1A7F"/>
    <w:rsid w:val="006D2DDE"/>
    <w:rsid w:val="006D3ECB"/>
    <w:rsid w:val="006D43AC"/>
    <w:rsid w:val="006D4BA5"/>
    <w:rsid w:val="006D4DBA"/>
    <w:rsid w:val="006D51A9"/>
    <w:rsid w:val="006D5B7A"/>
    <w:rsid w:val="006D63B5"/>
    <w:rsid w:val="006D7082"/>
    <w:rsid w:val="006E01E5"/>
    <w:rsid w:val="006E0503"/>
    <w:rsid w:val="006E0625"/>
    <w:rsid w:val="006E0D9A"/>
    <w:rsid w:val="006E1708"/>
    <w:rsid w:val="006E21F6"/>
    <w:rsid w:val="006E2C96"/>
    <w:rsid w:val="006E3303"/>
    <w:rsid w:val="006E3FD2"/>
    <w:rsid w:val="006E3FD6"/>
    <w:rsid w:val="006E4A7B"/>
    <w:rsid w:val="006E51D0"/>
    <w:rsid w:val="006E542E"/>
    <w:rsid w:val="006E673F"/>
    <w:rsid w:val="006E6A75"/>
    <w:rsid w:val="006E6E24"/>
    <w:rsid w:val="006E756F"/>
    <w:rsid w:val="006F0ADC"/>
    <w:rsid w:val="006F12C1"/>
    <w:rsid w:val="006F1EFC"/>
    <w:rsid w:val="006F23E2"/>
    <w:rsid w:val="006F25EB"/>
    <w:rsid w:val="006F2608"/>
    <w:rsid w:val="006F264A"/>
    <w:rsid w:val="006F271D"/>
    <w:rsid w:val="006F2AAC"/>
    <w:rsid w:val="006F2B34"/>
    <w:rsid w:val="006F3350"/>
    <w:rsid w:val="006F344E"/>
    <w:rsid w:val="006F41AF"/>
    <w:rsid w:val="006F4A69"/>
    <w:rsid w:val="006F5159"/>
    <w:rsid w:val="006F5616"/>
    <w:rsid w:val="006F66CA"/>
    <w:rsid w:val="00700428"/>
    <w:rsid w:val="00700A16"/>
    <w:rsid w:val="0070147E"/>
    <w:rsid w:val="00703BAD"/>
    <w:rsid w:val="00703DA5"/>
    <w:rsid w:val="00704E82"/>
    <w:rsid w:val="007056E0"/>
    <w:rsid w:val="00706433"/>
    <w:rsid w:val="007065AF"/>
    <w:rsid w:val="00707BC1"/>
    <w:rsid w:val="00710041"/>
    <w:rsid w:val="00710786"/>
    <w:rsid w:val="00710E66"/>
    <w:rsid w:val="007112F3"/>
    <w:rsid w:val="00711B5B"/>
    <w:rsid w:val="0071279D"/>
    <w:rsid w:val="00714D9F"/>
    <w:rsid w:val="00715210"/>
    <w:rsid w:val="00715872"/>
    <w:rsid w:val="00715B7C"/>
    <w:rsid w:val="00715BB2"/>
    <w:rsid w:val="007160D8"/>
    <w:rsid w:val="00716238"/>
    <w:rsid w:val="007166AB"/>
    <w:rsid w:val="007177A7"/>
    <w:rsid w:val="00720602"/>
    <w:rsid w:val="007208E9"/>
    <w:rsid w:val="007208FD"/>
    <w:rsid w:val="00721013"/>
    <w:rsid w:val="007210F0"/>
    <w:rsid w:val="007216B9"/>
    <w:rsid w:val="00721CDF"/>
    <w:rsid w:val="00721CEB"/>
    <w:rsid w:val="00722511"/>
    <w:rsid w:val="007235D6"/>
    <w:rsid w:val="00723CA9"/>
    <w:rsid w:val="00724EF5"/>
    <w:rsid w:val="007256D4"/>
    <w:rsid w:val="0072653D"/>
    <w:rsid w:val="00727B6B"/>
    <w:rsid w:val="00730008"/>
    <w:rsid w:val="0073149B"/>
    <w:rsid w:val="00733141"/>
    <w:rsid w:val="00733847"/>
    <w:rsid w:val="00733C57"/>
    <w:rsid w:val="007343C1"/>
    <w:rsid w:val="00734D4B"/>
    <w:rsid w:val="00735090"/>
    <w:rsid w:val="007357BC"/>
    <w:rsid w:val="00735AE8"/>
    <w:rsid w:val="00735C8D"/>
    <w:rsid w:val="00736690"/>
    <w:rsid w:val="00737272"/>
    <w:rsid w:val="00740FE7"/>
    <w:rsid w:val="00741BEB"/>
    <w:rsid w:val="00742D41"/>
    <w:rsid w:val="00743F25"/>
    <w:rsid w:val="00744037"/>
    <w:rsid w:val="00744062"/>
    <w:rsid w:val="0074492F"/>
    <w:rsid w:val="00744D9D"/>
    <w:rsid w:val="00744E8D"/>
    <w:rsid w:val="0074516B"/>
    <w:rsid w:val="00745AC8"/>
    <w:rsid w:val="00746361"/>
    <w:rsid w:val="00746378"/>
    <w:rsid w:val="007469EE"/>
    <w:rsid w:val="00746A41"/>
    <w:rsid w:val="00746D29"/>
    <w:rsid w:val="0075004B"/>
    <w:rsid w:val="007505C4"/>
    <w:rsid w:val="0075086E"/>
    <w:rsid w:val="00750FE8"/>
    <w:rsid w:val="0075358A"/>
    <w:rsid w:val="0075377C"/>
    <w:rsid w:val="00753956"/>
    <w:rsid w:val="007546FF"/>
    <w:rsid w:val="007548DE"/>
    <w:rsid w:val="00755548"/>
    <w:rsid w:val="00755D84"/>
    <w:rsid w:val="0075642C"/>
    <w:rsid w:val="00756B31"/>
    <w:rsid w:val="00756FC4"/>
    <w:rsid w:val="007572BD"/>
    <w:rsid w:val="007601E6"/>
    <w:rsid w:val="00760217"/>
    <w:rsid w:val="007605A5"/>
    <w:rsid w:val="00760FA6"/>
    <w:rsid w:val="007622E9"/>
    <w:rsid w:val="00764C14"/>
    <w:rsid w:val="0076522D"/>
    <w:rsid w:val="00765EE3"/>
    <w:rsid w:val="0076651B"/>
    <w:rsid w:val="00767027"/>
    <w:rsid w:val="00767331"/>
    <w:rsid w:val="0077004A"/>
    <w:rsid w:val="00770108"/>
    <w:rsid w:val="007706C5"/>
    <w:rsid w:val="00770BFF"/>
    <w:rsid w:val="007719DE"/>
    <w:rsid w:val="007720A3"/>
    <w:rsid w:val="00772692"/>
    <w:rsid w:val="007728D2"/>
    <w:rsid w:val="00772BAC"/>
    <w:rsid w:val="00773321"/>
    <w:rsid w:val="00773EE7"/>
    <w:rsid w:val="0077467A"/>
    <w:rsid w:val="00776303"/>
    <w:rsid w:val="007764A2"/>
    <w:rsid w:val="00780720"/>
    <w:rsid w:val="00781300"/>
    <w:rsid w:val="00781606"/>
    <w:rsid w:val="00783A2F"/>
    <w:rsid w:val="00784118"/>
    <w:rsid w:val="0078458E"/>
    <w:rsid w:val="00785077"/>
    <w:rsid w:val="00785756"/>
    <w:rsid w:val="00785C2D"/>
    <w:rsid w:val="00786804"/>
    <w:rsid w:val="007878B1"/>
    <w:rsid w:val="00787B2F"/>
    <w:rsid w:val="00790998"/>
    <w:rsid w:val="0079116B"/>
    <w:rsid w:val="007914EB"/>
    <w:rsid w:val="00792156"/>
    <w:rsid w:val="007921F2"/>
    <w:rsid w:val="0079237A"/>
    <w:rsid w:val="00792565"/>
    <w:rsid w:val="00792D8D"/>
    <w:rsid w:val="00792E3A"/>
    <w:rsid w:val="007931D1"/>
    <w:rsid w:val="00793239"/>
    <w:rsid w:val="00793396"/>
    <w:rsid w:val="0079342F"/>
    <w:rsid w:val="007944FD"/>
    <w:rsid w:val="00794D24"/>
    <w:rsid w:val="0079516F"/>
    <w:rsid w:val="00796C3C"/>
    <w:rsid w:val="007974F3"/>
    <w:rsid w:val="00797D4B"/>
    <w:rsid w:val="007A03F1"/>
    <w:rsid w:val="007A04BC"/>
    <w:rsid w:val="007A1715"/>
    <w:rsid w:val="007A184E"/>
    <w:rsid w:val="007A1B6D"/>
    <w:rsid w:val="007A1D8D"/>
    <w:rsid w:val="007A2946"/>
    <w:rsid w:val="007A303A"/>
    <w:rsid w:val="007A32F8"/>
    <w:rsid w:val="007A3424"/>
    <w:rsid w:val="007A3786"/>
    <w:rsid w:val="007A5A72"/>
    <w:rsid w:val="007A5BA1"/>
    <w:rsid w:val="007A63E0"/>
    <w:rsid w:val="007A6580"/>
    <w:rsid w:val="007A6716"/>
    <w:rsid w:val="007B01F3"/>
    <w:rsid w:val="007B039D"/>
    <w:rsid w:val="007B07D8"/>
    <w:rsid w:val="007B1015"/>
    <w:rsid w:val="007B1820"/>
    <w:rsid w:val="007B1A7A"/>
    <w:rsid w:val="007B24FB"/>
    <w:rsid w:val="007B275A"/>
    <w:rsid w:val="007B2AE9"/>
    <w:rsid w:val="007B2B77"/>
    <w:rsid w:val="007B3C0A"/>
    <w:rsid w:val="007B4D27"/>
    <w:rsid w:val="007B5147"/>
    <w:rsid w:val="007B51C1"/>
    <w:rsid w:val="007B54E2"/>
    <w:rsid w:val="007B5ED7"/>
    <w:rsid w:val="007B613D"/>
    <w:rsid w:val="007B62CD"/>
    <w:rsid w:val="007B7108"/>
    <w:rsid w:val="007B73FD"/>
    <w:rsid w:val="007B77BB"/>
    <w:rsid w:val="007B7D2D"/>
    <w:rsid w:val="007C0814"/>
    <w:rsid w:val="007C0CE4"/>
    <w:rsid w:val="007C105C"/>
    <w:rsid w:val="007C196F"/>
    <w:rsid w:val="007C2CAC"/>
    <w:rsid w:val="007C3DD4"/>
    <w:rsid w:val="007C450C"/>
    <w:rsid w:val="007C4C3E"/>
    <w:rsid w:val="007C67E7"/>
    <w:rsid w:val="007C7099"/>
    <w:rsid w:val="007C762A"/>
    <w:rsid w:val="007D0781"/>
    <w:rsid w:val="007D0893"/>
    <w:rsid w:val="007D11BF"/>
    <w:rsid w:val="007D12AB"/>
    <w:rsid w:val="007D28C0"/>
    <w:rsid w:val="007D3832"/>
    <w:rsid w:val="007D4F5C"/>
    <w:rsid w:val="007D50F4"/>
    <w:rsid w:val="007D532D"/>
    <w:rsid w:val="007D592D"/>
    <w:rsid w:val="007D5A70"/>
    <w:rsid w:val="007D6389"/>
    <w:rsid w:val="007D66F8"/>
    <w:rsid w:val="007D7944"/>
    <w:rsid w:val="007D7F2A"/>
    <w:rsid w:val="007D7F85"/>
    <w:rsid w:val="007E0E71"/>
    <w:rsid w:val="007E193C"/>
    <w:rsid w:val="007E1A94"/>
    <w:rsid w:val="007E1DCD"/>
    <w:rsid w:val="007E1DE0"/>
    <w:rsid w:val="007E209E"/>
    <w:rsid w:val="007E3DF9"/>
    <w:rsid w:val="007E4C2B"/>
    <w:rsid w:val="007E5E1E"/>
    <w:rsid w:val="007E714D"/>
    <w:rsid w:val="007E7BBE"/>
    <w:rsid w:val="007F1504"/>
    <w:rsid w:val="007F26E7"/>
    <w:rsid w:val="007F2BDC"/>
    <w:rsid w:val="007F2CFE"/>
    <w:rsid w:val="007F3450"/>
    <w:rsid w:val="007F36C9"/>
    <w:rsid w:val="007F3B87"/>
    <w:rsid w:val="007F48A5"/>
    <w:rsid w:val="007F519D"/>
    <w:rsid w:val="007F5545"/>
    <w:rsid w:val="007F5F9C"/>
    <w:rsid w:val="007F6EE3"/>
    <w:rsid w:val="007F7ECC"/>
    <w:rsid w:val="008006DF"/>
    <w:rsid w:val="00800F8C"/>
    <w:rsid w:val="00800FF5"/>
    <w:rsid w:val="00801827"/>
    <w:rsid w:val="008026C8"/>
    <w:rsid w:val="00802AD0"/>
    <w:rsid w:val="00802E19"/>
    <w:rsid w:val="008032F1"/>
    <w:rsid w:val="008042E6"/>
    <w:rsid w:val="00804C08"/>
    <w:rsid w:val="00804EB5"/>
    <w:rsid w:val="00805002"/>
    <w:rsid w:val="00806885"/>
    <w:rsid w:val="00806CB6"/>
    <w:rsid w:val="008075C0"/>
    <w:rsid w:val="00807E57"/>
    <w:rsid w:val="0081034B"/>
    <w:rsid w:val="00810F1A"/>
    <w:rsid w:val="0081115E"/>
    <w:rsid w:val="0081147C"/>
    <w:rsid w:val="008117CB"/>
    <w:rsid w:val="008126EF"/>
    <w:rsid w:val="0081368A"/>
    <w:rsid w:val="008137DA"/>
    <w:rsid w:val="00813B13"/>
    <w:rsid w:val="008154CE"/>
    <w:rsid w:val="008155AB"/>
    <w:rsid w:val="00815A0F"/>
    <w:rsid w:val="008165C7"/>
    <w:rsid w:val="008167F8"/>
    <w:rsid w:val="008171CD"/>
    <w:rsid w:val="00820857"/>
    <w:rsid w:val="00820EE5"/>
    <w:rsid w:val="008210C7"/>
    <w:rsid w:val="008221B5"/>
    <w:rsid w:val="00822B57"/>
    <w:rsid w:val="00822D3E"/>
    <w:rsid w:val="00822DF6"/>
    <w:rsid w:val="00823501"/>
    <w:rsid w:val="0082379A"/>
    <w:rsid w:val="00823BFB"/>
    <w:rsid w:val="00823D64"/>
    <w:rsid w:val="00823F69"/>
    <w:rsid w:val="00824456"/>
    <w:rsid w:val="00824D34"/>
    <w:rsid w:val="0082531A"/>
    <w:rsid w:val="00826003"/>
    <w:rsid w:val="00826A52"/>
    <w:rsid w:val="00826AA5"/>
    <w:rsid w:val="0082771E"/>
    <w:rsid w:val="00830303"/>
    <w:rsid w:val="008313DC"/>
    <w:rsid w:val="00831EF1"/>
    <w:rsid w:val="00832911"/>
    <w:rsid w:val="00832D5F"/>
    <w:rsid w:val="008332FD"/>
    <w:rsid w:val="00833909"/>
    <w:rsid w:val="00833E67"/>
    <w:rsid w:val="00833F9F"/>
    <w:rsid w:val="00835770"/>
    <w:rsid w:val="0083691A"/>
    <w:rsid w:val="00836A18"/>
    <w:rsid w:val="0083743A"/>
    <w:rsid w:val="00837728"/>
    <w:rsid w:val="00840382"/>
    <w:rsid w:val="00840A31"/>
    <w:rsid w:val="00840D4F"/>
    <w:rsid w:val="008425DF"/>
    <w:rsid w:val="008427D7"/>
    <w:rsid w:val="0084300A"/>
    <w:rsid w:val="0084352C"/>
    <w:rsid w:val="008451D9"/>
    <w:rsid w:val="00845993"/>
    <w:rsid w:val="00845A16"/>
    <w:rsid w:val="00845A33"/>
    <w:rsid w:val="00846ED6"/>
    <w:rsid w:val="0084707D"/>
    <w:rsid w:val="00850396"/>
    <w:rsid w:val="008512CB"/>
    <w:rsid w:val="00851A14"/>
    <w:rsid w:val="00851A78"/>
    <w:rsid w:val="0085222F"/>
    <w:rsid w:val="00852891"/>
    <w:rsid w:val="008537CD"/>
    <w:rsid w:val="00853B2C"/>
    <w:rsid w:val="0085405C"/>
    <w:rsid w:val="008546A2"/>
    <w:rsid w:val="00854B18"/>
    <w:rsid w:val="0085526A"/>
    <w:rsid w:val="008556B6"/>
    <w:rsid w:val="00856338"/>
    <w:rsid w:val="008566A9"/>
    <w:rsid w:val="0086155B"/>
    <w:rsid w:val="00861F2A"/>
    <w:rsid w:val="00861FBC"/>
    <w:rsid w:val="00862385"/>
    <w:rsid w:val="0086320B"/>
    <w:rsid w:val="008633FC"/>
    <w:rsid w:val="00863703"/>
    <w:rsid w:val="00864667"/>
    <w:rsid w:val="00864A0C"/>
    <w:rsid w:val="00865AB6"/>
    <w:rsid w:val="00865F9A"/>
    <w:rsid w:val="008664EE"/>
    <w:rsid w:val="00866C4E"/>
    <w:rsid w:val="00866C88"/>
    <w:rsid w:val="0087060A"/>
    <w:rsid w:val="008711B6"/>
    <w:rsid w:val="00871B80"/>
    <w:rsid w:val="00871F6D"/>
    <w:rsid w:val="008745A6"/>
    <w:rsid w:val="00876353"/>
    <w:rsid w:val="00880A02"/>
    <w:rsid w:val="008818B3"/>
    <w:rsid w:val="00881AD7"/>
    <w:rsid w:val="00881E32"/>
    <w:rsid w:val="0088223E"/>
    <w:rsid w:val="00882671"/>
    <w:rsid w:val="00882FA3"/>
    <w:rsid w:val="00883165"/>
    <w:rsid w:val="008837CA"/>
    <w:rsid w:val="0088391F"/>
    <w:rsid w:val="00883AF6"/>
    <w:rsid w:val="00885B60"/>
    <w:rsid w:val="00885D43"/>
    <w:rsid w:val="008864CB"/>
    <w:rsid w:val="00886E3A"/>
    <w:rsid w:val="008902D0"/>
    <w:rsid w:val="00890CCB"/>
    <w:rsid w:val="00890F41"/>
    <w:rsid w:val="0089127C"/>
    <w:rsid w:val="00891F22"/>
    <w:rsid w:val="00893BCC"/>
    <w:rsid w:val="00893DFA"/>
    <w:rsid w:val="0089409C"/>
    <w:rsid w:val="00895192"/>
    <w:rsid w:val="00895EAF"/>
    <w:rsid w:val="00895FAF"/>
    <w:rsid w:val="00896C44"/>
    <w:rsid w:val="0089750E"/>
    <w:rsid w:val="008A0020"/>
    <w:rsid w:val="008A0247"/>
    <w:rsid w:val="008A1190"/>
    <w:rsid w:val="008A1BA8"/>
    <w:rsid w:val="008A3173"/>
    <w:rsid w:val="008A55A1"/>
    <w:rsid w:val="008A5AA9"/>
    <w:rsid w:val="008A7679"/>
    <w:rsid w:val="008A787C"/>
    <w:rsid w:val="008A7D16"/>
    <w:rsid w:val="008B0122"/>
    <w:rsid w:val="008B1534"/>
    <w:rsid w:val="008B1BF0"/>
    <w:rsid w:val="008B1D52"/>
    <w:rsid w:val="008B1D75"/>
    <w:rsid w:val="008B1EBC"/>
    <w:rsid w:val="008B1FAF"/>
    <w:rsid w:val="008B288C"/>
    <w:rsid w:val="008B3391"/>
    <w:rsid w:val="008B4204"/>
    <w:rsid w:val="008B508B"/>
    <w:rsid w:val="008B530B"/>
    <w:rsid w:val="008B6194"/>
    <w:rsid w:val="008B67A8"/>
    <w:rsid w:val="008B712C"/>
    <w:rsid w:val="008B77D8"/>
    <w:rsid w:val="008B7AA9"/>
    <w:rsid w:val="008C1DA3"/>
    <w:rsid w:val="008C1E44"/>
    <w:rsid w:val="008C236D"/>
    <w:rsid w:val="008C239D"/>
    <w:rsid w:val="008C2F8E"/>
    <w:rsid w:val="008C3968"/>
    <w:rsid w:val="008C4356"/>
    <w:rsid w:val="008C43EE"/>
    <w:rsid w:val="008C4C6D"/>
    <w:rsid w:val="008C4D0D"/>
    <w:rsid w:val="008C5BA7"/>
    <w:rsid w:val="008C5FA3"/>
    <w:rsid w:val="008C60AD"/>
    <w:rsid w:val="008C6619"/>
    <w:rsid w:val="008C671C"/>
    <w:rsid w:val="008C6DEA"/>
    <w:rsid w:val="008C7A0C"/>
    <w:rsid w:val="008D1202"/>
    <w:rsid w:val="008D13CA"/>
    <w:rsid w:val="008D14BE"/>
    <w:rsid w:val="008D20F9"/>
    <w:rsid w:val="008D2E09"/>
    <w:rsid w:val="008D31CD"/>
    <w:rsid w:val="008D4C08"/>
    <w:rsid w:val="008D5C2C"/>
    <w:rsid w:val="008D6131"/>
    <w:rsid w:val="008D6573"/>
    <w:rsid w:val="008D6EC5"/>
    <w:rsid w:val="008D6FE7"/>
    <w:rsid w:val="008D7492"/>
    <w:rsid w:val="008D7500"/>
    <w:rsid w:val="008E046C"/>
    <w:rsid w:val="008E08EE"/>
    <w:rsid w:val="008E09DB"/>
    <w:rsid w:val="008E2E06"/>
    <w:rsid w:val="008E2EAB"/>
    <w:rsid w:val="008E305C"/>
    <w:rsid w:val="008E3766"/>
    <w:rsid w:val="008E3AC4"/>
    <w:rsid w:val="008E456D"/>
    <w:rsid w:val="008E480D"/>
    <w:rsid w:val="008E4AB3"/>
    <w:rsid w:val="008E57BA"/>
    <w:rsid w:val="008E66B7"/>
    <w:rsid w:val="008E6842"/>
    <w:rsid w:val="008E6A01"/>
    <w:rsid w:val="008E7DA1"/>
    <w:rsid w:val="008E7EC0"/>
    <w:rsid w:val="008F1155"/>
    <w:rsid w:val="008F308C"/>
    <w:rsid w:val="008F3660"/>
    <w:rsid w:val="008F3A00"/>
    <w:rsid w:val="008F3E2A"/>
    <w:rsid w:val="008F3FB4"/>
    <w:rsid w:val="008F4092"/>
    <w:rsid w:val="008F4AA7"/>
    <w:rsid w:val="008F4C8F"/>
    <w:rsid w:val="008F4F60"/>
    <w:rsid w:val="008F5DDD"/>
    <w:rsid w:val="008F6293"/>
    <w:rsid w:val="00900018"/>
    <w:rsid w:val="00900379"/>
    <w:rsid w:val="009006A8"/>
    <w:rsid w:val="00900889"/>
    <w:rsid w:val="00900915"/>
    <w:rsid w:val="00900BE0"/>
    <w:rsid w:val="009011C9"/>
    <w:rsid w:val="00903C04"/>
    <w:rsid w:val="00903E11"/>
    <w:rsid w:val="00907320"/>
    <w:rsid w:val="009074BA"/>
    <w:rsid w:val="00907693"/>
    <w:rsid w:val="00910401"/>
    <w:rsid w:val="009108B1"/>
    <w:rsid w:val="00910E63"/>
    <w:rsid w:val="00911258"/>
    <w:rsid w:val="009121AC"/>
    <w:rsid w:val="009121EB"/>
    <w:rsid w:val="00912818"/>
    <w:rsid w:val="00912819"/>
    <w:rsid w:val="0091338F"/>
    <w:rsid w:val="009145AD"/>
    <w:rsid w:val="0091491D"/>
    <w:rsid w:val="00914D3E"/>
    <w:rsid w:val="00915065"/>
    <w:rsid w:val="00915149"/>
    <w:rsid w:val="00916618"/>
    <w:rsid w:val="0091693B"/>
    <w:rsid w:val="00917D10"/>
    <w:rsid w:val="00917F39"/>
    <w:rsid w:val="009212F5"/>
    <w:rsid w:val="00921A9F"/>
    <w:rsid w:val="00922CCB"/>
    <w:rsid w:val="00924300"/>
    <w:rsid w:val="00924C8B"/>
    <w:rsid w:val="00924CC3"/>
    <w:rsid w:val="00924F15"/>
    <w:rsid w:val="00924FC7"/>
    <w:rsid w:val="009253D9"/>
    <w:rsid w:val="00926254"/>
    <w:rsid w:val="00926633"/>
    <w:rsid w:val="009266BD"/>
    <w:rsid w:val="00927563"/>
    <w:rsid w:val="00927E8F"/>
    <w:rsid w:val="00930257"/>
    <w:rsid w:val="009302E6"/>
    <w:rsid w:val="00930AE5"/>
    <w:rsid w:val="00931E9F"/>
    <w:rsid w:val="0093206A"/>
    <w:rsid w:val="00932A0B"/>
    <w:rsid w:val="00933232"/>
    <w:rsid w:val="0093331B"/>
    <w:rsid w:val="00933733"/>
    <w:rsid w:val="00934287"/>
    <w:rsid w:val="00934B14"/>
    <w:rsid w:val="0093586C"/>
    <w:rsid w:val="0093645C"/>
    <w:rsid w:val="009378A9"/>
    <w:rsid w:val="00937C1B"/>
    <w:rsid w:val="00937F27"/>
    <w:rsid w:val="009412AA"/>
    <w:rsid w:val="009427A7"/>
    <w:rsid w:val="00943431"/>
    <w:rsid w:val="00943700"/>
    <w:rsid w:val="00944996"/>
    <w:rsid w:val="00944EDD"/>
    <w:rsid w:val="00946AE9"/>
    <w:rsid w:val="0094718A"/>
    <w:rsid w:val="0094718B"/>
    <w:rsid w:val="00947E5D"/>
    <w:rsid w:val="0095156C"/>
    <w:rsid w:val="009529B0"/>
    <w:rsid w:val="009529F9"/>
    <w:rsid w:val="00953AD9"/>
    <w:rsid w:val="0095417E"/>
    <w:rsid w:val="00955DA5"/>
    <w:rsid w:val="00956E58"/>
    <w:rsid w:val="00956F06"/>
    <w:rsid w:val="0096172C"/>
    <w:rsid w:val="00961C80"/>
    <w:rsid w:val="00961E05"/>
    <w:rsid w:val="009638FF"/>
    <w:rsid w:val="00963CDF"/>
    <w:rsid w:val="00964D7C"/>
    <w:rsid w:val="009650A3"/>
    <w:rsid w:val="00965236"/>
    <w:rsid w:val="0096552B"/>
    <w:rsid w:val="00966CE9"/>
    <w:rsid w:val="009674D8"/>
    <w:rsid w:val="00967B55"/>
    <w:rsid w:val="00967E9D"/>
    <w:rsid w:val="009702C6"/>
    <w:rsid w:val="00970C24"/>
    <w:rsid w:val="00970F2A"/>
    <w:rsid w:val="00970FB8"/>
    <w:rsid w:val="00971598"/>
    <w:rsid w:val="009715E8"/>
    <w:rsid w:val="009717E4"/>
    <w:rsid w:val="00971BED"/>
    <w:rsid w:val="009720D7"/>
    <w:rsid w:val="0097248C"/>
    <w:rsid w:val="009724C9"/>
    <w:rsid w:val="00972523"/>
    <w:rsid w:val="0097280A"/>
    <w:rsid w:val="00972966"/>
    <w:rsid w:val="00972C81"/>
    <w:rsid w:val="00973522"/>
    <w:rsid w:val="009739F8"/>
    <w:rsid w:val="00973AE2"/>
    <w:rsid w:val="0097416B"/>
    <w:rsid w:val="009755A8"/>
    <w:rsid w:val="00975D4A"/>
    <w:rsid w:val="00976F80"/>
    <w:rsid w:val="00977036"/>
    <w:rsid w:val="00977BE1"/>
    <w:rsid w:val="00977E5C"/>
    <w:rsid w:val="00977FA1"/>
    <w:rsid w:val="00977FC3"/>
    <w:rsid w:val="00981324"/>
    <w:rsid w:val="0098270C"/>
    <w:rsid w:val="00982C91"/>
    <w:rsid w:val="0098320C"/>
    <w:rsid w:val="00983310"/>
    <w:rsid w:val="00984A97"/>
    <w:rsid w:val="00985D66"/>
    <w:rsid w:val="00986066"/>
    <w:rsid w:val="00986249"/>
    <w:rsid w:val="00986516"/>
    <w:rsid w:val="00986C23"/>
    <w:rsid w:val="0098735D"/>
    <w:rsid w:val="00987AAC"/>
    <w:rsid w:val="00987B24"/>
    <w:rsid w:val="00987EB9"/>
    <w:rsid w:val="009915FA"/>
    <w:rsid w:val="00992708"/>
    <w:rsid w:val="00992E73"/>
    <w:rsid w:val="009936B3"/>
    <w:rsid w:val="0099469D"/>
    <w:rsid w:val="00995AD7"/>
    <w:rsid w:val="00995D4E"/>
    <w:rsid w:val="00996D33"/>
    <w:rsid w:val="00997311"/>
    <w:rsid w:val="00997B64"/>
    <w:rsid w:val="00997D31"/>
    <w:rsid w:val="00997E7B"/>
    <w:rsid w:val="009A0D28"/>
    <w:rsid w:val="009A0E52"/>
    <w:rsid w:val="009A16A5"/>
    <w:rsid w:val="009A170C"/>
    <w:rsid w:val="009A303D"/>
    <w:rsid w:val="009A3A33"/>
    <w:rsid w:val="009A41A4"/>
    <w:rsid w:val="009A503A"/>
    <w:rsid w:val="009A5ABB"/>
    <w:rsid w:val="009A5B6C"/>
    <w:rsid w:val="009A6575"/>
    <w:rsid w:val="009A6698"/>
    <w:rsid w:val="009A6B20"/>
    <w:rsid w:val="009A7043"/>
    <w:rsid w:val="009A70C4"/>
    <w:rsid w:val="009A7A4D"/>
    <w:rsid w:val="009B1147"/>
    <w:rsid w:val="009B15DB"/>
    <w:rsid w:val="009B260F"/>
    <w:rsid w:val="009B2753"/>
    <w:rsid w:val="009B2D0F"/>
    <w:rsid w:val="009B3012"/>
    <w:rsid w:val="009B33DF"/>
    <w:rsid w:val="009B3E6E"/>
    <w:rsid w:val="009B436D"/>
    <w:rsid w:val="009B5243"/>
    <w:rsid w:val="009B65CD"/>
    <w:rsid w:val="009B6E19"/>
    <w:rsid w:val="009B6F52"/>
    <w:rsid w:val="009C03E5"/>
    <w:rsid w:val="009C147E"/>
    <w:rsid w:val="009C18BA"/>
    <w:rsid w:val="009C1FD9"/>
    <w:rsid w:val="009C2061"/>
    <w:rsid w:val="009C35E0"/>
    <w:rsid w:val="009C40A0"/>
    <w:rsid w:val="009C40F1"/>
    <w:rsid w:val="009C56C2"/>
    <w:rsid w:val="009C5994"/>
    <w:rsid w:val="009C7779"/>
    <w:rsid w:val="009C7D51"/>
    <w:rsid w:val="009D05AE"/>
    <w:rsid w:val="009D0AE4"/>
    <w:rsid w:val="009D0CB9"/>
    <w:rsid w:val="009D12E9"/>
    <w:rsid w:val="009D1BEB"/>
    <w:rsid w:val="009D31F7"/>
    <w:rsid w:val="009D34F2"/>
    <w:rsid w:val="009D3A57"/>
    <w:rsid w:val="009D469B"/>
    <w:rsid w:val="009D4B19"/>
    <w:rsid w:val="009D4DA1"/>
    <w:rsid w:val="009D538E"/>
    <w:rsid w:val="009D549A"/>
    <w:rsid w:val="009D5688"/>
    <w:rsid w:val="009D636C"/>
    <w:rsid w:val="009D64D3"/>
    <w:rsid w:val="009E02B8"/>
    <w:rsid w:val="009E05DB"/>
    <w:rsid w:val="009E06C1"/>
    <w:rsid w:val="009E11DE"/>
    <w:rsid w:val="009E16C4"/>
    <w:rsid w:val="009E1C12"/>
    <w:rsid w:val="009E2BFA"/>
    <w:rsid w:val="009E30BC"/>
    <w:rsid w:val="009E344D"/>
    <w:rsid w:val="009E35DC"/>
    <w:rsid w:val="009E3CE8"/>
    <w:rsid w:val="009E3DF7"/>
    <w:rsid w:val="009E3EAF"/>
    <w:rsid w:val="009E4131"/>
    <w:rsid w:val="009E4371"/>
    <w:rsid w:val="009E52FA"/>
    <w:rsid w:val="009E5913"/>
    <w:rsid w:val="009E5D04"/>
    <w:rsid w:val="009E60F1"/>
    <w:rsid w:val="009E6A04"/>
    <w:rsid w:val="009F1AD5"/>
    <w:rsid w:val="009F1E83"/>
    <w:rsid w:val="009F1EA7"/>
    <w:rsid w:val="009F24CD"/>
    <w:rsid w:val="009F2A98"/>
    <w:rsid w:val="009F39DB"/>
    <w:rsid w:val="009F4DCF"/>
    <w:rsid w:val="009F5572"/>
    <w:rsid w:val="009F5F96"/>
    <w:rsid w:val="009F6063"/>
    <w:rsid w:val="009F6667"/>
    <w:rsid w:val="009F6BBA"/>
    <w:rsid w:val="00A00695"/>
    <w:rsid w:val="00A00E06"/>
    <w:rsid w:val="00A015A3"/>
    <w:rsid w:val="00A01E00"/>
    <w:rsid w:val="00A0230A"/>
    <w:rsid w:val="00A02701"/>
    <w:rsid w:val="00A0376B"/>
    <w:rsid w:val="00A046C9"/>
    <w:rsid w:val="00A05586"/>
    <w:rsid w:val="00A05ADC"/>
    <w:rsid w:val="00A05B50"/>
    <w:rsid w:val="00A10553"/>
    <w:rsid w:val="00A10639"/>
    <w:rsid w:val="00A10C14"/>
    <w:rsid w:val="00A10ED4"/>
    <w:rsid w:val="00A10F73"/>
    <w:rsid w:val="00A1104F"/>
    <w:rsid w:val="00A11666"/>
    <w:rsid w:val="00A12987"/>
    <w:rsid w:val="00A13579"/>
    <w:rsid w:val="00A14406"/>
    <w:rsid w:val="00A14594"/>
    <w:rsid w:val="00A150AE"/>
    <w:rsid w:val="00A17B1B"/>
    <w:rsid w:val="00A20496"/>
    <w:rsid w:val="00A206A8"/>
    <w:rsid w:val="00A207A3"/>
    <w:rsid w:val="00A2191D"/>
    <w:rsid w:val="00A21C14"/>
    <w:rsid w:val="00A226A2"/>
    <w:rsid w:val="00A229E1"/>
    <w:rsid w:val="00A23773"/>
    <w:rsid w:val="00A243B7"/>
    <w:rsid w:val="00A2493F"/>
    <w:rsid w:val="00A24DF4"/>
    <w:rsid w:val="00A24E5F"/>
    <w:rsid w:val="00A2627D"/>
    <w:rsid w:val="00A269BB"/>
    <w:rsid w:val="00A27A0D"/>
    <w:rsid w:val="00A30019"/>
    <w:rsid w:val="00A30867"/>
    <w:rsid w:val="00A30A1F"/>
    <w:rsid w:val="00A30EB2"/>
    <w:rsid w:val="00A31DF6"/>
    <w:rsid w:val="00A32038"/>
    <w:rsid w:val="00A32146"/>
    <w:rsid w:val="00A3295C"/>
    <w:rsid w:val="00A32F74"/>
    <w:rsid w:val="00A33A9F"/>
    <w:rsid w:val="00A34AF3"/>
    <w:rsid w:val="00A353DA"/>
    <w:rsid w:val="00A36B2E"/>
    <w:rsid w:val="00A3716C"/>
    <w:rsid w:val="00A405C8"/>
    <w:rsid w:val="00A4077E"/>
    <w:rsid w:val="00A40936"/>
    <w:rsid w:val="00A41459"/>
    <w:rsid w:val="00A41F6D"/>
    <w:rsid w:val="00A422B5"/>
    <w:rsid w:val="00A42396"/>
    <w:rsid w:val="00A42BB7"/>
    <w:rsid w:val="00A43D41"/>
    <w:rsid w:val="00A44A63"/>
    <w:rsid w:val="00A4532C"/>
    <w:rsid w:val="00A465FD"/>
    <w:rsid w:val="00A50356"/>
    <w:rsid w:val="00A51190"/>
    <w:rsid w:val="00A51C7F"/>
    <w:rsid w:val="00A52932"/>
    <w:rsid w:val="00A52CDD"/>
    <w:rsid w:val="00A53265"/>
    <w:rsid w:val="00A5329F"/>
    <w:rsid w:val="00A53818"/>
    <w:rsid w:val="00A539BC"/>
    <w:rsid w:val="00A54151"/>
    <w:rsid w:val="00A54840"/>
    <w:rsid w:val="00A54F96"/>
    <w:rsid w:val="00A5508F"/>
    <w:rsid w:val="00A55301"/>
    <w:rsid w:val="00A553C3"/>
    <w:rsid w:val="00A55473"/>
    <w:rsid w:val="00A559F8"/>
    <w:rsid w:val="00A55D63"/>
    <w:rsid w:val="00A56665"/>
    <w:rsid w:val="00A57A92"/>
    <w:rsid w:val="00A57C98"/>
    <w:rsid w:val="00A60541"/>
    <w:rsid w:val="00A609C9"/>
    <w:rsid w:val="00A61E98"/>
    <w:rsid w:val="00A61EE2"/>
    <w:rsid w:val="00A62021"/>
    <w:rsid w:val="00A6237D"/>
    <w:rsid w:val="00A6281F"/>
    <w:rsid w:val="00A62E1F"/>
    <w:rsid w:val="00A637CA"/>
    <w:rsid w:val="00A63841"/>
    <w:rsid w:val="00A63F86"/>
    <w:rsid w:val="00A64012"/>
    <w:rsid w:val="00A64355"/>
    <w:rsid w:val="00A64997"/>
    <w:rsid w:val="00A64BE2"/>
    <w:rsid w:val="00A650F9"/>
    <w:rsid w:val="00A65519"/>
    <w:rsid w:val="00A67422"/>
    <w:rsid w:val="00A679F9"/>
    <w:rsid w:val="00A67F44"/>
    <w:rsid w:val="00A70AF5"/>
    <w:rsid w:val="00A714B0"/>
    <w:rsid w:val="00A716D6"/>
    <w:rsid w:val="00A72CF3"/>
    <w:rsid w:val="00A72D56"/>
    <w:rsid w:val="00A7359E"/>
    <w:rsid w:val="00A73652"/>
    <w:rsid w:val="00A74EAF"/>
    <w:rsid w:val="00A74FDE"/>
    <w:rsid w:val="00A772CD"/>
    <w:rsid w:val="00A820C1"/>
    <w:rsid w:val="00A84467"/>
    <w:rsid w:val="00A84762"/>
    <w:rsid w:val="00A857A8"/>
    <w:rsid w:val="00A865CB"/>
    <w:rsid w:val="00A87269"/>
    <w:rsid w:val="00A90E8E"/>
    <w:rsid w:val="00A910D5"/>
    <w:rsid w:val="00A910DF"/>
    <w:rsid w:val="00A913C3"/>
    <w:rsid w:val="00A923A7"/>
    <w:rsid w:val="00A92772"/>
    <w:rsid w:val="00A927E1"/>
    <w:rsid w:val="00A929F8"/>
    <w:rsid w:val="00A93511"/>
    <w:rsid w:val="00A93517"/>
    <w:rsid w:val="00A9390A"/>
    <w:rsid w:val="00A950BA"/>
    <w:rsid w:val="00A9538F"/>
    <w:rsid w:val="00A962C1"/>
    <w:rsid w:val="00A9637B"/>
    <w:rsid w:val="00A96E9A"/>
    <w:rsid w:val="00A96F01"/>
    <w:rsid w:val="00AA0757"/>
    <w:rsid w:val="00AA2AA4"/>
    <w:rsid w:val="00AA3F05"/>
    <w:rsid w:val="00AA6F39"/>
    <w:rsid w:val="00AA7137"/>
    <w:rsid w:val="00AA7422"/>
    <w:rsid w:val="00AB0521"/>
    <w:rsid w:val="00AB0C44"/>
    <w:rsid w:val="00AB1273"/>
    <w:rsid w:val="00AB1BAA"/>
    <w:rsid w:val="00AB1F6D"/>
    <w:rsid w:val="00AB24E4"/>
    <w:rsid w:val="00AB304A"/>
    <w:rsid w:val="00AB3B25"/>
    <w:rsid w:val="00AB3E3D"/>
    <w:rsid w:val="00AB49B6"/>
    <w:rsid w:val="00AB61E9"/>
    <w:rsid w:val="00AB629C"/>
    <w:rsid w:val="00AB639B"/>
    <w:rsid w:val="00AB6465"/>
    <w:rsid w:val="00AB6D5B"/>
    <w:rsid w:val="00AB7721"/>
    <w:rsid w:val="00AC024F"/>
    <w:rsid w:val="00AC051D"/>
    <w:rsid w:val="00AC0BF6"/>
    <w:rsid w:val="00AC0D72"/>
    <w:rsid w:val="00AC17EE"/>
    <w:rsid w:val="00AC1824"/>
    <w:rsid w:val="00AC183B"/>
    <w:rsid w:val="00AC2148"/>
    <w:rsid w:val="00AC3841"/>
    <w:rsid w:val="00AC3FCE"/>
    <w:rsid w:val="00AC4CCF"/>
    <w:rsid w:val="00AC4E0E"/>
    <w:rsid w:val="00AC503E"/>
    <w:rsid w:val="00AC57EA"/>
    <w:rsid w:val="00AC5991"/>
    <w:rsid w:val="00AC636B"/>
    <w:rsid w:val="00AC7BF8"/>
    <w:rsid w:val="00AC7D19"/>
    <w:rsid w:val="00AD0229"/>
    <w:rsid w:val="00AD0474"/>
    <w:rsid w:val="00AD06E7"/>
    <w:rsid w:val="00AD0774"/>
    <w:rsid w:val="00AD130C"/>
    <w:rsid w:val="00AD1C2C"/>
    <w:rsid w:val="00AD29AF"/>
    <w:rsid w:val="00AD3165"/>
    <w:rsid w:val="00AD3B5A"/>
    <w:rsid w:val="00AD41B3"/>
    <w:rsid w:val="00AD4B00"/>
    <w:rsid w:val="00AD4D5B"/>
    <w:rsid w:val="00AD5D53"/>
    <w:rsid w:val="00AD6A26"/>
    <w:rsid w:val="00AD6D68"/>
    <w:rsid w:val="00AE02A8"/>
    <w:rsid w:val="00AE0B34"/>
    <w:rsid w:val="00AE14D5"/>
    <w:rsid w:val="00AE1BA3"/>
    <w:rsid w:val="00AE1F4E"/>
    <w:rsid w:val="00AE233C"/>
    <w:rsid w:val="00AE26C0"/>
    <w:rsid w:val="00AE2B4E"/>
    <w:rsid w:val="00AE3F36"/>
    <w:rsid w:val="00AE3FC4"/>
    <w:rsid w:val="00AE4600"/>
    <w:rsid w:val="00AE5572"/>
    <w:rsid w:val="00AE6813"/>
    <w:rsid w:val="00AE6CD5"/>
    <w:rsid w:val="00AE6D4A"/>
    <w:rsid w:val="00AE6E42"/>
    <w:rsid w:val="00AE6E5A"/>
    <w:rsid w:val="00AE7AD2"/>
    <w:rsid w:val="00AF05F1"/>
    <w:rsid w:val="00AF1CEE"/>
    <w:rsid w:val="00AF1DC6"/>
    <w:rsid w:val="00AF2DFC"/>
    <w:rsid w:val="00AF34CB"/>
    <w:rsid w:val="00AF39FE"/>
    <w:rsid w:val="00AF4542"/>
    <w:rsid w:val="00AF47BA"/>
    <w:rsid w:val="00AF4CC5"/>
    <w:rsid w:val="00AF4D1F"/>
    <w:rsid w:val="00AF607E"/>
    <w:rsid w:val="00AF6467"/>
    <w:rsid w:val="00B006E0"/>
    <w:rsid w:val="00B01CD4"/>
    <w:rsid w:val="00B02014"/>
    <w:rsid w:val="00B0241B"/>
    <w:rsid w:val="00B0362D"/>
    <w:rsid w:val="00B055D1"/>
    <w:rsid w:val="00B05976"/>
    <w:rsid w:val="00B05CC2"/>
    <w:rsid w:val="00B060C4"/>
    <w:rsid w:val="00B0649E"/>
    <w:rsid w:val="00B0756B"/>
    <w:rsid w:val="00B07EED"/>
    <w:rsid w:val="00B103AC"/>
    <w:rsid w:val="00B10697"/>
    <w:rsid w:val="00B111D7"/>
    <w:rsid w:val="00B119CA"/>
    <w:rsid w:val="00B11D51"/>
    <w:rsid w:val="00B123EF"/>
    <w:rsid w:val="00B1264E"/>
    <w:rsid w:val="00B12DA9"/>
    <w:rsid w:val="00B12EF5"/>
    <w:rsid w:val="00B15312"/>
    <w:rsid w:val="00B15749"/>
    <w:rsid w:val="00B15E74"/>
    <w:rsid w:val="00B16776"/>
    <w:rsid w:val="00B1738A"/>
    <w:rsid w:val="00B20D98"/>
    <w:rsid w:val="00B21418"/>
    <w:rsid w:val="00B215E8"/>
    <w:rsid w:val="00B21BF6"/>
    <w:rsid w:val="00B228FE"/>
    <w:rsid w:val="00B24D2D"/>
    <w:rsid w:val="00B253B4"/>
    <w:rsid w:val="00B25F1E"/>
    <w:rsid w:val="00B26476"/>
    <w:rsid w:val="00B265DC"/>
    <w:rsid w:val="00B2688D"/>
    <w:rsid w:val="00B268A7"/>
    <w:rsid w:val="00B2705B"/>
    <w:rsid w:val="00B27FBE"/>
    <w:rsid w:val="00B301CF"/>
    <w:rsid w:val="00B302C6"/>
    <w:rsid w:val="00B30595"/>
    <w:rsid w:val="00B3087E"/>
    <w:rsid w:val="00B31578"/>
    <w:rsid w:val="00B3172E"/>
    <w:rsid w:val="00B318A2"/>
    <w:rsid w:val="00B31983"/>
    <w:rsid w:val="00B319FB"/>
    <w:rsid w:val="00B31D89"/>
    <w:rsid w:val="00B32402"/>
    <w:rsid w:val="00B3396F"/>
    <w:rsid w:val="00B340AA"/>
    <w:rsid w:val="00B341C2"/>
    <w:rsid w:val="00B341D8"/>
    <w:rsid w:val="00B34561"/>
    <w:rsid w:val="00B34DBA"/>
    <w:rsid w:val="00B3595D"/>
    <w:rsid w:val="00B35C50"/>
    <w:rsid w:val="00B35CA5"/>
    <w:rsid w:val="00B36568"/>
    <w:rsid w:val="00B369F0"/>
    <w:rsid w:val="00B40703"/>
    <w:rsid w:val="00B40963"/>
    <w:rsid w:val="00B4141B"/>
    <w:rsid w:val="00B41812"/>
    <w:rsid w:val="00B41903"/>
    <w:rsid w:val="00B4255A"/>
    <w:rsid w:val="00B429A7"/>
    <w:rsid w:val="00B44D87"/>
    <w:rsid w:val="00B44F64"/>
    <w:rsid w:val="00B4568F"/>
    <w:rsid w:val="00B469BF"/>
    <w:rsid w:val="00B46C29"/>
    <w:rsid w:val="00B47689"/>
    <w:rsid w:val="00B47F5B"/>
    <w:rsid w:val="00B5019A"/>
    <w:rsid w:val="00B501AE"/>
    <w:rsid w:val="00B507EB"/>
    <w:rsid w:val="00B518FC"/>
    <w:rsid w:val="00B51D39"/>
    <w:rsid w:val="00B52C1F"/>
    <w:rsid w:val="00B5424E"/>
    <w:rsid w:val="00B547A0"/>
    <w:rsid w:val="00B548BB"/>
    <w:rsid w:val="00B55C10"/>
    <w:rsid w:val="00B55DC4"/>
    <w:rsid w:val="00B55EAE"/>
    <w:rsid w:val="00B55F77"/>
    <w:rsid w:val="00B56595"/>
    <w:rsid w:val="00B56CA4"/>
    <w:rsid w:val="00B56E2E"/>
    <w:rsid w:val="00B5770C"/>
    <w:rsid w:val="00B605A7"/>
    <w:rsid w:val="00B605DE"/>
    <w:rsid w:val="00B609FE"/>
    <w:rsid w:val="00B60B6C"/>
    <w:rsid w:val="00B62B93"/>
    <w:rsid w:val="00B635CF"/>
    <w:rsid w:val="00B636CC"/>
    <w:rsid w:val="00B63BBB"/>
    <w:rsid w:val="00B64291"/>
    <w:rsid w:val="00B64AD6"/>
    <w:rsid w:val="00B6658A"/>
    <w:rsid w:val="00B67793"/>
    <w:rsid w:val="00B67B22"/>
    <w:rsid w:val="00B70067"/>
    <w:rsid w:val="00B70209"/>
    <w:rsid w:val="00B705AC"/>
    <w:rsid w:val="00B70A01"/>
    <w:rsid w:val="00B715CA"/>
    <w:rsid w:val="00B718E0"/>
    <w:rsid w:val="00B723BF"/>
    <w:rsid w:val="00B723FB"/>
    <w:rsid w:val="00B72B1E"/>
    <w:rsid w:val="00B738B9"/>
    <w:rsid w:val="00B748C7"/>
    <w:rsid w:val="00B74F6F"/>
    <w:rsid w:val="00B758E6"/>
    <w:rsid w:val="00B76181"/>
    <w:rsid w:val="00B764EF"/>
    <w:rsid w:val="00B76604"/>
    <w:rsid w:val="00B76CA0"/>
    <w:rsid w:val="00B76DD4"/>
    <w:rsid w:val="00B80176"/>
    <w:rsid w:val="00B8061F"/>
    <w:rsid w:val="00B80BCD"/>
    <w:rsid w:val="00B81225"/>
    <w:rsid w:val="00B81261"/>
    <w:rsid w:val="00B818B7"/>
    <w:rsid w:val="00B81FE8"/>
    <w:rsid w:val="00B82A71"/>
    <w:rsid w:val="00B83823"/>
    <w:rsid w:val="00B83868"/>
    <w:rsid w:val="00B839AB"/>
    <w:rsid w:val="00B83EDD"/>
    <w:rsid w:val="00B84411"/>
    <w:rsid w:val="00B84AAB"/>
    <w:rsid w:val="00B84B10"/>
    <w:rsid w:val="00B84B14"/>
    <w:rsid w:val="00B84BF0"/>
    <w:rsid w:val="00B8601C"/>
    <w:rsid w:val="00B86103"/>
    <w:rsid w:val="00B86AD6"/>
    <w:rsid w:val="00B87516"/>
    <w:rsid w:val="00B876B3"/>
    <w:rsid w:val="00B878B5"/>
    <w:rsid w:val="00B900A8"/>
    <w:rsid w:val="00B910C7"/>
    <w:rsid w:val="00B9112C"/>
    <w:rsid w:val="00B91211"/>
    <w:rsid w:val="00B91460"/>
    <w:rsid w:val="00B91D85"/>
    <w:rsid w:val="00B9227E"/>
    <w:rsid w:val="00B92EAF"/>
    <w:rsid w:val="00B9323F"/>
    <w:rsid w:val="00B9414C"/>
    <w:rsid w:val="00B94216"/>
    <w:rsid w:val="00B944C7"/>
    <w:rsid w:val="00B94538"/>
    <w:rsid w:val="00B945AF"/>
    <w:rsid w:val="00B951B4"/>
    <w:rsid w:val="00B95AAC"/>
    <w:rsid w:val="00B95B81"/>
    <w:rsid w:val="00B95EF8"/>
    <w:rsid w:val="00B96CCB"/>
    <w:rsid w:val="00B972E8"/>
    <w:rsid w:val="00B97374"/>
    <w:rsid w:val="00B97398"/>
    <w:rsid w:val="00BA0B40"/>
    <w:rsid w:val="00BA0D1C"/>
    <w:rsid w:val="00BA1A82"/>
    <w:rsid w:val="00BA3096"/>
    <w:rsid w:val="00BA36D1"/>
    <w:rsid w:val="00BA40B6"/>
    <w:rsid w:val="00BA5210"/>
    <w:rsid w:val="00BA721C"/>
    <w:rsid w:val="00BA7657"/>
    <w:rsid w:val="00BA7836"/>
    <w:rsid w:val="00BA7B81"/>
    <w:rsid w:val="00BB06AF"/>
    <w:rsid w:val="00BB1881"/>
    <w:rsid w:val="00BB33C1"/>
    <w:rsid w:val="00BB5056"/>
    <w:rsid w:val="00BB5084"/>
    <w:rsid w:val="00BB5AD0"/>
    <w:rsid w:val="00BB6EC1"/>
    <w:rsid w:val="00BB714D"/>
    <w:rsid w:val="00BB733F"/>
    <w:rsid w:val="00BC0638"/>
    <w:rsid w:val="00BC06E2"/>
    <w:rsid w:val="00BC0ED5"/>
    <w:rsid w:val="00BC148D"/>
    <w:rsid w:val="00BC34C1"/>
    <w:rsid w:val="00BC3C48"/>
    <w:rsid w:val="00BC41BE"/>
    <w:rsid w:val="00BC44CE"/>
    <w:rsid w:val="00BC4794"/>
    <w:rsid w:val="00BC4D42"/>
    <w:rsid w:val="00BC5547"/>
    <w:rsid w:val="00BC6400"/>
    <w:rsid w:val="00BC6CE6"/>
    <w:rsid w:val="00BC73DC"/>
    <w:rsid w:val="00BC7B2F"/>
    <w:rsid w:val="00BC7B83"/>
    <w:rsid w:val="00BD08C7"/>
    <w:rsid w:val="00BD0F25"/>
    <w:rsid w:val="00BD2B29"/>
    <w:rsid w:val="00BD30D6"/>
    <w:rsid w:val="00BD3BFC"/>
    <w:rsid w:val="00BD4142"/>
    <w:rsid w:val="00BD42DF"/>
    <w:rsid w:val="00BD4732"/>
    <w:rsid w:val="00BD4DA5"/>
    <w:rsid w:val="00BD4DEA"/>
    <w:rsid w:val="00BD4E2F"/>
    <w:rsid w:val="00BD52F0"/>
    <w:rsid w:val="00BD591F"/>
    <w:rsid w:val="00BD5F80"/>
    <w:rsid w:val="00BD630D"/>
    <w:rsid w:val="00BD6ED5"/>
    <w:rsid w:val="00BE0753"/>
    <w:rsid w:val="00BE128E"/>
    <w:rsid w:val="00BE3BB7"/>
    <w:rsid w:val="00BE5BFA"/>
    <w:rsid w:val="00BE6385"/>
    <w:rsid w:val="00BE646C"/>
    <w:rsid w:val="00BF0085"/>
    <w:rsid w:val="00BF0284"/>
    <w:rsid w:val="00BF0FA3"/>
    <w:rsid w:val="00BF116B"/>
    <w:rsid w:val="00BF2587"/>
    <w:rsid w:val="00BF28DF"/>
    <w:rsid w:val="00BF2A4E"/>
    <w:rsid w:val="00BF2D35"/>
    <w:rsid w:val="00BF302A"/>
    <w:rsid w:val="00BF3A33"/>
    <w:rsid w:val="00BF5395"/>
    <w:rsid w:val="00BF5A84"/>
    <w:rsid w:val="00BF5E1D"/>
    <w:rsid w:val="00BF61E6"/>
    <w:rsid w:val="00BF6C9D"/>
    <w:rsid w:val="00BF6ECC"/>
    <w:rsid w:val="00BF6FED"/>
    <w:rsid w:val="00BF7247"/>
    <w:rsid w:val="00BF7334"/>
    <w:rsid w:val="00BF7E4B"/>
    <w:rsid w:val="00C008B1"/>
    <w:rsid w:val="00C02BB8"/>
    <w:rsid w:val="00C02ECB"/>
    <w:rsid w:val="00C03A0A"/>
    <w:rsid w:val="00C03C42"/>
    <w:rsid w:val="00C03F5D"/>
    <w:rsid w:val="00C04BC7"/>
    <w:rsid w:val="00C053A4"/>
    <w:rsid w:val="00C054EC"/>
    <w:rsid w:val="00C056E1"/>
    <w:rsid w:val="00C05ABD"/>
    <w:rsid w:val="00C06008"/>
    <w:rsid w:val="00C0632F"/>
    <w:rsid w:val="00C0650A"/>
    <w:rsid w:val="00C06C0A"/>
    <w:rsid w:val="00C07743"/>
    <w:rsid w:val="00C10726"/>
    <w:rsid w:val="00C10B4C"/>
    <w:rsid w:val="00C10BD8"/>
    <w:rsid w:val="00C12583"/>
    <w:rsid w:val="00C1273D"/>
    <w:rsid w:val="00C13CF8"/>
    <w:rsid w:val="00C1504A"/>
    <w:rsid w:val="00C1512C"/>
    <w:rsid w:val="00C15278"/>
    <w:rsid w:val="00C15606"/>
    <w:rsid w:val="00C15D04"/>
    <w:rsid w:val="00C16771"/>
    <w:rsid w:val="00C16E15"/>
    <w:rsid w:val="00C17073"/>
    <w:rsid w:val="00C175AD"/>
    <w:rsid w:val="00C22153"/>
    <w:rsid w:val="00C22B14"/>
    <w:rsid w:val="00C22C08"/>
    <w:rsid w:val="00C22DB1"/>
    <w:rsid w:val="00C22EC4"/>
    <w:rsid w:val="00C237FE"/>
    <w:rsid w:val="00C244DD"/>
    <w:rsid w:val="00C245BD"/>
    <w:rsid w:val="00C24818"/>
    <w:rsid w:val="00C252F0"/>
    <w:rsid w:val="00C25315"/>
    <w:rsid w:val="00C27166"/>
    <w:rsid w:val="00C278A5"/>
    <w:rsid w:val="00C27AE5"/>
    <w:rsid w:val="00C30898"/>
    <w:rsid w:val="00C30C0E"/>
    <w:rsid w:val="00C31163"/>
    <w:rsid w:val="00C31198"/>
    <w:rsid w:val="00C3132E"/>
    <w:rsid w:val="00C31517"/>
    <w:rsid w:val="00C31A59"/>
    <w:rsid w:val="00C32B58"/>
    <w:rsid w:val="00C333C0"/>
    <w:rsid w:val="00C335A9"/>
    <w:rsid w:val="00C33FED"/>
    <w:rsid w:val="00C3495F"/>
    <w:rsid w:val="00C35193"/>
    <w:rsid w:val="00C353FD"/>
    <w:rsid w:val="00C356E0"/>
    <w:rsid w:val="00C359C7"/>
    <w:rsid w:val="00C3612D"/>
    <w:rsid w:val="00C365D0"/>
    <w:rsid w:val="00C366F9"/>
    <w:rsid w:val="00C37119"/>
    <w:rsid w:val="00C4099A"/>
    <w:rsid w:val="00C409DF"/>
    <w:rsid w:val="00C40E98"/>
    <w:rsid w:val="00C411B3"/>
    <w:rsid w:val="00C41250"/>
    <w:rsid w:val="00C41582"/>
    <w:rsid w:val="00C41A47"/>
    <w:rsid w:val="00C41A63"/>
    <w:rsid w:val="00C41E15"/>
    <w:rsid w:val="00C420A0"/>
    <w:rsid w:val="00C42D54"/>
    <w:rsid w:val="00C42E5A"/>
    <w:rsid w:val="00C42EF7"/>
    <w:rsid w:val="00C43821"/>
    <w:rsid w:val="00C43D60"/>
    <w:rsid w:val="00C440FF"/>
    <w:rsid w:val="00C45382"/>
    <w:rsid w:val="00C4560C"/>
    <w:rsid w:val="00C46883"/>
    <w:rsid w:val="00C46B71"/>
    <w:rsid w:val="00C46CF6"/>
    <w:rsid w:val="00C51421"/>
    <w:rsid w:val="00C515F5"/>
    <w:rsid w:val="00C53D37"/>
    <w:rsid w:val="00C53D9F"/>
    <w:rsid w:val="00C53E47"/>
    <w:rsid w:val="00C54210"/>
    <w:rsid w:val="00C54A17"/>
    <w:rsid w:val="00C55512"/>
    <w:rsid w:val="00C55667"/>
    <w:rsid w:val="00C55916"/>
    <w:rsid w:val="00C559B8"/>
    <w:rsid w:val="00C571CA"/>
    <w:rsid w:val="00C60185"/>
    <w:rsid w:val="00C60365"/>
    <w:rsid w:val="00C60966"/>
    <w:rsid w:val="00C6263A"/>
    <w:rsid w:val="00C627EE"/>
    <w:rsid w:val="00C62CE6"/>
    <w:rsid w:val="00C62EED"/>
    <w:rsid w:val="00C62FAB"/>
    <w:rsid w:val="00C63970"/>
    <w:rsid w:val="00C642AE"/>
    <w:rsid w:val="00C64FEE"/>
    <w:rsid w:val="00C653EB"/>
    <w:rsid w:val="00C658B1"/>
    <w:rsid w:val="00C65A0D"/>
    <w:rsid w:val="00C65AB4"/>
    <w:rsid w:val="00C662DE"/>
    <w:rsid w:val="00C66685"/>
    <w:rsid w:val="00C6668E"/>
    <w:rsid w:val="00C66D08"/>
    <w:rsid w:val="00C66DD8"/>
    <w:rsid w:val="00C6733D"/>
    <w:rsid w:val="00C67C03"/>
    <w:rsid w:val="00C7170A"/>
    <w:rsid w:val="00C71AAB"/>
    <w:rsid w:val="00C72405"/>
    <w:rsid w:val="00C72D86"/>
    <w:rsid w:val="00C739B9"/>
    <w:rsid w:val="00C7495D"/>
    <w:rsid w:val="00C751F0"/>
    <w:rsid w:val="00C761D3"/>
    <w:rsid w:val="00C761DF"/>
    <w:rsid w:val="00C762B5"/>
    <w:rsid w:val="00C7665A"/>
    <w:rsid w:val="00C767BF"/>
    <w:rsid w:val="00C77225"/>
    <w:rsid w:val="00C77EF8"/>
    <w:rsid w:val="00C804A2"/>
    <w:rsid w:val="00C81299"/>
    <w:rsid w:val="00C81652"/>
    <w:rsid w:val="00C8201B"/>
    <w:rsid w:val="00C82A43"/>
    <w:rsid w:val="00C82A9F"/>
    <w:rsid w:val="00C82BB6"/>
    <w:rsid w:val="00C832F8"/>
    <w:rsid w:val="00C837ED"/>
    <w:rsid w:val="00C83B0E"/>
    <w:rsid w:val="00C84E50"/>
    <w:rsid w:val="00C84E77"/>
    <w:rsid w:val="00C84E7F"/>
    <w:rsid w:val="00C867BC"/>
    <w:rsid w:val="00C90000"/>
    <w:rsid w:val="00C902FB"/>
    <w:rsid w:val="00C907E7"/>
    <w:rsid w:val="00C90ED3"/>
    <w:rsid w:val="00C912B2"/>
    <w:rsid w:val="00C92159"/>
    <w:rsid w:val="00C935F7"/>
    <w:rsid w:val="00C93D64"/>
    <w:rsid w:val="00C9413B"/>
    <w:rsid w:val="00C948C5"/>
    <w:rsid w:val="00C94B9C"/>
    <w:rsid w:val="00C95A23"/>
    <w:rsid w:val="00C95B85"/>
    <w:rsid w:val="00C95F72"/>
    <w:rsid w:val="00C9661C"/>
    <w:rsid w:val="00C968FB"/>
    <w:rsid w:val="00C977B8"/>
    <w:rsid w:val="00CA001A"/>
    <w:rsid w:val="00CA10EB"/>
    <w:rsid w:val="00CA27D4"/>
    <w:rsid w:val="00CA4B02"/>
    <w:rsid w:val="00CA4D3D"/>
    <w:rsid w:val="00CA4DAD"/>
    <w:rsid w:val="00CA6247"/>
    <w:rsid w:val="00CA6560"/>
    <w:rsid w:val="00CA6B77"/>
    <w:rsid w:val="00CA75C0"/>
    <w:rsid w:val="00CB09B4"/>
    <w:rsid w:val="00CB15BC"/>
    <w:rsid w:val="00CB16E4"/>
    <w:rsid w:val="00CB27B7"/>
    <w:rsid w:val="00CB2CE6"/>
    <w:rsid w:val="00CB2F5E"/>
    <w:rsid w:val="00CB34D6"/>
    <w:rsid w:val="00CB3653"/>
    <w:rsid w:val="00CB4298"/>
    <w:rsid w:val="00CB443C"/>
    <w:rsid w:val="00CB4F05"/>
    <w:rsid w:val="00CB57FF"/>
    <w:rsid w:val="00CB58BA"/>
    <w:rsid w:val="00CB5D0A"/>
    <w:rsid w:val="00CB6AD7"/>
    <w:rsid w:val="00CB6B8D"/>
    <w:rsid w:val="00CB7356"/>
    <w:rsid w:val="00CB78F3"/>
    <w:rsid w:val="00CB7964"/>
    <w:rsid w:val="00CB7CDE"/>
    <w:rsid w:val="00CC0F25"/>
    <w:rsid w:val="00CC1621"/>
    <w:rsid w:val="00CC1E51"/>
    <w:rsid w:val="00CC251E"/>
    <w:rsid w:val="00CC2927"/>
    <w:rsid w:val="00CC3AC3"/>
    <w:rsid w:val="00CC3E74"/>
    <w:rsid w:val="00CC3F72"/>
    <w:rsid w:val="00CC41D8"/>
    <w:rsid w:val="00CC4D8B"/>
    <w:rsid w:val="00CC50DF"/>
    <w:rsid w:val="00CC51A2"/>
    <w:rsid w:val="00CC54C1"/>
    <w:rsid w:val="00CC6EB6"/>
    <w:rsid w:val="00CD0DB2"/>
    <w:rsid w:val="00CD1DDE"/>
    <w:rsid w:val="00CD207C"/>
    <w:rsid w:val="00CD2A25"/>
    <w:rsid w:val="00CD3C13"/>
    <w:rsid w:val="00CD4458"/>
    <w:rsid w:val="00CD477C"/>
    <w:rsid w:val="00CD493C"/>
    <w:rsid w:val="00CD5CE0"/>
    <w:rsid w:val="00CD6B12"/>
    <w:rsid w:val="00CD745A"/>
    <w:rsid w:val="00CE021A"/>
    <w:rsid w:val="00CE112D"/>
    <w:rsid w:val="00CE1390"/>
    <w:rsid w:val="00CE207E"/>
    <w:rsid w:val="00CE2C09"/>
    <w:rsid w:val="00CE3416"/>
    <w:rsid w:val="00CE36D3"/>
    <w:rsid w:val="00CE3A91"/>
    <w:rsid w:val="00CE3E8D"/>
    <w:rsid w:val="00CE3F9A"/>
    <w:rsid w:val="00CE49F9"/>
    <w:rsid w:val="00CE518B"/>
    <w:rsid w:val="00CE59DB"/>
    <w:rsid w:val="00CE5D58"/>
    <w:rsid w:val="00CE5EEE"/>
    <w:rsid w:val="00CE6D31"/>
    <w:rsid w:val="00CF12FA"/>
    <w:rsid w:val="00CF19AF"/>
    <w:rsid w:val="00CF1B79"/>
    <w:rsid w:val="00CF26AD"/>
    <w:rsid w:val="00CF2861"/>
    <w:rsid w:val="00CF394E"/>
    <w:rsid w:val="00CF3DC9"/>
    <w:rsid w:val="00CF402E"/>
    <w:rsid w:val="00CF483A"/>
    <w:rsid w:val="00CF48EA"/>
    <w:rsid w:val="00CF4CCB"/>
    <w:rsid w:val="00CF4D51"/>
    <w:rsid w:val="00CF4DB5"/>
    <w:rsid w:val="00CF7097"/>
    <w:rsid w:val="00CF78AD"/>
    <w:rsid w:val="00D00D57"/>
    <w:rsid w:val="00D00F77"/>
    <w:rsid w:val="00D01053"/>
    <w:rsid w:val="00D017C2"/>
    <w:rsid w:val="00D02A76"/>
    <w:rsid w:val="00D02E60"/>
    <w:rsid w:val="00D02E6A"/>
    <w:rsid w:val="00D02E7B"/>
    <w:rsid w:val="00D03625"/>
    <w:rsid w:val="00D03F9C"/>
    <w:rsid w:val="00D041CD"/>
    <w:rsid w:val="00D0463D"/>
    <w:rsid w:val="00D04788"/>
    <w:rsid w:val="00D04A25"/>
    <w:rsid w:val="00D06469"/>
    <w:rsid w:val="00D06EF9"/>
    <w:rsid w:val="00D07378"/>
    <w:rsid w:val="00D07985"/>
    <w:rsid w:val="00D07B9A"/>
    <w:rsid w:val="00D07F4F"/>
    <w:rsid w:val="00D100FD"/>
    <w:rsid w:val="00D10478"/>
    <w:rsid w:val="00D108F3"/>
    <w:rsid w:val="00D11119"/>
    <w:rsid w:val="00D11679"/>
    <w:rsid w:val="00D11C93"/>
    <w:rsid w:val="00D12751"/>
    <w:rsid w:val="00D12D62"/>
    <w:rsid w:val="00D12EBC"/>
    <w:rsid w:val="00D1433E"/>
    <w:rsid w:val="00D1597C"/>
    <w:rsid w:val="00D15B69"/>
    <w:rsid w:val="00D15FED"/>
    <w:rsid w:val="00D16849"/>
    <w:rsid w:val="00D17AB5"/>
    <w:rsid w:val="00D17D63"/>
    <w:rsid w:val="00D2102D"/>
    <w:rsid w:val="00D2154D"/>
    <w:rsid w:val="00D2253E"/>
    <w:rsid w:val="00D22DB0"/>
    <w:rsid w:val="00D2338E"/>
    <w:rsid w:val="00D239E3"/>
    <w:rsid w:val="00D241BE"/>
    <w:rsid w:val="00D24D4D"/>
    <w:rsid w:val="00D24F80"/>
    <w:rsid w:val="00D25BBE"/>
    <w:rsid w:val="00D26904"/>
    <w:rsid w:val="00D2733B"/>
    <w:rsid w:val="00D30A9F"/>
    <w:rsid w:val="00D30BB5"/>
    <w:rsid w:val="00D30E6F"/>
    <w:rsid w:val="00D30EC6"/>
    <w:rsid w:val="00D3284F"/>
    <w:rsid w:val="00D32894"/>
    <w:rsid w:val="00D34018"/>
    <w:rsid w:val="00D34992"/>
    <w:rsid w:val="00D34A66"/>
    <w:rsid w:val="00D34D6B"/>
    <w:rsid w:val="00D353BB"/>
    <w:rsid w:val="00D3554A"/>
    <w:rsid w:val="00D3647B"/>
    <w:rsid w:val="00D36E07"/>
    <w:rsid w:val="00D36FFB"/>
    <w:rsid w:val="00D37489"/>
    <w:rsid w:val="00D3771D"/>
    <w:rsid w:val="00D37805"/>
    <w:rsid w:val="00D37971"/>
    <w:rsid w:val="00D37B0D"/>
    <w:rsid w:val="00D403B2"/>
    <w:rsid w:val="00D40D43"/>
    <w:rsid w:val="00D41A76"/>
    <w:rsid w:val="00D421F0"/>
    <w:rsid w:val="00D428CB"/>
    <w:rsid w:val="00D42F95"/>
    <w:rsid w:val="00D438A7"/>
    <w:rsid w:val="00D447BF"/>
    <w:rsid w:val="00D4495E"/>
    <w:rsid w:val="00D45305"/>
    <w:rsid w:val="00D454EB"/>
    <w:rsid w:val="00D4587B"/>
    <w:rsid w:val="00D45B84"/>
    <w:rsid w:val="00D46390"/>
    <w:rsid w:val="00D463F4"/>
    <w:rsid w:val="00D46A64"/>
    <w:rsid w:val="00D47373"/>
    <w:rsid w:val="00D47BFA"/>
    <w:rsid w:val="00D47FD8"/>
    <w:rsid w:val="00D511E0"/>
    <w:rsid w:val="00D5140B"/>
    <w:rsid w:val="00D55730"/>
    <w:rsid w:val="00D5643E"/>
    <w:rsid w:val="00D56E0C"/>
    <w:rsid w:val="00D57343"/>
    <w:rsid w:val="00D5753D"/>
    <w:rsid w:val="00D605DD"/>
    <w:rsid w:val="00D61211"/>
    <w:rsid w:val="00D616BA"/>
    <w:rsid w:val="00D61834"/>
    <w:rsid w:val="00D621B2"/>
    <w:rsid w:val="00D622B3"/>
    <w:rsid w:val="00D64463"/>
    <w:rsid w:val="00D64AF3"/>
    <w:rsid w:val="00D66E12"/>
    <w:rsid w:val="00D66E8F"/>
    <w:rsid w:val="00D6770A"/>
    <w:rsid w:val="00D67C3D"/>
    <w:rsid w:val="00D67CF5"/>
    <w:rsid w:val="00D709CD"/>
    <w:rsid w:val="00D70BCF"/>
    <w:rsid w:val="00D7156A"/>
    <w:rsid w:val="00D728E3"/>
    <w:rsid w:val="00D7305A"/>
    <w:rsid w:val="00D7307D"/>
    <w:rsid w:val="00D73F52"/>
    <w:rsid w:val="00D74E46"/>
    <w:rsid w:val="00D75F5F"/>
    <w:rsid w:val="00D75FA9"/>
    <w:rsid w:val="00D76562"/>
    <w:rsid w:val="00D766F4"/>
    <w:rsid w:val="00D76BDA"/>
    <w:rsid w:val="00D76C49"/>
    <w:rsid w:val="00D80139"/>
    <w:rsid w:val="00D80272"/>
    <w:rsid w:val="00D80444"/>
    <w:rsid w:val="00D80AA2"/>
    <w:rsid w:val="00D80F72"/>
    <w:rsid w:val="00D822D4"/>
    <w:rsid w:val="00D8314A"/>
    <w:rsid w:val="00D844D2"/>
    <w:rsid w:val="00D84DAD"/>
    <w:rsid w:val="00D85934"/>
    <w:rsid w:val="00D86EB6"/>
    <w:rsid w:val="00D904DE"/>
    <w:rsid w:val="00D90775"/>
    <w:rsid w:val="00D90793"/>
    <w:rsid w:val="00D91174"/>
    <w:rsid w:val="00D91CFD"/>
    <w:rsid w:val="00D92AC0"/>
    <w:rsid w:val="00D93044"/>
    <w:rsid w:val="00D931DE"/>
    <w:rsid w:val="00D93EFD"/>
    <w:rsid w:val="00D94BC7"/>
    <w:rsid w:val="00D954F0"/>
    <w:rsid w:val="00D96A14"/>
    <w:rsid w:val="00D97490"/>
    <w:rsid w:val="00DA0942"/>
    <w:rsid w:val="00DA09D6"/>
    <w:rsid w:val="00DA0F82"/>
    <w:rsid w:val="00DA19C4"/>
    <w:rsid w:val="00DA2940"/>
    <w:rsid w:val="00DA2AF7"/>
    <w:rsid w:val="00DA32E9"/>
    <w:rsid w:val="00DA3B4A"/>
    <w:rsid w:val="00DA3F1A"/>
    <w:rsid w:val="00DA44CE"/>
    <w:rsid w:val="00DA4FD3"/>
    <w:rsid w:val="00DA5AE0"/>
    <w:rsid w:val="00DA690D"/>
    <w:rsid w:val="00DA7855"/>
    <w:rsid w:val="00DA7AE0"/>
    <w:rsid w:val="00DB0557"/>
    <w:rsid w:val="00DB0749"/>
    <w:rsid w:val="00DB10DF"/>
    <w:rsid w:val="00DB1B27"/>
    <w:rsid w:val="00DB25DF"/>
    <w:rsid w:val="00DB2669"/>
    <w:rsid w:val="00DB2CE7"/>
    <w:rsid w:val="00DB3732"/>
    <w:rsid w:val="00DB51D2"/>
    <w:rsid w:val="00DC02D9"/>
    <w:rsid w:val="00DC04D8"/>
    <w:rsid w:val="00DC1CB8"/>
    <w:rsid w:val="00DC3116"/>
    <w:rsid w:val="00DC37B1"/>
    <w:rsid w:val="00DC4667"/>
    <w:rsid w:val="00DC5639"/>
    <w:rsid w:val="00DC5B14"/>
    <w:rsid w:val="00DC6096"/>
    <w:rsid w:val="00DC6C1E"/>
    <w:rsid w:val="00DC6F1B"/>
    <w:rsid w:val="00DC700C"/>
    <w:rsid w:val="00DC71A5"/>
    <w:rsid w:val="00DC7CEF"/>
    <w:rsid w:val="00DC7E37"/>
    <w:rsid w:val="00DD0B4A"/>
    <w:rsid w:val="00DD23B1"/>
    <w:rsid w:val="00DD3153"/>
    <w:rsid w:val="00DD349E"/>
    <w:rsid w:val="00DD3A36"/>
    <w:rsid w:val="00DD431A"/>
    <w:rsid w:val="00DD5235"/>
    <w:rsid w:val="00DD776D"/>
    <w:rsid w:val="00DD7947"/>
    <w:rsid w:val="00DD7FFB"/>
    <w:rsid w:val="00DE1686"/>
    <w:rsid w:val="00DE1AD3"/>
    <w:rsid w:val="00DE1DAD"/>
    <w:rsid w:val="00DE1E39"/>
    <w:rsid w:val="00DE3338"/>
    <w:rsid w:val="00DE3549"/>
    <w:rsid w:val="00DE3A04"/>
    <w:rsid w:val="00DE3F5C"/>
    <w:rsid w:val="00DE4C51"/>
    <w:rsid w:val="00DE53D1"/>
    <w:rsid w:val="00DE62A6"/>
    <w:rsid w:val="00DE68B8"/>
    <w:rsid w:val="00DE6BCE"/>
    <w:rsid w:val="00DE747F"/>
    <w:rsid w:val="00DF1B01"/>
    <w:rsid w:val="00DF1B57"/>
    <w:rsid w:val="00DF1C91"/>
    <w:rsid w:val="00DF1EFF"/>
    <w:rsid w:val="00DF3175"/>
    <w:rsid w:val="00DF4B37"/>
    <w:rsid w:val="00DF4C4D"/>
    <w:rsid w:val="00DF5512"/>
    <w:rsid w:val="00DF55AD"/>
    <w:rsid w:val="00DF5681"/>
    <w:rsid w:val="00DF68BE"/>
    <w:rsid w:val="00DF733A"/>
    <w:rsid w:val="00DF7EFD"/>
    <w:rsid w:val="00E0036A"/>
    <w:rsid w:val="00E023F0"/>
    <w:rsid w:val="00E02459"/>
    <w:rsid w:val="00E035CD"/>
    <w:rsid w:val="00E045D9"/>
    <w:rsid w:val="00E04C08"/>
    <w:rsid w:val="00E04CBC"/>
    <w:rsid w:val="00E059EB"/>
    <w:rsid w:val="00E06302"/>
    <w:rsid w:val="00E063BD"/>
    <w:rsid w:val="00E064D4"/>
    <w:rsid w:val="00E06960"/>
    <w:rsid w:val="00E070E3"/>
    <w:rsid w:val="00E07691"/>
    <w:rsid w:val="00E0794E"/>
    <w:rsid w:val="00E1062A"/>
    <w:rsid w:val="00E10810"/>
    <w:rsid w:val="00E10CB8"/>
    <w:rsid w:val="00E10FAF"/>
    <w:rsid w:val="00E121C5"/>
    <w:rsid w:val="00E13110"/>
    <w:rsid w:val="00E131AD"/>
    <w:rsid w:val="00E135FC"/>
    <w:rsid w:val="00E13FFE"/>
    <w:rsid w:val="00E1468B"/>
    <w:rsid w:val="00E14B08"/>
    <w:rsid w:val="00E15A05"/>
    <w:rsid w:val="00E15A7B"/>
    <w:rsid w:val="00E15C6D"/>
    <w:rsid w:val="00E15D04"/>
    <w:rsid w:val="00E15D71"/>
    <w:rsid w:val="00E16F77"/>
    <w:rsid w:val="00E1712A"/>
    <w:rsid w:val="00E20570"/>
    <w:rsid w:val="00E21120"/>
    <w:rsid w:val="00E21856"/>
    <w:rsid w:val="00E2223B"/>
    <w:rsid w:val="00E237E2"/>
    <w:rsid w:val="00E23904"/>
    <w:rsid w:val="00E24223"/>
    <w:rsid w:val="00E24497"/>
    <w:rsid w:val="00E24574"/>
    <w:rsid w:val="00E2459C"/>
    <w:rsid w:val="00E246EC"/>
    <w:rsid w:val="00E24809"/>
    <w:rsid w:val="00E25A68"/>
    <w:rsid w:val="00E25FE7"/>
    <w:rsid w:val="00E2661E"/>
    <w:rsid w:val="00E2697A"/>
    <w:rsid w:val="00E26ECF"/>
    <w:rsid w:val="00E270CB"/>
    <w:rsid w:val="00E304F9"/>
    <w:rsid w:val="00E305F9"/>
    <w:rsid w:val="00E306CC"/>
    <w:rsid w:val="00E317BB"/>
    <w:rsid w:val="00E32314"/>
    <w:rsid w:val="00E32B5D"/>
    <w:rsid w:val="00E335D6"/>
    <w:rsid w:val="00E33731"/>
    <w:rsid w:val="00E33AF3"/>
    <w:rsid w:val="00E33B89"/>
    <w:rsid w:val="00E33B96"/>
    <w:rsid w:val="00E34757"/>
    <w:rsid w:val="00E34BB1"/>
    <w:rsid w:val="00E353C2"/>
    <w:rsid w:val="00E35718"/>
    <w:rsid w:val="00E36AFF"/>
    <w:rsid w:val="00E408F1"/>
    <w:rsid w:val="00E4101C"/>
    <w:rsid w:val="00E41797"/>
    <w:rsid w:val="00E41EDE"/>
    <w:rsid w:val="00E4238D"/>
    <w:rsid w:val="00E4252C"/>
    <w:rsid w:val="00E42774"/>
    <w:rsid w:val="00E427F5"/>
    <w:rsid w:val="00E43B80"/>
    <w:rsid w:val="00E43F2E"/>
    <w:rsid w:val="00E4455B"/>
    <w:rsid w:val="00E447CC"/>
    <w:rsid w:val="00E447CD"/>
    <w:rsid w:val="00E4492D"/>
    <w:rsid w:val="00E455F3"/>
    <w:rsid w:val="00E4567A"/>
    <w:rsid w:val="00E45C33"/>
    <w:rsid w:val="00E45D73"/>
    <w:rsid w:val="00E45D8B"/>
    <w:rsid w:val="00E45FD7"/>
    <w:rsid w:val="00E462C1"/>
    <w:rsid w:val="00E46314"/>
    <w:rsid w:val="00E47252"/>
    <w:rsid w:val="00E47722"/>
    <w:rsid w:val="00E479F2"/>
    <w:rsid w:val="00E47A10"/>
    <w:rsid w:val="00E51C36"/>
    <w:rsid w:val="00E52823"/>
    <w:rsid w:val="00E52ED3"/>
    <w:rsid w:val="00E53F30"/>
    <w:rsid w:val="00E53FEC"/>
    <w:rsid w:val="00E540C6"/>
    <w:rsid w:val="00E5460F"/>
    <w:rsid w:val="00E54C26"/>
    <w:rsid w:val="00E56D96"/>
    <w:rsid w:val="00E572CA"/>
    <w:rsid w:val="00E5743D"/>
    <w:rsid w:val="00E60739"/>
    <w:rsid w:val="00E610C2"/>
    <w:rsid w:val="00E629E8"/>
    <w:rsid w:val="00E62A2F"/>
    <w:rsid w:val="00E63342"/>
    <w:rsid w:val="00E63DD0"/>
    <w:rsid w:val="00E63FA8"/>
    <w:rsid w:val="00E64331"/>
    <w:rsid w:val="00E64A70"/>
    <w:rsid w:val="00E64BE4"/>
    <w:rsid w:val="00E6534D"/>
    <w:rsid w:val="00E65667"/>
    <w:rsid w:val="00E66171"/>
    <w:rsid w:val="00E6699C"/>
    <w:rsid w:val="00E6710C"/>
    <w:rsid w:val="00E70299"/>
    <w:rsid w:val="00E704F4"/>
    <w:rsid w:val="00E7084B"/>
    <w:rsid w:val="00E7117C"/>
    <w:rsid w:val="00E71C38"/>
    <w:rsid w:val="00E74B5F"/>
    <w:rsid w:val="00E752D1"/>
    <w:rsid w:val="00E75417"/>
    <w:rsid w:val="00E75C3E"/>
    <w:rsid w:val="00E75F85"/>
    <w:rsid w:val="00E766DB"/>
    <w:rsid w:val="00E76E0C"/>
    <w:rsid w:val="00E77BBB"/>
    <w:rsid w:val="00E80637"/>
    <w:rsid w:val="00E80B6A"/>
    <w:rsid w:val="00E814B2"/>
    <w:rsid w:val="00E81F2A"/>
    <w:rsid w:val="00E83024"/>
    <w:rsid w:val="00E83879"/>
    <w:rsid w:val="00E83B5A"/>
    <w:rsid w:val="00E8417C"/>
    <w:rsid w:val="00E847BB"/>
    <w:rsid w:val="00E85631"/>
    <w:rsid w:val="00E868E8"/>
    <w:rsid w:val="00E86A71"/>
    <w:rsid w:val="00E878BC"/>
    <w:rsid w:val="00E91B0C"/>
    <w:rsid w:val="00E92051"/>
    <w:rsid w:val="00E92374"/>
    <w:rsid w:val="00E924B0"/>
    <w:rsid w:val="00E9320A"/>
    <w:rsid w:val="00E933A9"/>
    <w:rsid w:val="00E93566"/>
    <w:rsid w:val="00E93F30"/>
    <w:rsid w:val="00E94277"/>
    <w:rsid w:val="00E95157"/>
    <w:rsid w:val="00E958E6"/>
    <w:rsid w:val="00E96183"/>
    <w:rsid w:val="00E96AEB"/>
    <w:rsid w:val="00EA2AF7"/>
    <w:rsid w:val="00EA2DBB"/>
    <w:rsid w:val="00EA30AF"/>
    <w:rsid w:val="00EA3365"/>
    <w:rsid w:val="00EA3473"/>
    <w:rsid w:val="00EA38F6"/>
    <w:rsid w:val="00EA3B4B"/>
    <w:rsid w:val="00EA4410"/>
    <w:rsid w:val="00EA4780"/>
    <w:rsid w:val="00EA4792"/>
    <w:rsid w:val="00EA5531"/>
    <w:rsid w:val="00EA5B85"/>
    <w:rsid w:val="00EA5D28"/>
    <w:rsid w:val="00EA5D68"/>
    <w:rsid w:val="00EA6AD8"/>
    <w:rsid w:val="00EA6E17"/>
    <w:rsid w:val="00EA7B89"/>
    <w:rsid w:val="00EB0B87"/>
    <w:rsid w:val="00EB10E4"/>
    <w:rsid w:val="00EB1AC4"/>
    <w:rsid w:val="00EB26CB"/>
    <w:rsid w:val="00EB3CC4"/>
    <w:rsid w:val="00EB3E2C"/>
    <w:rsid w:val="00EB4C6B"/>
    <w:rsid w:val="00EB5363"/>
    <w:rsid w:val="00EB53F3"/>
    <w:rsid w:val="00EB5406"/>
    <w:rsid w:val="00EB5931"/>
    <w:rsid w:val="00EB5DCA"/>
    <w:rsid w:val="00EB5EDD"/>
    <w:rsid w:val="00EB6F02"/>
    <w:rsid w:val="00EB7536"/>
    <w:rsid w:val="00EB7770"/>
    <w:rsid w:val="00EB781F"/>
    <w:rsid w:val="00EB7E9A"/>
    <w:rsid w:val="00EC0389"/>
    <w:rsid w:val="00EC0943"/>
    <w:rsid w:val="00EC163E"/>
    <w:rsid w:val="00EC23FE"/>
    <w:rsid w:val="00EC42DA"/>
    <w:rsid w:val="00EC4F70"/>
    <w:rsid w:val="00EC5AF3"/>
    <w:rsid w:val="00EC5E7B"/>
    <w:rsid w:val="00EC78B7"/>
    <w:rsid w:val="00EC7D73"/>
    <w:rsid w:val="00ED0F53"/>
    <w:rsid w:val="00ED1115"/>
    <w:rsid w:val="00ED17D6"/>
    <w:rsid w:val="00ED1812"/>
    <w:rsid w:val="00ED20E7"/>
    <w:rsid w:val="00ED2116"/>
    <w:rsid w:val="00ED22CD"/>
    <w:rsid w:val="00ED2309"/>
    <w:rsid w:val="00ED29DA"/>
    <w:rsid w:val="00ED433F"/>
    <w:rsid w:val="00ED464E"/>
    <w:rsid w:val="00ED48D4"/>
    <w:rsid w:val="00ED4F8C"/>
    <w:rsid w:val="00ED5F16"/>
    <w:rsid w:val="00ED6372"/>
    <w:rsid w:val="00ED6474"/>
    <w:rsid w:val="00ED64C3"/>
    <w:rsid w:val="00ED6996"/>
    <w:rsid w:val="00ED7E92"/>
    <w:rsid w:val="00EE07D3"/>
    <w:rsid w:val="00EE0B62"/>
    <w:rsid w:val="00EE1203"/>
    <w:rsid w:val="00EE1FA4"/>
    <w:rsid w:val="00EE3512"/>
    <w:rsid w:val="00EE36CC"/>
    <w:rsid w:val="00EE4379"/>
    <w:rsid w:val="00EE4725"/>
    <w:rsid w:val="00EE4983"/>
    <w:rsid w:val="00EE56C7"/>
    <w:rsid w:val="00EE6158"/>
    <w:rsid w:val="00EE7345"/>
    <w:rsid w:val="00EE778E"/>
    <w:rsid w:val="00EE7889"/>
    <w:rsid w:val="00EE79B3"/>
    <w:rsid w:val="00EF068F"/>
    <w:rsid w:val="00EF0A17"/>
    <w:rsid w:val="00EF14E8"/>
    <w:rsid w:val="00EF1E91"/>
    <w:rsid w:val="00EF2B78"/>
    <w:rsid w:val="00EF3975"/>
    <w:rsid w:val="00EF3DB5"/>
    <w:rsid w:val="00EF535E"/>
    <w:rsid w:val="00EF62D5"/>
    <w:rsid w:val="00EF760B"/>
    <w:rsid w:val="00EF7A43"/>
    <w:rsid w:val="00EF7B86"/>
    <w:rsid w:val="00F00E8C"/>
    <w:rsid w:val="00F01646"/>
    <w:rsid w:val="00F02CED"/>
    <w:rsid w:val="00F03530"/>
    <w:rsid w:val="00F03688"/>
    <w:rsid w:val="00F0384B"/>
    <w:rsid w:val="00F03B59"/>
    <w:rsid w:val="00F042C6"/>
    <w:rsid w:val="00F050A0"/>
    <w:rsid w:val="00F076FB"/>
    <w:rsid w:val="00F103E1"/>
    <w:rsid w:val="00F1244D"/>
    <w:rsid w:val="00F12808"/>
    <w:rsid w:val="00F12A3C"/>
    <w:rsid w:val="00F12AC5"/>
    <w:rsid w:val="00F12AF0"/>
    <w:rsid w:val="00F1434F"/>
    <w:rsid w:val="00F143E4"/>
    <w:rsid w:val="00F14408"/>
    <w:rsid w:val="00F1462C"/>
    <w:rsid w:val="00F1479C"/>
    <w:rsid w:val="00F14F83"/>
    <w:rsid w:val="00F15683"/>
    <w:rsid w:val="00F17349"/>
    <w:rsid w:val="00F1766F"/>
    <w:rsid w:val="00F17ECB"/>
    <w:rsid w:val="00F20FFB"/>
    <w:rsid w:val="00F220D8"/>
    <w:rsid w:val="00F22545"/>
    <w:rsid w:val="00F22927"/>
    <w:rsid w:val="00F22D74"/>
    <w:rsid w:val="00F24A94"/>
    <w:rsid w:val="00F2571F"/>
    <w:rsid w:val="00F25B4C"/>
    <w:rsid w:val="00F26681"/>
    <w:rsid w:val="00F26EDB"/>
    <w:rsid w:val="00F2779A"/>
    <w:rsid w:val="00F27A70"/>
    <w:rsid w:val="00F304B2"/>
    <w:rsid w:val="00F31301"/>
    <w:rsid w:val="00F32049"/>
    <w:rsid w:val="00F3225F"/>
    <w:rsid w:val="00F3229A"/>
    <w:rsid w:val="00F3349E"/>
    <w:rsid w:val="00F337E9"/>
    <w:rsid w:val="00F33BA2"/>
    <w:rsid w:val="00F34D79"/>
    <w:rsid w:val="00F34E63"/>
    <w:rsid w:val="00F3548E"/>
    <w:rsid w:val="00F35A0C"/>
    <w:rsid w:val="00F36078"/>
    <w:rsid w:val="00F36556"/>
    <w:rsid w:val="00F365BB"/>
    <w:rsid w:val="00F3697A"/>
    <w:rsid w:val="00F36C78"/>
    <w:rsid w:val="00F401D1"/>
    <w:rsid w:val="00F40B08"/>
    <w:rsid w:val="00F40CDF"/>
    <w:rsid w:val="00F415B4"/>
    <w:rsid w:val="00F41C75"/>
    <w:rsid w:val="00F41CAF"/>
    <w:rsid w:val="00F41D57"/>
    <w:rsid w:val="00F41D97"/>
    <w:rsid w:val="00F41EA2"/>
    <w:rsid w:val="00F451CD"/>
    <w:rsid w:val="00F454A7"/>
    <w:rsid w:val="00F46907"/>
    <w:rsid w:val="00F46A42"/>
    <w:rsid w:val="00F47A41"/>
    <w:rsid w:val="00F47DC7"/>
    <w:rsid w:val="00F50245"/>
    <w:rsid w:val="00F509C4"/>
    <w:rsid w:val="00F51C94"/>
    <w:rsid w:val="00F537D2"/>
    <w:rsid w:val="00F537DC"/>
    <w:rsid w:val="00F53E27"/>
    <w:rsid w:val="00F53E38"/>
    <w:rsid w:val="00F54238"/>
    <w:rsid w:val="00F54DC7"/>
    <w:rsid w:val="00F56277"/>
    <w:rsid w:val="00F56B03"/>
    <w:rsid w:val="00F56DF8"/>
    <w:rsid w:val="00F571CE"/>
    <w:rsid w:val="00F57290"/>
    <w:rsid w:val="00F57AFC"/>
    <w:rsid w:val="00F60417"/>
    <w:rsid w:val="00F62FE9"/>
    <w:rsid w:val="00F63BE3"/>
    <w:rsid w:val="00F63EAD"/>
    <w:rsid w:val="00F64493"/>
    <w:rsid w:val="00F64E64"/>
    <w:rsid w:val="00F6500F"/>
    <w:rsid w:val="00F6521A"/>
    <w:rsid w:val="00F65983"/>
    <w:rsid w:val="00F65DB0"/>
    <w:rsid w:val="00F671CD"/>
    <w:rsid w:val="00F67B3D"/>
    <w:rsid w:val="00F70471"/>
    <w:rsid w:val="00F71179"/>
    <w:rsid w:val="00F72F48"/>
    <w:rsid w:val="00F73417"/>
    <w:rsid w:val="00F736ED"/>
    <w:rsid w:val="00F73CA3"/>
    <w:rsid w:val="00F73CB9"/>
    <w:rsid w:val="00F73F48"/>
    <w:rsid w:val="00F747DF"/>
    <w:rsid w:val="00F756B6"/>
    <w:rsid w:val="00F756BC"/>
    <w:rsid w:val="00F76C3A"/>
    <w:rsid w:val="00F80646"/>
    <w:rsid w:val="00F8192D"/>
    <w:rsid w:val="00F82E2B"/>
    <w:rsid w:val="00F82E2D"/>
    <w:rsid w:val="00F84077"/>
    <w:rsid w:val="00F84B31"/>
    <w:rsid w:val="00F862C3"/>
    <w:rsid w:val="00F86A65"/>
    <w:rsid w:val="00F8761F"/>
    <w:rsid w:val="00F900DB"/>
    <w:rsid w:val="00F90132"/>
    <w:rsid w:val="00F90CEE"/>
    <w:rsid w:val="00F931DE"/>
    <w:rsid w:val="00F9327B"/>
    <w:rsid w:val="00F93534"/>
    <w:rsid w:val="00F93D2D"/>
    <w:rsid w:val="00F94B87"/>
    <w:rsid w:val="00F9538B"/>
    <w:rsid w:val="00F95ADE"/>
    <w:rsid w:val="00F9666F"/>
    <w:rsid w:val="00F969BF"/>
    <w:rsid w:val="00F96AC8"/>
    <w:rsid w:val="00F971D3"/>
    <w:rsid w:val="00F97561"/>
    <w:rsid w:val="00F977AA"/>
    <w:rsid w:val="00FA0CB5"/>
    <w:rsid w:val="00FA0EE6"/>
    <w:rsid w:val="00FA11D8"/>
    <w:rsid w:val="00FA29DF"/>
    <w:rsid w:val="00FA305E"/>
    <w:rsid w:val="00FA34A9"/>
    <w:rsid w:val="00FA3AA8"/>
    <w:rsid w:val="00FA5148"/>
    <w:rsid w:val="00FA5A9D"/>
    <w:rsid w:val="00FA61CB"/>
    <w:rsid w:val="00FA6584"/>
    <w:rsid w:val="00FA7A3E"/>
    <w:rsid w:val="00FA7A4B"/>
    <w:rsid w:val="00FB08A6"/>
    <w:rsid w:val="00FB0F72"/>
    <w:rsid w:val="00FB1EB0"/>
    <w:rsid w:val="00FB252C"/>
    <w:rsid w:val="00FB392A"/>
    <w:rsid w:val="00FB44B6"/>
    <w:rsid w:val="00FB4802"/>
    <w:rsid w:val="00FB4A78"/>
    <w:rsid w:val="00FB6A68"/>
    <w:rsid w:val="00FB76E9"/>
    <w:rsid w:val="00FB77EB"/>
    <w:rsid w:val="00FB78B7"/>
    <w:rsid w:val="00FB7A18"/>
    <w:rsid w:val="00FB7E67"/>
    <w:rsid w:val="00FC097F"/>
    <w:rsid w:val="00FC1071"/>
    <w:rsid w:val="00FC1B57"/>
    <w:rsid w:val="00FC26AA"/>
    <w:rsid w:val="00FC2A03"/>
    <w:rsid w:val="00FC2DF0"/>
    <w:rsid w:val="00FC35F4"/>
    <w:rsid w:val="00FC3DC6"/>
    <w:rsid w:val="00FC472A"/>
    <w:rsid w:val="00FC5379"/>
    <w:rsid w:val="00FC5A80"/>
    <w:rsid w:val="00FC5BC4"/>
    <w:rsid w:val="00FC5F87"/>
    <w:rsid w:val="00FC6B7D"/>
    <w:rsid w:val="00FC7462"/>
    <w:rsid w:val="00FC7BD6"/>
    <w:rsid w:val="00FC7EF4"/>
    <w:rsid w:val="00FC7F1B"/>
    <w:rsid w:val="00FC7F2A"/>
    <w:rsid w:val="00FD0A21"/>
    <w:rsid w:val="00FD12BA"/>
    <w:rsid w:val="00FD1978"/>
    <w:rsid w:val="00FD1E58"/>
    <w:rsid w:val="00FD29B6"/>
    <w:rsid w:val="00FD3CD7"/>
    <w:rsid w:val="00FD3DE3"/>
    <w:rsid w:val="00FD48D4"/>
    <w:rsid w:val="00FD4FFB"/>
    <w:rsid w:val="00FD510D"/>
    <w:rsid w:val="00FD6D92"/>
    <w:rsid w:val="00FD7077"/>
    <w:rsid w:val="00FD7DFE"/>
    <w:rsid w:val="00FE037A"/>
    <w:rsid w:val="00FE0B56"/>
    <w:rsid w:val="00FE1001"/>
    <w:rsid w:val="00FE1BC7"/>
    <w:rsid w:val="00FE3E83"/>
    <w:rsid w:val="00FE4639"/>
    <w:rsid w:val="00FE4ACC"/>
    <w:rsid w:val="00FE5D2A"/>
    <w:rsid w:val="00FE6106"/>
    <w:rsid w:val="00FE6557"/>
    <w:rsid w:val="00FE673D"/>
    <w:rsid w:val="00FE6D9A"/>
    <w:rsid w:val="00FE6E5D"/>
    <w:rsid w:val="00FE7735"/>
    <w:rsid w:val="00FE7F96"/>
    <w:rsid w:val="00FF0668"/>
    <w:rsid w:val="00FF09C6"/>
    <w:rsid w:val="00FF0D57"/>
    <w:rsid w:val="00FF0EE4"/>
    <w:rsid w:val="00FF2524"/>
    <w:rsid w:val="00FF28D0"/>
    <w:rsid w:val="00FF2D24"/>
    <w:rsid w:val="00FF39D4"/>
    <w:rsid w:val="00FF6571"/>
    <w:rsid w:val="00FF6BC3"/>
    <w:rsid w:val="00FF7A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2EF3E"/>
  <w15:chartTrackingRefBased/>
  <w15:docId w15:val="{BB78F523-7A0A-4C77-AFD6-504E62DF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2A03"/>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link w:val="TextkrperZchn"/>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3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865AB6"/>
  </w:style>
  <w:style w:type="character" w:customStyle="1" w:styleId="bibleref">
    <w:name w:val="bibleref"/>
    <w:rsid w:val="00F73CB9"/>
  </w:style>
  <w:style w:type="character" w:customStyle="1" w:styleId="tlid-translation">
    <w:name w:val="tlid-translation"/>
    <w:rsid w:val="00F73CB9"/>
  </w:style>
  <w:style w:type="character" w:customStyle="1" w:styleId="NichtaufgelsteErwhnung1">
    <w:name w:val="Nicht aufgelöste Erwähnung1"/>
    <w:basedOn w:val="Absatz-Standardschriftart"/>
    <w:uiPriority w:val="99"/>
    <w:semiHidden/>
    <w:unhideWhenUsed/>
    <w:rsid w:val="00AF2DFC"/>
    <w:rPr>
      <w:color w:val="605E5C"/>
      <w:shd w:val="clear" w:color="auto" w:fill="E1DFDD"/>
    </w:rPr>
  </w:style>
  <w:style w:type="character" w:customStyle="1" w:styleId="pull--bdquo">
    <w:name w:val="pull--bdquo"/>
    <w:basedOn w:val="Absatz-Standardschriftart"/>
    <w:rsid w:val="00CE3F9A"/>
  </w:style>
  <w:style w:type="character" w:customStyle="1" w:styleId="TextkrperZchn">
    <w:name w:val="Textkörper Zchn"/>
    <w:link w:val="Textkrper"/>
    <w:semiHidden/>
    <w:rsid w:val="00FC7F1B"/>
    <w:rPr>
      <w:color w:val="000000"/>
      <w:sz w:val="22"/>
      <w:szCs w:val="22"/>
      <w:shd w:val="clear" w:color="auto" w:fill="FFFFFF"/>
      <w:lang w:val="de-DE" w:eastAsia="de-DE"/>
    </w:rPr>
  </w:style>
  <w:style w:type="character" w:customStyle="1" w:styleId="Bodytext8">
    <w:name w:val="Body text (8)_"/>
    <w:link w:val="Bodytext81"/>
    <w:uiPriority w:val="99"/>
    <w:rsid w:val="00FC7F1B"/>
    <w:rPr>
      <w:b/>
      <w:bCs/>
      <w:i/>
      <w:iCs/>
      <w:shd w:val="clear" w:color="auto" w:fill="FFFFFF"/>
    </w:rPr>
  </w:style>
  <w:style w:type="character" w:customStyle="1" w:styleId="Bodytext80">
    <w:name w:val="Body text (8)"/>
    <w:uiPriority w:val="99"/>
    <w:rsid w:val="00FC7F1B"/>
  </w:style>
  <w:style w:type="character" w:customStyle="1" w:styleId="BodytextBold1">
    <w:name w:val="Body text + Bold1"/>
    <w:uiPriority w:val="99"/>
    <w:rsid w:val="00FC7F1B"/>
    <w:rPr>
      <w:b/>
      <w:bCs/>
      <w:color w:val="000000"/>
      <w:sz w:val="20"/>
      <w:szCs w:val="20"/>
      <w:u w:val="none"/>
    </w:rPr>
  </w:style>
  <w:style w:type="paragraph" w:customStyle="1" w:styleId="Bodytext81">
    <w:name w:val="Body text (8)1"/>
    <w:basedOn w:val="Standard"/>
    <w:link w:val="Bodytext8"/>
    <w:uiPriority w:val="99"/>
    <w:rsid w:val="00FC7F1B"/>
    <w:pPr>
      <w:widowControl w:val="0"/>
      <w:shd w:val="clear" w:color="auto" w:fill="FFFFFF"/>
      <w:spacing w:before="240" w:line="264" w:lineRule="exact"/>
      <w:jc w:val="both"/>
    </w:pPr>
    <w:rPr>
      <w:rFonts w:ascii="Times New Roman" w:hAnsi="Times New Roman"/>
      <w:b/>
      <w:bCs/>
      <w:i/>
      <w:iCs/>
      <w:sz w:val="20"/>
      <w:szCs w:val="20"/>
      <w:lang w:val="de-CH" w:eastAsia="de-CH"/>
    </w:rPr>
  </w:style>
  <w:style w:type="character" w:customStyle="1" w:styleId="verse-number">
    <w:name w:val="verse-number"/>
    <w:basedOn w:val="Absatz-Standardschriftart"/>
    <w:rsid w:val="00CF4D51"/>
  </w:style>
  <w:style w:type="character" w:customStyle="1" w:styleId="verse-content--hover">
    <w:name w:val="verse-content--hover"/>
    <w:basedOn w:val="Absatz-Standardschriftart"/>
    <w:rsid w:val="00CF4D51"/>
  </w:style>
  <w:style w:type="character" w:customStyle="1" w:styleId="v-tooltip">
    <w:name w:val="v-tooltip"/>
    <w:basedOn w:val="Absatz-Standardschriftart"/>
    <w:rsid w:val="008711B6"/>
  </w:style>
  <w:style w:type="character" w:customStyle="1" w:styleId="verse-numbergroup">
    <w:name w:val="verse-number__group"/>
    <w:basedOn w:val="Absatz-Standardschriftart"/>
    <w:rsid w:val="00FE1001"/>
  </w:style>
  <w:style w:type="character" w:styleId="NichtaufgelsteErwhnung">
    <w:name w:val="Unresolved Mention"/>
    <w:basedOn w:val="Absatz-Standardschriftart"/>
    <w:uiPriority w:val="99"/>
    <w:semiHidden/>
    <w:unhideWhenUsed/>
    <w:rsid w:val="00B97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263">
      <w:bodyDiv w:val="1"/>
      <w:marLeft w:val="0"/>
      <w:marRight w:val="0"/>
      <w:marTop w:val="0"/>
      <w:marBottom w:val="0"/>
      <w:divBdr>
        <w:top w:val="none" w:sz="0" w:space="0" w:color="auto"/>
        <w:left w:val="none" w:sz="0" w:space="0" w:color="auto"/>
        <w:bottom w:val="none" w:sz="0" w:space="0" w:color="auto"/>
        <w:right w:val="none" w:sz="0" w:space="0" w:color="auto"/>
      </w:divBdr>
      <w:divsChild>
        <w:div w:id="224726179">
          <w:marLeft w:val="0"/>
          <w:marRight w:val="0"/>
          <w:marTop w:val="0"/>
          <w:marBottom w:val="0"/>
          <w:divBdr>
            <w:top w:val="none" w:sz="0" w:space="0" w:color="auto"/>
            <w:left w:val="none" w:sz="0" w:space="0" w:color="auto"/>
            <w:bottom w:val="none" w:sz="0" w:space="0" w:color="auto"/>
            <w:right w:val="none" w:sz="0" w:space="0" w:color="auto"/>
          </w:divBdr>
        </w:div>
        <w:div w:id="1521356514">
          <w:marLeft w:val="0"/>
          <w:marRight w:val="0"/>
          <w:marTop w:val="0"/>
          <w:marBottom w:val="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3505347">
      <w:bodyDiv w:val="1"/>
      <w:marLeft w:val="0"/>
      <w:marRight w:val="0"/>
      <w:marTop w:val="0"/>
      <w:marBottom w:val="0"/>
      <w:divBdr>
        <w:top w:val="none" w:sz="0" w:space="0" w:color="auto"/>
        <w:left w:val="none" w:sz="0" w:space="0" w:color="auto"/>
        <w:bottom w:val="none" w:sz="0" w:space="0" w:color="auto"/>
        <w:right w:val="none" w:sz="0" w:space="0" w:color="auto"/>
      </w:divBdr>
      <w:divsChild>
        <w:div w:id="991374506">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431310">
      <w:bodyDiv w:val="1"/>
      <w:marLeft w:val="0"/>
      <w:marRight w:val="0"/>
      <w:marTop w:val="0"/>
      <w:marBottom w:val="0"/>
      <w:divBdr>
        <w:top w:val="none" w:sz="0" w:space="0" w:color="auto"/>
        <w:left w:val="none" w:sz="0" w:space="0" w:color="auto"/>
        <w:bottom w:val="none" w:sz="0" w:space="0" w:color="auto"/>
        <w:right w:val="none" w:sz="0" w:space="0" w:color="auto"/>
      </w:divBdr>
      <w:divsChild>
        <w:div w:id="9259407">
          <w:marLeft w:val="0"/>
          <w:marRight w:val="0"/>
          <w:marTop w:val="0"/>
          <w:marBottom w:val="0"/>
          <w:divBdr>
            <w:top w:val="none" w:sz="0" w:space="0" w:color="auto"/>
            <w:left w:val="none" w:sz="0" w:space="0" w:color="auto"/>
            <w:bottom w:val="none" w:sz="0" w:space="0" w:color="auto"/>
            <w:right w:val="none" w:sz="0" w:space="0" w:color="auto"/>
          </w:divBdr>
        </w:div>
        <w:div w:id="1146821390">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2256028">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3738912">
      <w:bodyDiv w:val="1"/>
      <w:marLeft w:val="0"/>
      <w:marRight w:val="0"/>
      <w:marTop w:val="0"/>
      <w:marBottom w:val="0"/>
      <w:divBdr>
        <w:top w:val="none" w:sz="0" w:space="0" w:color="auto"/>
        <w:left w:val="none" w:sz="0" w:space="0" w:color="auto"/>
        <w:bottom w:val="none" w:sz="0" w:space="0" w:color="auto"/>
        <w:right w:val="none" w:sz="0" w:space="0" w:color="auto"/>
      </w:divBdr>
      <w:divsChild>
        <w:div w:id="2318979">
          <w:marLeft w:val="0"/>
          <w:marRight w:val="0"/>
          <w:marTop w:val="0"/>
          <w:marBottom w:val="0"/>
          <w:divBdr>
            <w:top w:val="none" w:sz="0" w:space="0" w:color="auto"/>
            <w:left w:val="none" w:sz="0" w:space="0" w:color="auto"/>
            <w:bottom w:val="none" w:sz="0" w:space="0" w:color="auto"/>
            <w:right w:val="none" w:sz="0" w:space="0" w:color="auto"/>
          </w:divBdr>
        </w:div>
        <w:div w:id="21170030">
          <w:marLeft w:val="0"/>
          <w:marRight w:val="0"/>
          <w:marTop w:val="0"/>
          <w:marBottom w:val="0"/>
          <w:divBdr>
            <w:top w:val="none" w:sz="0" w:space="0" w:color="auto"/>
            <w:left w:val="none" w:sz="0" w:space="0" w:color="auto"/>
            <w:bottom w:val="none" w:sz="0" w:space="0" w:color="auto"/>
            <w:right w:val="none" w:sz="0" w:space="0" w:color="auto"/>
          </w:divBdr>
        </w:div>
        <w:div w:id="1014456864">
          <w:marLeft w:val="0"/>
          <w:marRight w:val="0"/>
          <w:marTop w:val="0"/>
          <w:marBottom w:val="0"/>
          <w:divBdr>
            <w:top w:val="none" w:sz="0" w:space="0" w:color="auto"/>
            <w:left w:val="none" w:sz="0" w:space="0" w:color="auto"/>
            <w:bottom w:val="none" w:sz="0" w:space="0" w:color="auto"/>
            <w:right w:val="none" w:sz="0" w:space="0" w:color="auto"/>
          </w:divBdr>
        </w:div>
        <w:div w:id="1354262190">
          <w:marLeft w:val="0"/>
          <w:marRight w:val="0"/>
          <w:marTop w:val="0"/>
          <w:marBottom w:val="0"/>
          <w:divBdr>
            <w:top w:val="none" w:sz="0" w:space="0" w:color="auto"/>
            <w:left w:val="none" w:sz="0" w:space="0" w:color="auto"/>
            <w:bottom w:val="none" w:sz="0" w:space="0" w:color="auto"/>
            <w:right w:val="none" w:sz="0" w:space="0" w:color="auto"/>
          </w:divBdr>
        </w:div>
        <w:div w:id="1641881555">
          <w:marLeft w:val="0"/>
          <w:marRight w:val="0"/>
          <w:marTop w:val="0"/>
          <w:marBottom w:val="0"/>
          <w:divBdr>
            <w:top w:val="none" w:sz="0" w:space="0" w:color="auto"/>
            <w:left w:val="none" w:sz="0" w:space="0" w:color="auto"/>
            <w:bottom w:val="none" w:sz="0" w:space="0" w:color="auto"/>
            <w:right w:val="none" w:sz="0" w:space="0" w:color="auto"/>
          </w:divBdr>
        </w:div>
        <w:div w:id="2102875772">
          <w:marLeft w:val="0"/>
          <w:marRight w:val="0"/>
          <w:marTop w:val="0"/>
          <w:marBottom w:val="0"/>
          <w:divBdr>
            <w:top w:val="none" w:sz="0" w:space="0" w:color="auto"/>
            <w:left w:val="none" w:sz="0" w:space="0" w:color="auto"/>
            <w:bottom w:val="none" w:sz="0" w:space="0" w:color="auto"/>
            <w:right w:val="none" w:sz="0" w:space="0" w:color="auto"/>
          </w:divBdr>
        </w:div>
        <w:div w:id="2133017354">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3172912">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0648636">
      <w:bodyDiv w:val="1"/>
      <w:marLeft w:val="0"/>
      <w:marRight w:val="0"/>
      <w:marTop w:val="0"/>
      <w:marBottom w:val="0"/>
      <w:divBdr>
        <w:top w:val="none" w:sz="0" w:space="0" w:color="auto"/>
        <w:left w:val="none" w:sz="0" w:space="0" w:color="auto"/>
        <w:bottom w:val="none" w:sz="0" w:space="0" w:color="auto"/>
        <w:right w:val="none" w:sz="0" w:space="0" w:color="auto"/>
      </w:divBdr>
      <w:divsChild>
        <w:div w:id="201746213">
          <w:marLeft w:val="0"/>
          <w:marRight w:val="0"/>
          <w:marTop w:val="0"/>
          <w:marBottom w:val="0"/>
          <w:divBdr>
            <w:top w:val="none" w:sz="0" w:space="0" w:color="auto"/>
            <w:left w:val="none" w:sz="0" w:space="0" w:color="auto"/>
            <w:bottom w:val="none" w:sz="0" w:space="0" w:color="auto"/>
            <w:right w:val="none" w:sz="0" w:space="0" w:color="auto"/>
          </w:divBdr>
        </w:div>
        <w:div w:id="546646126">
          <w:marLeft w:val="0"/>
          <w:marRight w:val="0"/>
          <w:marTop w:val="0"/>
          <w:marBottom w:val="0"/>
          <w:divBdr>
            <w:top w:val="none" w:sz="0" w:space="0" w:color="auto"/>
            <w:left w:val="none" w:sz="0" w:space="0" w:color="auto"/>
            <w:bottom w:val="none" w:sz="0" w:space="0" w:color="auto"/>
            <w:right w:val="none" w:sz="0" w:space="0" w:color="auto"/>
          </w:divBdr>
        </w:div>
        <w:div w:id="1659453834">
          <w:marLeft w:val="0"/>
          <w:marRight w:val="0"/>
          <w:marTop w:val="0"/>
          <w:marBottom w:val="0"/>
          <w:divBdr>
            <w:top w:val="none" w:sz="0" w:space="0" w:color="auto"/>
            <w:left w:val="none" w:sz="0" w:space="0" w:color="auto"/>
            <w:bottom w:val="none" w:sz="0" w:space="0" w:color="auto"/>
            <w:right w:val="none" w:sz="0" w:space="0" w:color="auto"/>
          </w:divBdr>
        </w:div>
        <w:div w:id="1860506873">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111953">
      <w:bodyDiv w:val="1"/>
      <w:marLeft w:val="0"/>
      <w:marRight w:val="0"/>
      <w:marTop w:val="0"/>
      <w:marBottom w:val="0"/>
      <w:divBdr>
        <w:top w:val="none" w:sz="0" w:space="0" w:color="auto"/>
        <w:left w:val="none" w:sz="0" w:space="0" w:color="auto"/>
        <w:bottom w:val="none" w:sz="0" w:space="0" w:color="auto"/>
        <w:right w:val="none" w:sz="0" w:space="0" w:color="auto"/>
      </w:divBdr>
      <w:divsChild>
        <w:div w:id="842283002">
          <w:marLeft w:val="0"/>
          <w:marRight w:val="0"/>
          <w:marTop w:val="0"/>
          <w:marBottom w:val="0"/>
          <w:divBdr>
            <w:top w:val="none" w:sz="0" w:space="0" w:color="auto"/>
            <w:left w:val="none" w:sz="0" w:space="0" w:color="auto"/>
            <w:bottom w:val="none" w:sz="0" w:space="0" w:color="auto"/>
            <w:right w:val="none" w:sz="0" w:space="0" w:color="auto"/>
          </w:divBdr>
        </w:div>
        <w:div w:id="161943115">
          <w:marLeft w:val="0"/>
          <w:marRight w:val="0"/>
          <w:marTop w:val="0"/>
          <w:marBottom w:val="0"/>
          <w:divBdr>
            <w:top w:val="none" w:sz="0" w:space="0" w:color="auto"/>
            <w:left w:val="none" w:sz="0" w:space="0" w:color="auto"/>
            <w:bottom w:val="none" w:sz="0" w:space="0" w:color="auto"/>
            <w:right w:val="none" w:sz="0" w:space="0" w:color="auto"/>
          </w:divBdr>
        </w:div>
        <w:div w:id="1642954027">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1100612">
      <w:bodyDiv w:val="1"/>
      <w:marLeft w:val="0"/>
      <w:marRight w:val="0"/>
      <w:marTop w:val="0"/>
      <w:marBottom w:val="0"/>
      <w:divBdr>
        <w:top w:val="none" w:sz="0" w:space="0" w:color="auto"/>
        <w:left w:val="none" w:sz="0" w:space="0" w:color="auto"/>
        <w:bottom w:val="none" w:sz="0" w:space="0" w:color="auto"/>
        <w:right w:val="none" w:sz="0" w:space="0" w:color="auto"/>
      </w:divBdr>
      <w:divsChild>
        <w:div w:id="26609713">
          <w:marLeft w:val="0"/>
          <w:marRight w:val="0"/>
          <w:marTop w:val="0"/>
          <w:marBottom w:val="0"/>
          <w:divBdr>
            <w:top w:val="none" w:sz="0" w:space="0" w:color="auto"/>
            <w:left w:val="none" w:sz="0" w:space="0" w:color="auto"/>
            <w:bottom w:val="none" w:sz="0" w:space="0" w:color="auto"/>
            <w:right w:val="none" w:sz="0" w:space="0" w:color="auto"/>
          </w:divBdr>
        </w:div>
        <w:div w:id="1276399782">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6177263">
      <w:bodyDiv w:val="1"/>
      <w:marLeft w:val="0"/>
      <w:marRight w:val="0"/>
      <w:marTop w:val="0"/>
      <w:marBottom w:val="0"/>
      <w:divBdr>
        <w:top w:val="none" w:sz="0" w:space="0" w:color="auto"/>
        <w:left w:val="none" w:sz="0" w:space="0" w:color="auto"/>
        <w:bottom w:val="none" w:sz="0" w:space="0" w:color="auto"/>
        <w:right w:val="none" w:sz="0" w:space="0" w:color="auto"/>
      </w:divBdr>
      <w:divsChild>
        <w:div w:id="1402437510">
          <w:marLeft w:val="0"/>
          <w:marRight w:val="0"/>
          <w:marTop w:val="0"/>
          <w:marBottom w:val="0"/>
          <w:divBdr>
            <w:top w:val="none" w:sz="0" w:space="0" w:color="auto"/>
            <w:left w:val="none" w:sz="0" w:space="0" w:color="auto"/>
            <w:bottom w:val="none" w:sz="0" w:space="0" w:color="auto"/>
            <w:right w:val="none" w:sz="0" w:space="0" w:color="auto"/>
          </w:divBdr>
        </w:div>
        <w:div w:id="1534927349">
          <w:marLeft w:val="0"/>
          <w:marRight w:val="0"/>
          <w:marTop w:val="0"/>
          <w:marBottom w:val="0"/>
          <w:divBdr>
            <w:top w:val="none" w:sz="0" w:space="0" w:color="auto"/>
            <w:left w:val="none" w:sz="0" w:space="0" w:color="auto"/>
            <w:bottom w:val="none" w:sz="0" w:space="0" w:color="auto"/>
            <w:right w:val="none" w:sz="0" w:space="0" w:color="auto"/>
          </w:divBdr>
        </w:div>
        <w:div w:id="1220242383">
          <w:marLeft w:val="0"/>
          <w:marRight w:val="0"/>
          <w:marTop w:val="0"/>
          <w:marBottom w:val="0"/>
          <w:divBdr>
            <w:top w:val="none" w:sz="0" w:space="0" w:color="auto"/>
            <w:left w:val="none" w:sz="0" w:space="0" w:color="auto"/>
            <w:bottom w:val="none" w:sz="0" w:space="0" w:color="auto"/>
            <w:right w:val="none" w:sz="0" w:space="0" w:color="auto"/>
          </w:divBdr>
        </w:div>
      </w:divsChild>
    </w:div>
    <w:div w:id="347828538">
      <w:bodyDiv w:val="1"/>
      <w:marLeft w:val="0"/>
      <w:marRight w:val="0"/>
      <w:marTop w:val="0"/>
      <w:marBottom w:val="0"/>
      <w:divBdr>
        <w:top w:val="none" w:sz="0" w:space="0" w:color="auto"/>
        <w:left w:val="none" w:sz="0" w:space="0" w:color="auto"/>
        <w:bottom w:val="none" w:sz="0" w:space="0" w:color="auto"/>
        <w:right w:val="none" w:sz="0" w:space="0" w:color="auto"/>
      </w:divBdr>
      <w:divsChild>
        <w:div w:id="127474713">
          <w:marLeft w:val="0"/>
          <w:marRight w:val="0"/>
          <w:marTop w:val="0"/>
          <w:marBottom w:val="0"/>
          <w:divBdr>
            <w:top w:val="none" w:sz="0" w:space="0" w:color="auto"/>
            <w:left w:val="none" w:sz="0" w:space="0" w:color="auto"/>
            <w:bottom w:val="none" w:sz="0" w:space="0" w:color="auto"/>
            <w:right w:val="none" w:sz="0" w:space="0" w:color="auto"/>
          </w:divBdr>
        </w:div>
        <w:div w:id="157619625">
          <w:marLeft w:val="0"/>
          <w:marRight w:val="0"/>
          <w:marTop w:val="0"/>
          <w:marBottom w:val="0"/>
          <w:divBdr>
            <w:top w:val="none" w:sz="0" w:space="0" w:color="auto"/>
            <w:left w:val="none" w:sz="0" w:space="0" w:color="auto"/>
            <w:bottom w:val="none" w:sz="0" w:space="0" w:color="auto"/>
            <w:right w:val="none" w:sz="0" w:space="0" w:color="auto"/>
          </w:divBdr>
        </w:div>
        <w:div w:id="197742302">
          <w:marLeft w:val="0"/>
          <w:marRight w:val="0"/>
          <w:marTop w:val="0"/>
          <w:marBottom w:val="0"/>
          <w:divBdr>
            <w:top w:val="none" w:sz="0" w:space="0" w:color="auto"/>
            <w:left w:val="none" w:sz="0" w:space="0" w:color="auto"/>
            <w:bottom w:val="none" w:sz="0" w:space="0" w:color="auto"/>
            <w:right w:val="none" w:sz="0" w:space="0" w:color="auto"/>
          </w:divBdr>
        </w:div>
        <w:div w:id="767388601">
          <w:marLeft w:val="0"/>
          <w:marRight w:val="0"/>
          <w:marTop w:val="0"/>
          <w:marBottom w:val="0"/>
          <w:divBdr>
            <w:top w:val="none" w:sz="0" w:space="0" w:color="auto"/>
            <w:left w:val="none" w:sz="0" w:space="0" w:color="auto"/>
            <w:bottom w:val="none" w:sz="0" w:space="0" w:color="auto"/>
            <w:right w:val="none" w:sz="0" w:space="0" w:color="auto"/>
          </w:divBdr>
        </w:div>
        <w:div w:id="840513475">
          <w:marLeft w:val="0"/>
          <w:marRight w:val="0"/>
          <w:marTop w:val="0"/>
          <w:marBottom w:val="0"/>
          <w:divBdr>
            <w:top w:val="none" w:sz="0" w:space="0" w:color="auto"/>
            <w:left w:val="none" w:sz="0" w:space="0" w:color="auto"/>
            <w:bottom w:val="none" w:sz="0" w:space="0" w:color="auto"/>
            <w:right w:val="none" w:sz="0" w:space="0" w:color="auto"/>
          </w:divBdr>
        </w:div>
        <w:div w:id="1078819620">
          <w:marLeft w:val="0"/>
          <w:marRight w:val="0"/>
          <w:marTop w:val="0"/>
          <w:marBottom w:val="0"/>
          <w:divBdr>
            <w:top w:val="none" w:sz="0" w:space="0" w:color="auto"/>
            <w:left w:val="none" w:sz="0" w:space="0" w:color="auto"/>
            <w:bottom w:val="none" w:sz="0" w:space="0" w:color="auto"/>
            <w:right w:val="none" w:sz="0" w:space="0" w:color="auto"/>
          </w:divBdr>
        </w:div>
        <w:div w:id="1118833793">
          <w:marLeft w:val="0"/>
          <w:marRight w:val="0"/>
          <w:marTop w:val="0"/>
          <w:marBottom w:val="0"/>
          <w:divBdr>
            <w:top w:val="none" w:sz="0" w:space="0" w:color="auto"/>
            <w:left w:val="none" w:sz="0" w:space="0" w:color="auto"/>
            <w:bottom w:val="none" w:sz="0" w:space="0" w:color="auto"/>
            <w:right w:val="none" w:sz="0" w:space="0" w:color="auto"/>
          </w:divBdr>
        </w:div>
        <w:div w:id="1272934435">
          <w:marLeft w:val="0"/>
          <w:marRight w:val="0"/>
          <w:marTop w:val="0"/>
          <w:marBottom w:val="0"/>
          <w:divBdr>
            <w:top w:val="none" w:sz="0" w:space="0" w:color="auto"/>
            <w:left w:val="none" w:sz="0" w:space="0" w:color="auto"/>
            <w:bottom w:val="none" w:sz="0" w:space="0" w:color="auto"/>
            <w:right w:val="none" w:sz="0" w:space="0" w:color="auto"/>
          </w:divBdr>
        </w:div>
        <w:div w:id="1585912562">
          <w:marLeft w:val="0"/>
          <w:marRight w:val="0"/>
          <w:marTop w:val="0"/>
          <w:marBottom w:val="0"/>
          <w:divBdr>
            <w:top w:val="none" w:sz="0" w:space="0" w:color="auto"/>
            <w:left w:val="none" w:sz="0" w:space="0" w:color="auto"/>
            <w:bottom w:val="none" w:sz="0" w:space="0" w:color="auto"/>
            <w:right w:val="none" w:sz="0" w:space="0" w:color="auto"/>
          </w:divBdr>
        </w:div>
        <w:div w:id="1799833302">
          <w:marLeft w:val="0"/>
          <w:marRight w:val="0"/>
          <w:marTop w:val="0"/>
          <w:marBottom w:val="0"/>
          <w:divBdr>
            <w:top w:val="none" w:sz="0" w:space="0" w:color="auto"/>
            <w:left w:val="none" w:sz="0" w:space="0" w:color="auto"/>
            <w:bottom w:val="none" w:sz="0" w:space="0" w:color="auto"/>
            <w:right w:val="none" w:sz="0" w:space="0" w:color="auto"/>
          </w:divBdr>
        </w:div>
        <w:div w:id="2013288974">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462508">
      <w:bodyDiv w:val="1"/>
      <w:marLeft w:val="0"/>
      <w:marRight w:val="0"/>
      <w:marTop w:val="0"/>
      <w:marBottom w:val="0"/>
      <w:divBdr>
        <w:top w:val="none" w:sz="0" w:space="0" w:color="auto"/>
        <w:left w:val="none" w:sz="0" w:space="0" w:color="auto"/>
        <w:bottom w:val="none" w:sz="0" w:space="0" w:color="auto"/>
        <w:right w:val="none" w:sz="0" w:space="0" w:color="auto"/>
      </w:divBdr>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719230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5905116">
      <w:bodyDiv w:val="1"/>
      <w:marLeft w:val="0"/>
      <w:marRight w:val="0"/>
      <w:marTop w:val="0"/>
      <w:marBottom w:val="0"/>
      <w:divBdr>
        <w:top w:val="none" w:sz="0" w:space="0" w:color="auto"/>
        <w:left w:val="none" w:sz="0" w:space="0" w:color="auto"/>
        <w:bottom w:val="none" w:sz="0" w:space="0" w:color="auto"/>
        <w:right w:val="none" w:sz="0" w:space="0" w:color="auto"/>
      </w:divBdr>
      <w:divsChild>
        <w:div w:id="261494067">
          <w:marLeft w:val="0"/>
          <w:marRight w:val="0"/>
          <w:marTop w:val="0"/>
          <w:marBottom w:val="0"/>
          <w:divBdr>
            <w:top w:val="none" w:sz="0" w:space="0" w:color="auto"/>
            <w:left w:val="none" w:sz="0" w:space="0" w:color="auto"/>
            <w:bottom w:val="none" w:sz="0" w:space="0" w:color="auto"/>
            <w:right w:val="none" w:sz="0" w:space="0" w:color="auto"/>
          </w:divBdr>
        </w:div>
        <w:div w:id="1314219492">
          <w:marLeft w:val="0"/>
          <w:marRight w:val="0"/>
          <w:marTop w:val="0"/>
          <w:marBottom w:val="0"/>
          <w:divBdr>
            <w:top w:val="none" w:sz="0" w:space="0" w:color="auto"/>
            <w:left w:val="none" w:sz="0" w:space="0" w:color="auto"/>
            <w:bottom w:val="none" w:sz="0" w:space="0" w:color="auto"/>
            <w:right w:val="none" w:sz="0" w:space="0" w:color="auto"/>
          </w:divBdr>
        </w:div>
        <w:div w:id="2055040793">
          <w:marLeft w:val="0"/>
          <w:marRight w:val="0"/>
          <w:marTop w:val="0"/>
          <w:marBottom w:val="0"/>
          <w:divBdr>
            <w:top w:val="none" w:sz="0" w:space="0" w:color="auto"/>
            <w:left w:val="none" w:sz="0" w:space="0" w:color="auto"/>
            <w:bottom w:val="none" w:sz="0" w:space="0" w:color="auto"/>
            <w:right w:val="none" w:sz="0" w:space="0" w:color="auto"/>
          </w:divBdr>
        </w:div>
        <w:div w:id="911738564">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9804094">
      <w:bodyDiv w:val="1"/>
      <w:marLeft w:val="0"/>
      <w:marRight w:val="0"/>
      <w:marTop w:val="0"/>
      <w:marBottom w:val="0"/>
      <w:divBdr>
        <w:top w:val="none" w:sz="0" w:space="0" w:color="auto"/>
        <w:left w:val="none" w:sz="0" w:space="0" w:color="auto"/>
        <w:bottom w:val="none" w:sz="0" w:space="0" w:color="auto"/>
        <w:right w:val="none" w:sz="0" w:space="0" w:color="auto"/>
      </w:divBdr>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6364723">
      <w:bodyDiv w:val="1"/>
      <w:marLeft w:val="0"/>
      <w:marRight w:val="0"/>
      <w:marTop w:val="0"/>
      <w:marBottom w:val="0"/>
      <w:divBdr>
        <w:top w:val="none" w:sz="0" w:space="0" w:color="auto"/>
        <w:left w:val="none" w:sz="0" w:space="0" w:color="auto"/>
        <w:bottom w:val="none" w:sz="0" w:space="0" w:color="auto"/>
        <w:right w:val="none" w:sz="0" w:space="0" w:color="auto"/>
      </w:divBdr>
      <w:divsChild>
        <w:div w:id="392119210">
          <w:marLeft w:val="0"/>
          <w:marRight w:val="0"/>
          <w:marTop w:val="0"/>
          <w:marBottom w:val="0"/>
          <w:divBdr>
            <w:top w:val="none" w:sz="0" w:space="0" w:color="auto"/>
            <w:left w:val="none" w:sz="0" w:space="0" w:color="auto"/>
            <w:bottom w:val="none" w:sz="0" w:space="0" w:color="auto"/>
            <w:right w:val="none" w:sz="0" w:space="0" w:color="auto"/>
          </w:divBdr>
        </w:div>
        <w:div w:id="418333120">
          <w:marLeft w:val="0"/>
          <w:marRight w:val="0"/>
          <w:marTop w:val="0"/>
          <w:marBottom w:val="0"/>
          <w:divBdr>
            <w:top w:val="none" w:sz="0" w:space="0" w:color="auto"/>
            <w:left w:val="none" w:sz="0" w:space="0" w:color="auto"/>
            <w:bottom w:val="none" w:sz="0" w:space="0" w:color="auto"/>
            <w:right w:val="none" w:sz="0" w:space="0" w:color="auto"/>
          </w:divBdr>
        </w:div>
        <w:div w:id="2117166651">
          <w:marLeft w:val="0"/>
          <w:marRight w:val="0"/>
          <w:marTop w:val="0"/>
          <w:marBottom w:val="0"/>
          <w:divBdr>
            <w:top w:val="none" w:sz="0" w:space="0" w:color="auto"/>
            <w:left w:val="none" w:sz="0" w:space="0" w:color="auto"/>
            <w:bottom w:val="none" w:sz="0" w:space="0" w:color="auto"/>
            <w:right w:val="none" w:sz="0" w:space="0" w:color="auto"/>
          </w:divBdr>
        </w:div>
        <w:div w:id="2122022735">
          <w:marLeft w:val="0"/>
          <w:marRight w:val="0"/>
          <w:marTop w:val="0"/>
          <w:marBottom w:val="0"/>
          <w:divBdr>
            <w:top w:val="none" w:sz="0" w:space="0" w:color="auto"/>
            <w:left w:val="none" w:sz="0" w:space="0" w:color="auto"/>
            <w:bottom w:val="none" w:sz="0" w:space="0" w:color="auto"/>
            <w:right w:val="none" w:sz="0" w:space="0" w:color="auto"/>
          </w:divBdr>
        </w:div>
      </w:divsChild>
    </w:div>
    <w:div w:id="486480755">
      <w:bodyDiv w:val="1"/>
      <w:marLeft w:val="0"/>
      <w:marRight w:val="0"/>
      <w:marTop w:val="0"/>
      <w:marBottom w:val="0"/>
      <w:divBdr>
        <w:top w:val="none" w:sz="0" w:space="0" w:color="auto"/>
        <w:left w:val="none" w:sz="0" w:space="0" w:color="auto"/>
        <w:bottom w:val="none" w:sz="0" w:space="0" w:color="auto"/>
        <w:right w:val="none" w:sz="0" w:space="0" w:color="auto"/>
      </w:divBdr>
      <w:divsChild>
        <w:div w:id="1540048492">
          <w:marLeft w:val="0"/>
          <w:marRight w:val="0"/>
          <w:marTop w:val="0"/>
          <w:marBottom w:val="0"/>
          <w:divBdr>
            <w:top w:val="none" w:sz="0" w:space="0" w:color="auto"/>
            <w:left w:val="none" w:sz="0" w:space="0" w:color="auto"/>
            <w:bottom w:val="none" w:sz="0" w:space="0" w:color="auto"/>
            <w:right w:val="none" w:sz="0" w:space="0" w:color="auto"/>
          </w:divBdr>
        </w:div>
        <w:div w:id="798377930">
          <w:marLeft w:val="0"/>
          <w:marRight w:val="0"/>
          <w:marTop w:val="0"/>
          <w:marBottom w:val="0"/>
          <w:divBdr>
            <w:top w:val="none" w:sz="0" w:space="0" w:color="auto"/>
            <w:left w:val="none" w:sz="0" w:space="0" w:color="auto"/>
            <w:bottom w:val="none" w:sz="0" w:space="0" w:color="auto"/>
            <w:right w:val="none" w:sz="0" w:space="0" w:color="auto"/>
          </w:divBdr>
        </w:div>
      </w:divsChild>
    </w:div>
    <w:div w:id="495153572">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19658412">
      <w:bodyDiv w:val="1"/>
      <w:marLeft w:val="0"/>
      <w:marRight w:val="0"/>
      <w:marTop w:val="0"/>
      <w:marBottom w:val="0"/>
      <w:divBdr>
        <w:top w:val="none" w:sz="0" w:space="0" w:color="auto"/>
        <w:left w:val="none" w:sz="0" w:space="0" w:color="auto"/>
        <w:bottom w:val="none" w:sz="0" w:space="0" w:color="auto"/>
        <w:right w:val="none" w:sz="0" w:space="0" w:color="auto"/>
      </w:divBdr>
      <w:divsChild>
        <w:div w:id="549925364">
          <w:marLeft w:val="0"/>
          <w:marRight w:val="0"/>
          <w:marTop w:val="0"/>
          <w:marBottom w:val="0"/>
          <w:divBdr>
            <w:top w:val="none" w:sz="0" w:space="0" w:color="auto"/>
            <w:left w:val="none" w:sz="0" w:space="0" w:color="auto"/>
            <w:bottom w:val="none" w:sz="0" w:space="0" w:color="auto"/>
            <w:right w:val="none" w:sz="0" w:space="0" w:color="auto"/>
          </w:divBdr>
        </w:div>
        <w:div w:id="1956250538">
          <w:marLeft w:val="0"/>
          <w:marRight w:val="0"/>
          <w:marTop w:val="0"/>
          <w:marBottom w:val="0"/>
          <w:divBdr>
            <w:top w:val="none" w:sz="0" w:space="0" w:color="auto"/>
            <w:left w:val="none" w:sz="0" w:space="0" w:color="auto"/>
            <w:bottom w:val="none" w:sz="0" w:space="0" w:color="auto"/>
            <w:right w:val="none" w:sz="0" w:space="0" w:color="auto"/>
          </w:divBdr>
        </w:div>
      </w:divsChild>
    </w:div>
    <w:div w:id="522520289">
      <w:bodyDiv w:val="1"/>
      <w:marLeft w:val="0"/>
      <w:marRight w:val="0"/>
      <w:marTop w:val="0"/>
      <w:marBottom w:val="0"/>
      <w:divBdr>
        <w:top w:val="none" w:sz="0" w:space="0" w:color="auto"/>
        <w:left w:val="none" w:sz="0" w:space="0" w:color="auto"/>
        <w:bottom w:val="none" w:sz="0" w:space="0" w:color="auto"/>
        <w:right w:val="none" w:sz="0" w:space="0" w:color="auto"/>
      </w:divBdr>
    </w:div>
    <w:div w:id="540824512">
      <w:bodyDiv w:val="1"/>
      <w:marLeft w:val="0"/>
      <w:marRight w:val="0"/>
      <w:marTop w:val="0"/>
      <w:marBottom w:val="0"/>
      <w:divBdr>
        <w:top w:val="none" w:sz="0" w:space="0" w:color="auto"/>
        <w:left w:val="none" w:sz="0" w:space="0" w:color="auto"/>
        <w:bottom w:val="none" w:sz="0" w:space="0" w:color="auto"/>
        <w:right w:val="none" w:sz="0" w:space="0" w:color="auto"/>
      </w:divBdr>
    </w:div>
    <w:div w:id="554778571">
      <w:bodyDiv w:val="1"/>
      <w:marLeft w:val="0"/>
      <w:marRight w:val="0"/>
      <w:marTop w:val="0"/>
      <w:marBottom w:val="0"/>
      <w:divBdr>
        <w:top w:val="none" w:sz="0" w:space="0" w:color="auto"/>
        <w:left w:val="none" w:sz="0" w:space="0" w:color="auto"/>
        <w:bottom w:val="none" w:sz="0" w:space="0" w:color="auto"/>
        <w:right w:val="none" w:sz="0" w:space="0" w:color="auto"/>
      </w:divBdr>
      <w:divsChild>
        <w:div w:id="1151171672">
          <w:marLeft w:val="0"/>
          <w:marRight w:val="0"/>
          <w:marTop w:val="0"/>
          <w:marBottom w:val="0"/>
          <w:divBdr>
            <w:top w:val="none" w:sz="0" w:space="0" w:color="auto"/>
            <w:left w:val="none" w:sz="0" w:space="0" w:color="auto"/>
            <w:bottom w:val="none" w:sz="0" w:space="0" w:color="auto"/>
            <w:right w:val="none" w:sz="0" w:space="0" w:color="auto"/>
          </w:divBdr>
        </w:div>
        <w:div w:id="1546137627">
          <w:marLeft w:val="0"/>
          <w:marRight w:val="0"/>
          <w:marTop w:val="0"/>
          <w:marBottom w:val="0"/>
          <w:divBdr>
            <w:top w:val="none" w:sz="0" w:space="0" w:color="auto"/>
            <w:left w:val="none" w:sz="0" w:space="0" w:color="auto"/>
            <w:bottom w:val="none" w:sz="0" w:space="0" w:color="auto"/>
            <w:right w:val="none" w:sz="0" w:space="0" w:color="auto"/>
          </w:divBdr>
        </w:div>
      </w:divsChild>
    </w:div>
    <w:div w:id="557588437">
      <w:bodyDiv w:val="1"/>
      <w:marLeft w:val="0"/>
      <w:marRight w:val="0"/>
      <w:marTop w:val="0"/>
      <w:marBottom w:val="0"/>
      <w:divBdr>
        <w:top w:val="none" w:sz="0" w:space="0" w:color="auto"/>
        <w:left w:val="none" w:sz="0" w:space="0" w:color="auto"/>
        <w:bottom w:val="none" w:sz="0" w:space="0" w:color="auto"/>
        <w:right w:val="none" w:sz="0" w:space="0" w:color="auto"/>
      </w:divBdr>
      <w:divsChild>
        <w:div w:id="1016075265">
          <w:marLeft w:val="0"/>
          <w:marRight w:val="0"/>
          <w:marTop w:val="0"/>
          <w:marBottom w:val="0"/>
          <w:divBdr>
            <w:top w:val="none" w:sz="0" w:space="0" w:color="auto"/>
            <w:left w:val="none" w:sz="0" w:space="0" w:color="auto"/>
            <w:bottom w:val="none" w:sz="0" w:space="0" w:color="auto"/>
            <w:right w:val="none" w:sz="0" w:space="0" w:color="auto"/>
          </w:divBdr>
        </w:div>
        <w:div w:id="1734622286">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96911835">
      <w:bodyDiv w:val="1"/>
      <w:marLeft w:val="0"/>
      <w:marRight w:val="0"/>
      <w:marTop w:val="0"/>
      <w:marBottom w:val="0"/>
      <w:divBdr>
        <w:top w:val="none" w:sz="0" w:space="0" w:color="auto"/>
        <w:left w:val="none" w:sz="0" w:space="0" w:color="auto"/>
        <w:bottom w:val="none" w:sz="0" w:space="0" w:color="auto"/>
        <w:right w:val="none" w:sz="0" w:space="0" w:color="auto"/>
      </w:divBdr>
      <w:divsChild>
        <w:div w:id="1698003235">
          <w:marLeft w:val="0"/>
          <w:marRight w:val="0"/>
          <w:marTop w:val="0"/>
          <w:marBottom w:val="0"/>
          <w:divBdr>
            <w:top w:val="none" w:sz="0" w:space="0" w:color="auto"/>
            <w:left w:val="none" w:sz="0" w:space="0" w:color="auto"/>
            <w:bottom w:val="none" w:sz="0" w:space="0" w:color="auto"/>
            <w:right w:val="none" w:sz="0" w:space="0" w:color="auto"/>
          </w:divBdr>
        </w:div>
        <w:div w:id="1565406840">
          <w:marLeft w:val="0"/>
          <w:marRight w:val="0"/>
          <w:marTop w:val="0"/>
          <w:marBottom w:val="0"/>
          <w:divBdr>
            <w:top w:val="none" w:sz="0" w:space="0" w:color="auto"/>
            <w:left w:val="none" w:sz="0" w:space="0" w:color="auto"/>
            <w:bottom w:val="none" w:sz="0" w:space="0" w:color="auto"/>
            <w:right w:val="none" w:sz="0" w:space="0" w:color="auto"/>
          </w:divBdr>
        </w:div>
        <w:div w:id="593975218">
          <w:marLeft w:val="0"/>
          <w:marRight w:val="0"/>
          <w:marTop w:val="0"/>
          <w:marBottom w:val="0"/>
          <w:divBdr>
            <w:top w:val="none" w:sz="0" w:space="0" w:color="auto"/>
            <w:left w:val="none" w:sz="0" w:space="0" w:color="auto"/>
            <w:bottom w:val="none" w:sz="0" w:space="0" w:color="auto"/>
            <w:right w:val="none" w:sz="0" w:space="0" w:color="auto"/>
          </w:divBdr>
        </w:div>
        <w:div w:id="1837069404">
          <w:marLeft w:val="0"/>
          <w:marRight w:val="0"/>
          <w:marTop w:val="0"/>
          <w:marBottom w:val="0"/>
          <w:divBdr>
            <w:top w:val="none" w:sz="0" w:space="0" w:color="auto"/>
            <w:left w:val="none" w:sz="0" w:space="0" w:color="auto"/>
            <w:bottom w:val="none" w:sz="0" w:space="0" w:color="auto"/>
            <w:right w:val="none" w:sz="0" w:space="0" w:color="auto"/>
          </w:divBdr>
        </w:div>
        <w:div w:id="27960662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084663">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22801384">
      <w:bodyDiv w:val="1"/>
      <w:marLeft w:val="0"/>
      <w:marRight w:val="0"/>
      <w:marTop w:val="0"/>
      <w:marBottom w:val="0"/>
      <w:divBdr>
        <w:top w:val="none" w:sz="0" w:space="0" w:color="auto"/>
        <w:left w:val="none" w:sz="0" w:space="0" w:color="auto"/>
        <w:bottom w:val="none" w:sz="0" w:space="0" w:color="auto"/>
        <w:right w:val="none" w:sz="0" w:space="0" w:color="auto"/>
      </w:divBdr>
      <w:divsChild>
        <w:div w:id="612446966">
          <w:marLeft w:val="0"/>
          <w:marRight w:val="0"/>
          <w:marTop w:val="0"/>
          <w:marBottom w:val="0"/>
          <w:divBdr>
            <w:top w:val="none" w:sz="0" w:space="0" w:color="auto"/>
            <w:left w:val="none" w:sz="0" w:space="0" w:color="auto"/>
            <w:bottom w:val="none" w:sz="0" w:space="0" w:color="auto"/>
            <w:right w:val="none" w:sz="0" w:space="0" w:color="auto"/>
          </w:divBdr>
        </w:div>
      </w:divsChild>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2238512">
      <w:bodyDiv w:val="1"/>
      <w:marLeft w:val="0"/>
      <w:marRight w:val="0"/>
      <w:marTop w:val="0"/>
      <w:marBottom w:val="0"/>
      <w:divBdr>
        <w:top w:val="none" w:sz="0" w:space="0" w:color="auto"/>
        <w:left w:val="none" w:sz="0" w:space="0" w:color="auto"/>
        <w:bottom w:val="none" w:sz="0" w:space="0" w:color="auto"/>
        <w:right w:val="none" w:sz="0" w:space="0" w:color="auto"/>
      </w:divBdr>
      <w:divsChild>
        <w:div w:id="246430135">
          <w:marLeft w:val="0"/>
          <w:marRight w:val="0"/>
          <w:marTop w:val="0"/>
          <w:marBottom w:val="0"/>
          <w:divBdr>
            <w:top w:val="none" w:sz="0" w:space="0" w:color="auto"/>
            <w:left w:val="none" w:sz="0" w:space="0" w:color="auto"/>
            <w:bottom w:val="none" w:sz="0" w:space="0" w:color="auto"/>
            <w:right w:val="none" w:sz="0" w:space="0" w:color="auto"/>
          </w:divBdr>
        </w:div>
        <w:div w:id="682709195">
          <w:marLeft w:val="0"/>
          <w:marRight w:val="0"/>
          <w:marTop w:val="0"/>
          <w:marBottom w:val="0"/>
          <w:divBdr>
            <w:top w:val="none" w:sz="0" w:space="0" w:color="auto"/>
            <w:left w:val="none" w:sz="0" w:space="0" w:color="auto"/>
            <w:bottom w:val="none" w:sz="0" w:space="0" w:color="auto"/>
            <w:right w:val="none" w:sz="0" w:space="0" w:color="auto"/>
          </w:divBdr>
        </w:div>
        <w:div w:id="1763338247">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758844">
      <w:bodyDiv w:val="1"/>
      <w:marLeft w:val="0"/>
      <w:marRight w:val="0"/>
      <w:marTop w:val="0"/>
      <w:marBottom w:val="0"/>
      <w:divBdr>
        <w:top w:val="none" w:sz="0" w:space="0" w:color="auto"/>
        <w:left w:val="none" w:sz="0" w:space="0" w:color="auto"/>
        <w:bottom w:val="none" w:sz="0" w:space="0" w:color="auto"/>
        <w:right w:val="none" w:sz="0" w:space="0" w:color="auto"/>
      </w:divBdr>
      <w:divsChild>
        <w:div w:id="830830504">
          <w:marLeft w:val="0"/>
          <w:marRight w:val="0"/>
          <w:marTop w:val="0"/>
          <w:marBottom w:val="0"/>
          <w:divBdr>
            <w:top w:val="none" w:sz="0" w:space="0" w:color="auto"/>
            <w:left w:val="none" w:sz="0" w:space="0" w:color="auto"/>
            <w:bottom w:val="none" w:sz="0" w:space="0" w:color="auto"/>
            <w:right w:val="none" w:sz="0" w:space="0" w:color="auto"/>
          </w:divBdr>
        </w:div>
        <w:div w:id="190388480">
          <w:marLeft w:val="0"/>
          <w:marRight w:val="0"/>
          <w:marTop w:val="0"/>
          <w:marBottom w:val="0"/>
          <w:divBdr>
            <w:top w:val="none" w:sz="0" w:space="0" w:color="auto"/>
            <w:left w:val="none" w:sz="0" w:space="0" w:color="auto"/>
            <w:bottom w:val="none" w:sz="0" w:space="0" w:color="auto"/>
            <w:right w:val="none" w:sz="0" w:space="0" w:color="auto"/>
          </w:divBdr>
        </w:div>
      </w:divsChild>
    </w:div>
    <w:div w:id="779909925">
      <w:bodyDiv w:val="1"/>
      <w:marLeft w:val="0"/>
      <w:marRight w:val="0"/>
      <w:marTop w:val="0"/>
      <w:marBottom w:val="0"/>
      <w:divBdr>
        <w:top w:val="none" w:sz="0" w:space="0" w:color="auto"/>
        <w:left w:val="none" w:sz="0" w:space="0" w:color="auto"/>
        <w:bottom w:val="none" w:sz="0" w:space="0" w:color="auto"/>
        <w:right w:val="none" w:sz="0" w:space="0" w:color="auto"/>
      </w:divBdr>
      <w:divsChild>
        <w:div w:id="1405297157">
          <w:marLeft w:val="0"/>
          <w:marRight w:val="0"/>
          <w:marTop w:val="0"/>
          <w:marBottom w:val="0"/>
          <w:divBdr>
            <w:top w:val="none" w:sz="0" w:space="0" w:color="auto"/>
            <w:left w:val="none" w:sz="0" w:space="0" w:color="auto"/>
            <w:bottom w:val="none" w:sz="0" w:space="0" w:color="auto"/>
            <w:right w:val="none" w:sz="0" w:space="0" w:color="auto"/>
          </w:divBdr>
        </w:div>
        <w:div w:id="880483368">
          <w:marLeft w:val="0"/>
          <w:marRight w:val="0"/>
          <w:marTop w:val="0"/>
          <w:marBottom w:val="0"/>
          <w:divBdr>
            <w:top w:val="none" w:sz="0" w:space="0" w:color="auto"/>
            <w:left w:val="none" w:sz="0" w:space="0" w:color="auto"/>
            <w:bottom w:val="none" w:sz="0" w:space="0" w:color="auto"/>
            <w:right w:val="none" w:sz="0" w:space="0" w:color="auto"/>
          </w:divBdr>
        </w:div>
      </w:divsChild>
    </w:div>
    <w:div w:id="795608621">
      <w:bodyDiv w:val="1"/>
      <w:marLeft w:val="0"/>
      <w:marRight w:val="0"/>
      <w:marTop w:val="0"/>
      <w:marBottom w:val="0"/>
      <w:divBdr>
        <w:top w:val="none" w:sz="0" w:space="0" w:color="auto"/>
        <w:left w:val="none" w:sz="0" w:space="0" w:color="auto"/>
        <w:bottom w:val="none" w:sz="0" w:space="0" w:color="auto"/>
        <w:right w:val="none" w:sz="0" w:space="0" w:color="auto"/>
      </w:divBdr>
    </w:div>
    <w:div w:id="796222078">
      <w:bodyDiv w:val="1"/>
      <w:marLeft w:val="0"/>
      <w:marRight w:val="0"/>
      <w:marTop w:val="0"/>
      <w:marBottom w:val="0"/>
      <w:divBdr>
        <w:top w:val="none" w:sz="0" w:space="0" w:color="auto"/>
        <w:left w:val="none" w:sz="0" w:space="0" w:color="auto"/>
        <w:bottom w:val="none" w:sz="0" w:space="0" w:color="auto"/>
        <w:right w:val="none" w:sz="0" w:space="0" w:color="auto"/>
      </w:divBdr>
      <w:divsChild>
        <w:div w:id="1386876290">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3429049">
      <w:bodyDiv w:val="1"/>
      <w:marLeft w:val="0"/>
      <w:marRight w:val="0"/>
      <w:marTop w:val="0"/>
      <w:marBottom w:val="0"/>
      <w:divBdr>
        <w:top w:val="none" w:sz="0" w:space="0" w:color="auto"/>
        <w:left w:val="none" w:sz="0" w:space="0" w:color="auto"/>
        <w:bottom w:val="none" w:sz="0" w:space="0" w:color="auto"/>
        <w:right w:val="none" w:sz="0" w:space="0" w:color="auto"/>
      </w:divBdr>
      <w:divsChild>
        <w:div w:id="1054818857">
          <w:marLeft w:val="0"/>
          <w:marRight w:val="0"/>
          <w:marTop w:val="0"/>
          <w:marBottom w:val="0"/>
          <w:divBdr>
            <w:top w:val="none" w:sz="0" w:space="0" w:color="auto"/>
            <w:left w:val="none" w:sz="0" w:space="0" w:color="auto"/>
            <w:bottom w:val="none" w:sz="0" w:space="0" w:color="auto"/>
            <w:right w:val="none" w:sz="0" w:space="0" w:color="auto"/>
          </w:divBdr>
        </w:div>
        <w:div w:id="1143812748">
          <w:marLeft w:val="0"/>
          <w:marRight w:val="0"/>
          <w:marTop w:val="0"/>
          <w:marBottom w:val="0"/>
          <w:divBdr>
            <w:top w:val="none" w:sz="0" w:space="0" w:color="auto"/>
            <w:left w:val="none" w:sz="0" w:space="0" w:color="auto"/>
            <w:bottom w:val="none" w:sz="0" w:space="0" w:color="auto"/>
            <w:right w:val="none" w:sz="0" w:space="0" w:color="auto"/>
          </w:divBdr>
        </w:div>
        <w:div w:id="949817633">
          <w:marLeft w:val="0"/>
          <w:marRight w:val="0"/>
          <w:marTop w:val="0"/>
          <w:marBottom w:val="0"/>
          <w:divBdr>
            <w:top w:val="none" w:sz="0" w:space="0" w:color="auto"/>
            <w:left w:val="none" w:sz="0" w:space="0" w:color="auto"/>
            <w:bottom w:val="none" w:sz="0" w:space="0" w:color="auto"/>
            <w:right w:val="none" w:sz="0" w:space="0" w:color="auto"/>
          </w:divBdr>
        </w:div>
      </w:divsChild>
    </w:div>
    <w:div w:id="810102621">
      <w:bodyDiv w:val="1"/>
      <w:marLeft w:val="0"/>
      <w:marRight w:val="0"/>
      <w:marTop w:val="0"/>
      <w:marBottom w:val="0"/>
      <w:divBdr>
        <w:top w:val="none" w:sz="0" w:space="0" w:color="auto"/>
        <w:left w:val="none" w:sz="0" w:space="0" w:color="auto"/>
        <w:bottom w:val="none" w:sz="0" w:space="0" w:color="auto"/>
        <w:right w:val="none" w:sz="0" w:space="0" w:color="auto"/>
      </w:divBdr>
      <w:divsChild>
        <w:div w:id="195703365">
          <w:marLeft w:val="0"/>
          <w:marRight w:val="0"/>
          <w:marTop w:val="0"/>
          <w:marBottom w:val="0"/>
          <w:divBdr>
            <w:top w:val="none" w:sz="0" w:space="0" w:color="auto"/>
            <w:left w:val="none" w:sz="0" w:space="0" w:color="auto"/>
            <w:bottom w:val="none" w:sz="0" w:space="0" w:color="auto"/>
            <w:right w:val="none" w:sz="0" w:space="0" w:color="auto"/>
          </w:divBdr>
        </w:div>
        <w:div w:id="685523070">
          <w:marLeft w:val="0"/>
          <w:marRight w:val="0"/>
          <w:marTop w:val="0"/>
          <w:marBottom w:val="0"/>
          <w:divBdr>
            <w:top w:val="none" w:sz="0" w:space="0" w:color="auto"/>
            <w:left w:val="none" w:sz="0" w:space="0" w:color="auto"/>
            <w:bottom w:val="none" w:sz="0" w:space="0" w:color="auto"/>
            <w:right w:val="none" w:sz="0" w:space="0" w:color="auto"/>
          </w:divBdr>
        </w:div>
        <w:div w:id="765004883">
          <w:marLeft w:val="0"/>
          <w:marRight w:val="0"/>
          <w:marTop w:val="0"/>
          <w:marBottom w:val="0"/>
          <w:divBdr>
            <w:top w:val="none" w:sz="0" w:space="0" w:color="auto"/>
            <w:left w:val="none" w:sz="0" w:space="0" w:color="auto"/>
            <w:bottom w:val="none" w:sz="0" w:space="0" w:color="auto"/>
            <w:right w:val="none" w:sz="0" w:space="0" w:color="auto"/>
          </w:divBdr>
        </w:div>
        <w:div w:id="124676772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2688399">
      <w:bodyDiv w:val="1"/>
      <w:marLeft w:val="0"/>
      <w:marRight w:val="0"/>
      <w:marTop w:val="0"/>
      <w:marBottom w:val="0"/>
      <w:divBdr>
        <w:top w:val="none" w:sz="0" w:space="0" w:color="auto"/>
        <w:left w:val="none" w:sz="0" w:space="0" w:color="auto"/>
        <w:bottom w:val="none" w:sz="0" w:space="0" w:color="auto"/>
        <w:right w:val="none" w:sz="0" w:space="0" w:color="auto"/>
      </w:divBdr>
      <w:divsChild>
        <w:div w:id="1900700837">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5067032">
      <w:bodyDiv w:val="1"/>
      <w:marLeft w:val="0"/>
      <w:marRight w:val="0"/>
      <w:marTop w:val="0"/>
      <w:marBottom w:val="0"/>
      <w:divBdr>
        <w:top w:val="none" w:sz="0" w:space="0" w:color="auto"/>
        <w:left w:val="none" w:sz="0" w:space="0" w:color="auto"/>
        <w:bottom w:val="none" w:sz="0" w:space="0" w:color="auto"/>
        <w:right w:val="none" w:sz="0" w:space="0" w:color="auto"/>
      </w:divBdr>
      <w:divsChild>
        <w:div w:id="59024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9099328">
      <w:bodyDiv w:val="1"/>
      <w:marLeft w:val="0"/>
      <w:marRight w:val="0"/>
      <w:marTop w:val="0"/>
      <w:marBottom w:val="0"/>
      <w:divBdr>
        <w:top w:val="none" w:sz="0" w:space="0" w:color="auto"/>
        <w:left w:val="none" w:sz="0" w:space="0" w:color="auto"/>
        <w:bottom w:val="none" w:sz="0" w:space="0" w:color="auto"/>
        <w:right w:val="none" w:sz="0" w:space="0" w:color="auto"/>
      </w:divBdr>
      <w:divsChild>
        <w:div w:id="60830703">
          <w:marLeft w:val="0"/>
          <w:marRight w:val="0"/>
          <w:marTop w:val="0"/>
          <w:marBottom w:val="0"/>
          <w:divBdr>
            <w:top w:val="none" w:sz="0" w:space="0" w:color="auto"/>
            <w:left w:val="none" w:sz="0" w:space="0" w:color="auto"/>
            <w:bottom w:val="none" w:sz="0" w:space="0" w:color="auto"/>
            <w:right w:val="none" w:sz="0" w:space="0" w:color="auto"/>
          </w:divBdr>
        </w:div>
        <w:div w:id="2040888839">
          <w:marLeft w:val="0"/>
          <w:marRight w:val="0"/>
          <w:marTop w:val="0"/>
          <w:marBottom w:val="0"/>
          <w:divBdr>
            <w:top w:val="none" w:sz="0" w:space="0" w:color="auto"/>
            <w:left w:val="none" w:sz="0" w:space="0" w:color="auto"/>
            <w:bottom w:val="none" w:sz="0" w:space="0" w:color="auto"/>
            <w:right w:val="none" w:sz="0" w:space="0" w:color="auto"/>
          </w:divBdr>
        </w:div>
        <w:div w:id="1917083091">
          <w:marLeft w:val="0"/>
          <w:marRight w:val="0"/>
          <w:marTop w:val="0"/>
          <w:marBottom w:val="0"/>
          <w:divBdr>
            <w:top w:val="none" w:sz="0" w:space="0" w:color="auto"/>
            <w:left w:val="none" w:sz="0" w:space="0" w:color="auto"/>
            <w:bottom w:val="none" w:sz="0" w:space="0" w:color="auto"/>
            <w:right w:val="none" w:sz="0" w:space="0" w:color="auto"/>
          </w:divBdr>
        </w:div>
        <w:div w:id="58210783">
          <w:marLeft w:val="0"/>
          <w:marRight w:val="0"/>
          <w:marTop w:val="0"/>
          <w:marBottom w:val="0"/>
          <w:divBdr>
            <w:top w:val="none" w:sz="0" w:space="0" w:color="auto"/>
            <w:left w:val="none" w:sz="0" w:space="0" w:color="auto"/>
            <w:bottom w:val="none" w:sz="0" w:space="0" w:color="auto"/>
            <w:right w:val="none" w:sz="0" w:space="0" w:color="auto"/>
          </w:divBdr>
        </w:div>
        <w:div w:id="1163158911">
          <w:marLeft w:val="0"/>
          <w:marRight w:val="0"/>
          <w:marTop w:val="0"/>
          <w:marBottom w:val="0"/>
          <w:divBdr>
            <w:top w:val="none" w:sz="0" w:space="0" w:color="auto"/>
            <w:left w:val="none" w:sz="0" w:space="0" w:color="auto"/>
            <w:bottom w:val="none" w:sz="0" w:space="0" w:color="auto"/>
            <w:right w:val="none" w:sz="0" w:space="0" w:color="auto"/>
          </w:divBdr>
        </w:div>
        <w:div w:id="1654137403">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540838">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628203">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179441">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5862744">
      <w:bodyDiv w:val="1"/>
      <w:marLeft w:val="0"/>
      <w:marRight w:val="0"/>
      <w:marTop w:val="0"/>
      <w:marBottom w:val="0"/>
      <w:divBdr>
        <w:top w:val="none" w:sz="0" w:space="0" w:color="auto"/>
        <w:left w:val="none" w:sz="0" w:space="0" w:color="auto"/>
        <w:bottom w:val="none" w:sz="0" w:space="0" w:color="auto"/>
        <w:right w:val="none" w:sz="0" w:space="0" w:color="auto"/>
      </w:divBdr>
      <w:divsChild>
        <w:div w:id="427317130">
          <w:marLeft w:val="0"/>
          <w:marRight w:val="0"/>
          <w:marTop w:val="0"/>
          <w:marBottom w:val="0"/>
          <w:divBdr>
            <w:top w:val="none" w:sz="0" w:space="0" w:color="auto"/>
            <w:left w:val="none" w:sz="0" w:space="0" w:color="auto"/>
            <w:bottom w:val="none" w:sz="0" w:space="0" w:color="auto"/>
            <w:right w:val="none" w:sz="0" w:space="0" w:color="auto"/>
          </w:divBdr>
        </w:div>
        <w:div w:id="773205023">
          <w:marLeft w:val="0"/>
          <w:marRight w:val="0"/>
          <w:marTop w:val="0"/>
          <w:marBottom w:val="0"/>
          <w:divBdr>
            <w:top w:val="none" w:sz="0" w:space="0" w:color="auto"/>
            <w:left w:val="none" w:sz="0" w:space="0" w:color="auto"/>
            <w:bottom w:val="none" w:sz="0" w:space="0" w:color="auto"/>
            <w:right w:val="none" w:sz="0" w:space="0" w:color="auto"/>
          </w:divBdr>
        </w:div>
        <w:div w:id="975912946">
          <w:marLeft w:val="0"/>
          <w:marRight w:val="0"/>
          <w:marTop w:val="0"/>
          <w:marBottom w:val="0"/>
          <w:divBdr>
            <w:top w:val="none" w:sz="0" w:space="0" w:color="auto"/>
            <w:left w:val="none" w:sz="0" w:space="0" w:color="auto"/>
            <w:bottom w:val="none" w:sz="0" w:space="0" w:color="auto"/>
            <w:right w:val="none" w:sz="0" w:space="0" w:color="auto"/>
          </w:divBdr>
        </w:div>
        <w:div w:id="1592664667">
          <w:marLeft w:val="0"/>
          <w:marRight w:val="0"/>
          <w:marTop w:val="0"/>
          <w:marBottom w:val="0"/>
          <w:divBdr>
            <w:top w:val="none" w:sz="0" w:space="0" w:color="auto"/>
            <w:left w:val="none" w:sz="0" w:space="0" w:color="auto"/>
            <w:bottom w:val="none" w:sz="0" w:space="0" w:color="auto"/>
            <w:right w:val="none" w:sz="0" w:space="0" w:color="auto"/>
          </w:divBdr>
        </w:div>
        <w:div w:id="2139520430">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8823689">
      <w:bodyDiv w:val="1"/>
      <w:marLeft w:val="0"/>
      <w:marRight w:val="0"/>
      <w:marTop w:val="0"/>
      <w:marBottom w:val="0"/>
      <w:divBdr>
        <w:top w:val="none" w:sz="0" w:space="0" w:color="auto"/>
        <w:left w:val="none" w:sz="0" w:space="0" w:color="auto"/>
        <w:bottom w:val="none" w:sz="0" w:space="0" w:color="auto"/>
        <w:right w:val="none" w:sz="0" w:space="0" w:color="auto"/>
      </w:divBdr>
      <w:divsChild>
        <w:div w:id="1692608301">
          <w:marLeft w:val="0"/>
          <w:marRight w:val="0"/>
          <w:marTop w:val="0"/>
          <w:marBottom w:val="0"/>
          <w:divBdr>
            <w:top w:val="none" w:sz="0" w:space="0" w:color="auto"/>
            <w:left w:val="none" w:sz="0" w:space="0" w:color="auto"/>
            <w:bottom w:val="none" w:sz="0" w:space="0" w:color="auto"/>
            <w:right w:val="none" w:sz="0" w:space="0" w:color="auto"/>
          </w:divBdr>
        </w:div>
        <w:div w:id="2026052305">
          <w:marLeft w:val="0"/>
          <w:marRight w:val="0"/>
          <w:marTop w:val="0"/>
          <w:marBottom w:val="0"/>
          <w:divBdr>
            <w:top w:val="none" w:sz="0" w:space="0" w:color="auto"/>
            <w:left w:val="none" w:sz="0" w:space="0" w:color="auto"/>
            <w:bottom w:val="none" w:sz="0" w:space="0" w:color="auto"/>
            <w:right w:val="none" w:sz="0" w:space="0" w:color="auto"/>
          </w:divBdr>
        </w:div>
        <w:div w:id="1427187459">
          <w:marLeft w:val="0"/>
          <w:marRight w:val="0"/>
          <w:marTop w:val="0"/>
          <w:marBottom w:val="0"/>
          <w:divBdr>
            <w:top w:val="none" w:sz="0" w:space="0" w:color="auto"/>
            <w:left w:val="none" w:sz="0" w:space="0" w:color="auto"/>
            <w:bottom w:val="none" w:sz="0" w:space="0" w:color="auto"/>
            <w:right w:val="none" w:sz="0" w:space="0" w:color="auto"/>
          </w:divBdr>
        </w:div>
      </w:divsChild>
    </w:div>
    <w:div w:id="1025058818">
      <w:bodyDiv w:val="1"/>
      <w:marLeft w:val="0"/>
      <w:marRight w:val="0"/>
      <w:marTop w:val="0"/>
      <w:marBottom w:val="0"/>
      <w:divBdr>
        <w:top w:val="none" w:sz="0" w:space="0" w:color="auto"/>
        <w:left w:val="none" w:sz="0" w:space="0" w:color="auto"/>
        <w:bottom w:val="none" w:sz="0" w:space="0" w:color="auto"/>
        <w:right w:val="none" w:sz="0" w:space="0" w:color="auto"/>
      </w:divBdr>
      <w:divsChild>
        <w:div w:id="2120488203">
          <w:marLeft w:val="0"/>
          <w:marRight w:val="0"/>
          <w:marTop w:val="0"/>
          <w:marBottom w:val="0"/>
          <w:divBdr>
            <w:top w:val="none" w:sz="0" w:space="0" w:color="auto"/>
            <w:left w:val="none" w:sz="0" w:space="0" w:color="auto"/>
            <w:bottom w:val="none" w:sz="0" w:space="0" w:color="auto"/>
            <w:right w:val="none" w:sz="0" w:space="0" w:color="auto"/>
          </w:divBdr>
        </w:div>
        <w:div w:id="1488668658">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8014776">
      <w:bodyDiv w:val="1"/>
      <w:marLeft w:val="0"/>
      <w:marRight w:val="0"/>
      <w:marTop w:val="0"/>
      <w:marBottom w:val="0"/>
      <w:divBdr>
        <w:top w:val="none" w:sz="0" w:space="0" w:color="auto"/>
        <w:left w:val="none" w:sz="0" w:space="0" w:color="auto"/>
        <w:bottom w:val="none" w:sz="0" w:space="0" w:color="auto"/>
        <w:right w:val="none" w:sz="0" w:space="0" w:color="auto"/>
      </w:divBdr>
      <w:divsChild>
        <w:div w:id="321590424">
          <w:marLeft w:val="0"/>
          <w:marRight w:val="0"/>
          <w:marTop w:val="0"/>
          <w:marBottom w:val="0"/>
          <w:divBdr>
            <w:top w:val="none" w:sz="0" w:space="0" w:color="auto"/>
            <w:left w:val="none" w:sz="0" w:space="0" w:color="auto"/>
            <w:bottom w:val="none" w:sz="0" w:space="0" w:color="auto"/>
            <w:right w:val="none" w:sz="0" w:space="0" w:color="auto"/>
          </w:divBdr>
        </w:div>
        <w:div w:id="516768643">
          <w:marLeft w:val="0"/>
          <w:marRight w:val="0"/>
          <w:marTop w:val="0"/>
          <w:marBottom w:val="0"/>
          <w:divBdr>
            <w:top w:val="none" w:sz="0" w:space="0" w:color="auto"/>
            <w:left w:val="none" w:sz="0" w:space="0" w:color="auto"/>
            <w:bottom w:val="none" w:sz="0" w:space="0" w:color="auto"/>
            <w:right w:val="none" w:sz="0" w:space="0" w:color="auto"/>
          </w:divBdr>
        </w:div>
        <w:div w:id="259720100">
          <w:marLeft w:val="0"/>
          <w:marRight w:val="0"/>
          <w:marTop w:val="0"/>
          <w:marBottom w:val="0"/>
          <w:divBdr>
            <w:top w:val="none" w:sz="0" w:space="0" w:color="auto"/>
            <w:left w:val="none" w:sz="0" w:space="0" w:color="auto"/>
            <w:bottom w:val="none" w:sz="0" w:space="0" w:color="auto"/>
            <w:right w:val="none" w:sz="0" w:space="0" w:color="auto"/>
          </w:divBdr>
        </w:div>
        <w:div w:id="1079444225">
          <w:marLeft w:val="0"/>
          <w:marRight w:val="0"/>
          <w:marTop w:val="0"/>
          <w:marBottom w:val="0"/>
          <w:divBdr>
            <w:top w:val="none" w:sz="0" w:space="0" w:color="auto"/>
            <w:left w:val="none" w:sz="0" w:space="0" w:color="auto"/>
            <w:bottom w:val="none" w:sz="0" w:space="0" w:color="auto"/>
            <w:right w:val="none" w:sz="0" w:space="0" w:color="auto"/>
          </w:divBdr>
        </w:div>
      </w:divsChild>
    </w:div>
    <w:div w:id="1093166047">
      <w:bodyDiv w:val="1"/>
      <w:marLeft w:val="0"/>
      <w:marRight w:val="0"/>
      <w:marTop w:val="0"/>
      <w:marBottom w:val="0"/>
      <w:divBdr>
        <w:top w:val="none" w:sz="0" w:space="0" w:color="auto"/>
        <w:left w:val="none" w:sz="0" w:space="0" w:color="auto"/>
        <w:bottom w:val="none" w:sz="0" w:space="0" w:color="auto"/>
        <w:right w:val="none" w:sz="0" w:space="0" w:color="auto"/>
      </w:divBdr>
      <w:divsChild>
        <w:div w:id="77530468">
          <w:marLeft w:val="0"/>
          <w:marRight w:val="0"/>
          <w:marTop w:val="0"/>
          <w:marBottom w:val="0"/>
          <w:divBdr>
            <w:top w:val="none" w:sz="0" w:space="0" w:color="auto"/>
            <w:left w:val="none" w:sz="0" w:space="0" w:color="auto"/>
            <w:bottom w:val="none" w:sz="0" w:space="0" w:color="auto"/>
            <w:right w:val="none" w:sz="0" w:space="0" w:color="auto"/>
          </w:divBdr>
        </w:div>
        <w:div w:id="1625699171">
          <w:marLeft w:val="0"/>
          <w:marRight w:val="0"/>
          <w:marTop w:val="0"/>
          <w:marBottom w:val="0"/>
          <w:divBdr>
            <w:top w:val="none" w:sz="0" w:space="0" w:color="auto"/>
            <w:left w:val="none" w:sz="0" w:space="0" w:color="auto"/>
            <w:bottom w:val="none" w:sz="0" w:space="0" w:color="auto"/>
            <w:right w:val="none" w:sz="0" w:space="0" w:color="auto"/>
          </w:divBdr>
        </w:div>
        <w:div w:id="1919778661">
          <w:marLeft w:val="0"/>
          <w:marRight w:val="0"/>
          <w:marTop w:val="0"/>
          <w:marBottom w:val="0"/>
          <w:divBdr>
            <w:top w:val="none" w:sz="0" w:space="0" w:color="auto"/>
            <w:left w:val="none" w:sz="0" w:space="0" w:color="auto"/>
            <w:bottom w:val="none" w:sz="0" w:space="0" w:color="auto"/>
            <w:right w:val="none" w:sz="0" w:space="0" w:color="auto"/>
          </w:divBdr>
        </w:div>
        <w:div w:id="1934431704">
          <w:marLeft w:val="0"/>
          <w:marRight w:val="0"/>
          <w:marTop w:val="0"/>
          <w:marBottom w:val="0"/>
          <w:divBdr>
            <w:top w:val="none" w:sz="0" w:space="0" w:color="auto"/>
            <w:left w:val="none" w:sz="0" w:space="0" w:color="auto"/>
            <w:bottom w:val="none" w:sz="0" w:space="0" w:color="auto"/>
            <w:right w:val="none" w:sz="0" w:space="0" w:color="auto"/>
          </w:divBdr>
        </w:div>
        <w:div w:id="302001736">
          <w:marLeft w:val="0"/>
          <w:marRight w:val="0"/>
          <w:marTop w:val="0"/>
          <w:marBottom w:val="0"/>
          <w:divBdr>
            <w:top w:val="none" w:sz="0" w:space="0" w:color="auto"/>
            <w:left w:val="none" w:sz="0" w:space="0" w:color="auto"/>
            <w:bottom w:val="none" w:sz="0" w:space="0" w:color="auto"/>
            <w:right w:val="none" w:sz="0" w:space="0" w:color="auto"/>
          </w:divBdr>
        </w:div>
        <w:div w:id="355690866">
          <w:marLeft w:val="0"/>
          <w:marRight w:val="0"/>
          <w:marTop w:val="0"/>
          <w:marBottom w:val="0"/>
          <w:divBdr>
            <w:top w:val="none" w:sz="0" w:space="0" w:color="auto"/>
            <w:left w:val="none" w:sz="0" w:space="0" w:color="auto"/>
            <w:bottom w:val="none" w:sz="0" w:space="0" w:color="auto"/>
            <w:right w:val="none" w:sz="0" w:space="0" w:color="auto"/>
          </w:divBdr>
        </w:div>
        <w:div w:id="1945192152">
          <w:marLeft w:val="0"/>
          <w:marRight w:val="0"/>
          <w:marTop w:val="0"/>
          <w:marBottom w:val="0"/>
          <w:divBdr>
            <w:top w:val="none" w:sz="0" w:space="0" w:color="auto"/>
            <w:left w:val="none" w:sz="0" w:space="0" w:color="auto"/>
            <w:bottom w:val="none" w:sz="0" w:space="0" w:color="auto"/>
            <w:right w:val="none" w:sz="0" w:space="0" w:color="auto"/>
          </w:divBdr>
        </w:div>
        <w:div w:id="1699505356">
          <w:marLeft w:val="0"/>
          <w:marRight w:val="0"/>
          <w:marTop w:val="0"/>
          <w:marBottom w:val="0"/>
          <w:divBdr>
            <w:top w:val="none" w:sz="0" w:space="0" w:color="auto"/>
            <w:left w:val="none" w:sz="0" w:space="0" w:color="auto"/>
            <w:bottom w:val="none" w:sz="0" w:space="0" w:color="auto"/>
            <w:right w:val="none" w:sz="0" w:space="0" w:color="auto"/>
          </w:divBdr>
        </w:div>
        <w:div w:id="2046904071">
          <w:marLeft w:val="0"/>
          <w:marRight w:val="0"/>
          <w:marTop w:val="0"/>
          <w:marBottom w:val="0"/>
          <w:divBdr>
            <w:top w:val="none" w:sz="0" w:space="0" w:color="auto"/>
            <w:left w:val="none" w:sz="0" w:space="0" w:color="auto"/>
            <w:bottom w:val="none" w:sz="0" w:space="0" w:color="auto"/>
            <w:right w:val="none" w:sz="0" w:space="0" w:color="auto"/>
          </w:divBdr>
        </w:div>
        <w:div w:id="1642005221">
          <w:marLeft w:val="0"/>
          <w:marRight w:val="0"/>
          <w:marTop w:val="0"/>
          <w:marBottom w:val="0"/>
          <w:divBdr>
            <w:top w:val="none" w:sz="0" w:space="0" w:color="auto"/>
            <w:left w:val="none" w:sz="0" w:space="0" w:color="auto"/>
            <w:bottom w:val="none" w:sz="0" w:space="0" w:color="auto"/>
            <w:right w:val="none" w:sz="0" w:space="0" w:color="auto"/>
          </w:divBdr>
        </w:div>
        <w:div w:id="465926154">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7309952">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2213182">
      <w:bodyDiv w:val="1"/>
      <w:marLeft w:val="0"/>
      <w:marRight w:val="0"/>
      <w:marTop w:val="0"/>
      <w:marBottom w:val="0"/>
      <w:divBdr>
        <w:top w:val="none" w:sz="0" w:space="0" w:color="auto"/>
        <w:left w:val="none" w:sz="0" w:space="0" w:color="auto"/>
        <w:bottom w:val="none" w:sz="0" w:space="0" w:color="auto"/>
        <w:right w:val="none" w:sz="0" w:space="0" w:color="auto"/>
      </w:divBdr>
      <w:divsChild>
        <w:div w:id="2097634279">
          <w:marLeft w:val="0"/>
          <w:marRight w:val="0"/>
          <w:marTop w:val="0"/>
          <w:marBottom w:val="0"/>
          <w:divBdr>
            <w:top w:val="none" w:sz="0" w:space="0" w:color="auto"/>
            <w:left w:val="none" w:sz="0" w:space="0" w:color="auto"/>
            <w:bottom w:val="none" w:sz="0" w:space="0" w:color="auto"/>
            <w:right w:val="none" w:sz="0" w:space="0" w:color="auto"/>
          </w:divBdr>
        </w:div>
        <w:div w:id="1473256839">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4101587">
      <w:bodyDiv w:val="1"/>
      <w:marLeft w:val="0"/>
      <w:marRight w:val="0"/>
      <w:marTop w:val="0"/>
      <w:marBottom w:val="0"/>
      <w:divBdr>
        <w:top w:val="none" w:sz="0" w:space="0" w:color="auto"/>
        <w:left w:val="none" w:sz="0" w:space="0" w:color="auto"/>
        <w:bottom w:val="none" w:sz="0" w:space="0" w:color="auto"/>
        <w:right w:val="none" w:sz="0" w:space="0" w:color="auto"/>
      </w:divBdr>
    </w:div>
    <w:div w:id="1137185843">
      <w:bodyDiv w:val="1"/>
      <w:marLeft w:val="0"/>
      <w:marRight w:val="0"/>
      <w:marTop w:val="0"/>
      <w:marBottom w:val="0"/>
      <w:divBdr>
        <w:top w:val="none" w:sz="0" w:space="0" w:color="auto"/>
        <w:left w:val="none" w:sz="0" w:space="0" w:color="auto"/>
        <w:bottom w:val="none" w:sz="0" w:space="0" w:color="auto"/>
        <w:right w:val="none" w:sz="0" w:space="0" w:color="auto"/>
      </w:divBdr>
      <w:divsChild>
        <w:div w:id="957491301">
          <w:marLeft w:val="0"/>
          <w:marRight w:val="0"/>
          <w:marTop w:val="0"/>
          <w:marBottom w:val="0"/>
          <w:divBdr>
            <w:top w:val="none" w:sz="0" w:space="0" w:color="auto"/>
            <w:left w:val="none" w:sz="0" w:space="0" w:color="auto"/>
            <w:bottom w:val="none" w:sz="0" w:space="0" w:color="auto"/>
            <w:right w:val="none" w:sz="0" w:space="0" w:color="auto"/>
          </w:divBdr>
        </w:div>
        <w:div w:id="1236017204">
          <w:marLeft w:val="0"/>
          <w:marRight w:val="0"/>
          <w:marTop w:val="0"/>
          <w:marBottom w:val="0"/>
          <w:divBdr>
            <w:top w:val="none" w:sz="0" w:space="0" w:color="auto"/>
            <w:left w:val="none" w:sz="0" w:space="0" w:color="auto"/>
            <w:bottom w:val="none" w:sz="0" w:space="0" w:color="auto"/>
            <w:right w:val="none" w:sz="0" w:space="0" w:color="auto"/>
          </w:divBdr>
        </w:div>
        <w:div w:id="1952396908">
          <w:marLeft w:val="0"/>
          <w:marRight w:val="0"/>
          <w:marTop w:val="0"/>
          <w:marBottom w:val="0"/>
          <w:divBdr>
            <w:top w:val="none" w:sz="0" w:space="0" w:color="auto"/>
            <w:left w:val="none" w:sz="0" w:space="0" w:color="auto"/>
            <w:bottom w:val="none" w:sz="0" w:space="0" w:color="auto"/>
            <w:right w:val="none" w:sz="0" w:space="0" w:color="auto"/>
          </w:divBdr>
        </w:div>
        <w:div w:id="1824656049">
          <w:marLeft w:val="0"/>
          <w:marRight w:val="0"/>
          <w:marTop w:val="0"/>
          <w:marBottom w:val="0"/>
          <w:divBdr>
            <w:top w:val="none" w:sz="0" w:space="0" w:color="auto"/>
            <w:left w:val="none" w:sz="0" w:space="0" w:color="auto"/>
            <w:bottom w:val="none" w:sz="0" w:space="0" w:color="auto"/>
            <w:right w:val="none" w:sz="0" w:space="0" w:color="auto"/>
          </w:divBdr>
        </w:div>
        <w:div w:id="554774756">
          <w:marLeft w:val="0"/>
          <w:marRight w:val="0"/>
          <w:marTop w:val="0"/>
          <w:marBottom w:val="0"/>
          <w:divBdr>
            <w:top w:val="none" w:sz="0" w:space="0" w:color="auto"/>
            <w:left w:val="none" w:sz="0" w:space="0" w:color="auto"/>
            <w:bottom w:val="none" w:sz="0" w:space="0" w:color="auto"/>
            <w:right w:val="none" w:sz="0" w:space="0" w:color="auto"/>
          </w:divBdr>
        </w:div>
        <w:div w:id="970793815">
          <w:marLeft w:val="0"/>
          <w:marRight w:val="0"/>
          <w:marTop w:val="0"/>
          <w:marBottom w:val="0"/>
          <w:divBdr>
            <w:top w:val="none" w:sz="0" w:space="0" w:color="auto"/>
            <w:left w:val="none" w:sz="0" w:space="0" w:color="auto"/>
            <w:bottom w:val="none" w:sz="0" w:space="0" w:color="auto"/>
            <w:right w:val="none" w:sz="0" w:space="0" w:color="auto"/>
          </w:divBdr>
        </w:div>
        <w:div w:id="1192108303">
          <w:marLeft w:val="0"/>
          <w:marRight w:val="0"/>
          <w:marTop w:val="0"/>
          <w:marBottom w:val="0"/>
          <w:divBdr>
            <w:top w:val="none" w:sz="0" w:space="0" w:color="auto"/>
            <w:left w:val="none" w:sz="0" w:space="0" w:color="auto"/>
            <w:bottom w:val="none" w:sz="0" w:space="0" w:color="auto"/>
            <w:right w:val="none" w:sz="0" w:space="0" w:color="auto"/>
          </w:divBdr>
        </w:div>
      </w:divsChild>
    </w:div>
    <w:div w:id="1150368510">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0849289">
      <w:bodyDiv w:val="1"/>
      <w:marLeft w:val="0"/>
      <w:marRight w:val="0"/>
      <w:marTop w:val="0"/>
      <w:marBottom w:val="0"/>
      <w:divBdr>
        <w:top w:val="none" w:sz="0" w:space="0" w:color="auto"/>
        <w:left w:val="none" w:sz="0" w:space="0" w:color="auto"/>
        <w:bottom w:val="none" w:sz="0" w:space="0" w:color="auto"/>
        <w:right w:val="none" w:sz="0" w:space="0" w:color="auto"/>
      </w:divBdr>
      <w:divsChild>
        <w:div w:id="1499614682">
          <w:marLeft w:val="0"/>
          <w:marRight w:val="0"/>
          <w:marTop w:val="0"/>
          <w:marBottom w:val="0"/>
          <w:divBdr>
            <w:top w:val="none" w:sz="0" w:space="0" w:color="auto"/>
            <w:left w:val="none" w:sz="0" w:space="0" w:color="auto"/>
            <w:bottom w:val="none" w:sz="0" w:space="0" w:color="auto"/>
            <w:right w:val="none" w:sz="0" w:space="0" w:color="auto"/>
          </w:divBdr>
        </w:div>
        <w:div w:id="1073546259">
          <w:marLeft w:val="0"/>
          <w:marRight w:val="0"/>
          <w:marTop w:val="0"/>
          <w:marBottom w:val="0"/>
          <w:divBdr>
            <w:top w:val="none" w:sz="0" w:space="0" w:color="auto"/>
            <w:left w:val="none" w:sz="0" w:space="0" w:color="auto"/>
            <w:bottom w:val="none" w:sz="0" w:space="0" w:color="auto"/>
            <w:right w:val="none" w:sz="0" w:space="0" w:color="auto"/>
          </w:divBdr>
        </w:div>
        <w:div w:id="1444105215">
          <w:marLeft w:val="0"/>
          <w:marRight w:val="0"/>
          <w:marTop w:val="0"/>
          <w:marBottom w:val="0"/>
          <w:divBdr>
            <w:top w:val="none" w:sz="0" w:space="0" w:color="auto"/>
            <w:left w:val="none" w:sz="0" w:space="0" w:color="auto"/>
            <w:bottom w:val="none" w:sz="0" w:space="0" w:color="auto"/>
            <w:right w:val="none" w:sz="0" w:space="0" w:color="auto"/>
          </w:divBdr>
        </w:div>
        <w:div w:id="406541119">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34511799">
      <w:bodyDiv w:val="1"/>
      <w:marLeft w:val="0"/>
      <w:marRight w:val="0"/>
      <w:marTop w:val="0"/>
      <w:marBottom w:val="0"/>
      <w:divBdr>
        <w:top w:val="none" w:sz="0" w:space="0" w:color="auto"/>
        <w:left w:val="none" w:sz="0" w:space="0" w:color="auto"/>
        <w:bottom w:val="none" w:sz="0" w:space="0" w:color="auto"/>
        <w:right w:val="none" w:sz="0" w:space="0" w:color="auto"/>
      </w:divBdr>
    </w:div>
    <w:div w:id="1243299563">
      <w:bodyDiv w:val="1"/>
      <w:marLeft w:val="0"/>
      <w:marRight w:val="0"/>
      <w:marTop w:val="0"/>
      <w:marBottom w:val="0"/>
      <w:divBdr>
        <w:top w:val="none" w:sz="0" w:space="0" w:color="auto"/>
        <w:left w:val="none" w:sz="0" w:space="0" w:color="auto"/>
        <w:bottom w:val="none" w:sz="0" w:space="0" w:color="auto"/>
        <w:right w:val="none" w:sz="0" w:space="0" w:color="auto"/>
      </w:divBdr>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3301824">
      <w:bodyDiv w:val="1"/>
      <w:marLeft w:val="0"/>
      <w:marRight w:val="0"/>
      <w:marTop w:val="0"/>
      <w:marBottom w:val="0"/>
      <w:divBdr>
        <w:top w:val="none" w:sz="0" w:space="0" w:color="auto"/>
        <w:left w:val="none" w:sz="0" w:space="0" w:color="auto"/>
        <w:bottom w:val="none" w:sz="0" w:space="0" w:color="auto"/>
        <w:right w:val="none" w:sz="0" w:space="0" w:color="auto"/>
      </w:divBdr>
    </w:div>
    <w:div w:id="1263995883">
      <w:bodyDiv w:val="1"/>
      <w:marLeft w:val="0"/>
      <w:marRight w:val="0"/>
      <w:marTop w:val="0"/>
      <w:marBottom w:val="0"/>
      <w:divBdr>
        <w:top w:val="none" w:sz="0" w:space="0" w:color="auto"/>
        <w:left w:val="none" w:sz="0" w:space="0" w:color="auto"/>
        <w:bottom w:val="none" w:sz="0" w:space="0" w:color="auto"/>
        <w:right w:val="none" w:sz="0" w:space="0" w:color="auto"/>
      </w:divBdr>
      <w:divsChild>
        <w:div w:id="1730686956">
          <w:marLeft w:val="0"/>
          <w:marRight w:val="0"/>
          <w:marTop w:val="0"/>
          <w:marBottom w:val="0"/>
          <w:divBdr>
            <w:top w:val="none" w:sz="0" w:space="0" w:color="auto"/>
            <w:left w:val="none" w:sz="0" w:space="0" w:color="auto"/>
            <w:bottom w:val="none" w:sz="0" w:space="0" w:color="auto"/>
            <w:right w:val="none" w:sz="0" w:space="0" w:color="auto"/>
          </w:divBdr>
        </w:div>
        <w:div w:id="110633140">
          <w:marLeft w:val="0"/>
          <w:marRight w:val="0"/>
          <w:marTop w:val="0"/>
          <w:marBottom w:val="0"/>
          <w:divBdr>
            <w:top w:val="none" w:sz="0" w:space="0" w:color="auto"/>
            <w:left w:val="none" w:sz="0" w:space="0" w:color="auto"/>
            <w:bottom w:val="none" w:sz="0" w:space="0" w:color="auto"/>
            <w:right w:val="none" w:sz="0" w:space="0" w:color="auto"/>
          </w:divBdr>
        </w:div>
        <w:div w:id="780879555">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0159325">
      <w:bodyDiv w:val="1"/>
      <w:marLeft w:val="0"/>
      <w:marRight w:val="0"/>
      <w:marTop w:val="0"/>
      <w:marBottom w:val="0"/>
      <w:divBdr>
        <w:top w:val="none" w:sz="0" w:space="0" w:color="auto"/>
        <w:left w:val="none" w:sz="0" w:space="0" w:color="auto"/>
        <w:bottom w:val="none" w:sz="0" w:space="0" w:color="auto"/>
        <w:right w:val="none" w:sz="0" w:space="0" w:color="auto"/>
      </w:divBdr>
      <w:divsChild>
        <w:div w:id="833300565">
          <w:marLeft w:val="0"/>
          <w:marRight w:val="0"/>
          <w:marTop w:val="0"/>
          <w:marBottom w:val="0"/>
          <w:divBdr>
            <w:top w:val="none" w:sz="0" w:space="0" w:color="auto"/>
            <w:left w:val="none" w:sz="0" w:space="0" w:color="auto"/>
            <w:bottom w:val="none" w:sz="0" w:space="0" w:color="auto"/>
            <w:right w:val="none" w:sz="0" w:space="0" w:color="auto"/>
          </w:divBdr>
        </w:div>
        <w:div w:id="1115712000">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1053616">
      <w:bodyDiv w:val="1"/>
      <w:marLeft w:val="0"/>
      <w:marRight w:val="0"/>
      <w:marTop w:val="0"/>
      <w:marBottom w:val="0"/>
      <w:divBdr>
        <w:top w:val="none" w:sz="0" w:space="0" w:color="auto"/>
        <w:left w:val="none" w:sz="0" w:space="0" w:color="auto"/>
        <w:bottom w:val="none" w:sz="0" w:space="0" w:color="auto"/>
        <w:right w:val="none" w:sz="0" w:space="0" w:color="auto"/>
      </w:divBdr>
      <w:divsChild>
        <w:div w:id="1762067869">
          <w:marLeft w:val="0"/>
          <w:marRight w:val="0"/>
          <w:marTop w:val="0"/>
          <w:marBottom w:val="0"/>
          <w:divBdr>
            <w:top w:val="none" w:sz="0" w:space="0" w:color="auto"/>
            <w:left w:val="none" w:sz="0" w:space="0" w:color="auto"/>
            <w:bottom w:val="none" w:sz="0" w:space="0" w:color="auto"/>
            <w:right w:val="none" w:sz="0" w:space="0" w:color="auto"/>
          </w:divBdr>
        </w:div>
        <w:div w:id="1642612920">
          <w:marLeft w:val="0"/>
          <w:marRight w:val="0"/>
          <w:marTop w:val="0"/>
          <w:marBottom w:val="0"/>
          <w:divBdr>
            <w:top w:val="none" w:sz="0" w:space="0" w:color="auto"/>
            <w:left w:val="none" w:sz="0" w:space="0" w:color="auto"/>
            <w:bottom w:val="none" w:sz="0" w:space="0" w:color="auto"/>
            <w:right w:val="none" w:sz="0" w:space="0" w:color="auto"/>
          </w:divBdr>
        </w:div>
        <w:div w:id="1307977110">
          <w:marLeft w:val="0"/>
          <w:marRight w:val="0"/>
          <w:marTop w:val="0"/>
          <w:marBottom w:val="0"/>
          <w:divBdr>
            <w:top w:val="none" w:sz="0" w:space="0" w:color="auto"/>
            <w:left w:val="none" w:sz="0" w:space="0" w:color="auto"/>
            <w:bottom w:val="none" w:sz="0" w:space="0" w:color="auto"/>
            <w:right w:val="none" w:sz="0" w:space="0" w:color="auto"/>
          </w:divBdr>
        </w:div>
        <w:div w:id="210425264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88604054">
      <w:bodyDiv w:val="1"/>
      <w:marLeft w:val="0"/>
      <w:marRight w:val="0"/>
      <w:marTop w:val="0"/>
      <w:marBottom w:val="0"/>
      <w:divBdr>
        <w:top w:val="none" w:sz="0" w:space="0" w:color="auto"/>
        <w:left w:val="none" w:sz="0" w:space="0" w:color="auto"/>
        <w:bottom w:val="none" w:sz="0" w:space="0" w:color="auto"/>
        <w:right w:val="none" w:sz="0" w:space="0" w:color="auto"/>
      </w:divBdr>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0156716">
      <w:bodyDiv w:val="1"/>
      <w:marLeft w:val="0"/>
      <w:marRight w:val="0"/>
      <w:marTop w:val="0"/>
      <w:marBottom w:val="0"/>
      <w:divBdr>
        <w:top w:val="none" w:sz="0" w:space="0" w:color="auto"/>
        <w:left w:val="none" w:sz="0" w:space="0" w:color="auto"/>
        <w:bottom w:val="none" w:sz="0" w:space="0" w:color="auto"/>
        <w:right w:val="none" w:sz="0" w:space="0" w:color="auto"/>
      </w:divBdr>
      <w:divsChild>
        <w:div w:id="670260212">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2994540">
      <w:bodyDiv w:val="1"/>
      <w:marLeft w:val="0"/>
      <w:marRight w:val="0"/>
      <w:marTop w:val="0"/>
      <w:marBottom w:val="0"/>
      <w:divBdr>
        <w:top w:val="none" w:sz="0" w:space="0" w:color="auto"/>
        <w:left w:val="none" w:sz="0" w:space="0" w:color="auto"/>
        <w:bottom w:val="none" w:sz="0" w:space="0" w:color="auto"/>
        <w:right w:val="none" w:sz="0" w:space="0" w:color="auto"/>
      </w:divBdr>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0828219">
      <w:bodyDiv w:val="1"/>
      <w:marLeft w:val="0"/>
      <w:marRight w:val="0"/>
      <w:marTop w:val="0"/>
      <w:marBottom w:val="0"/>
      <w:divBdr>
        <w:top w:val="none" w:sz="0" w:space="0" w:color="auto"/>
        <w:left w:val="none" w:sz="0" w:space="0" w:color="auto"/>
        <w:bottom w:val="none" w:sz="0" w:space="0" w:color="auto"/>
        <w:right w:val="none" w:sz="0" w:space="0" w:color="auto"/>
      </w:divBdr>
      <w:divsChild>
        <w:div w:id="345984147">
          <w:marLeft w:val="0"/>
          <w:marRight w:val="0"/>
          <w:marTop w:val="0"/>
          <w:marBottom w:val="0"/>
          <w:divBdr>
            <w:top w:val="none" w:sz="0" w:space="0" w:color="auto"/>
            <w:left w:val="none" w:sz="0" w:space="0" w:color="auto"/>
            <w:bottom w:val="none" w:sz="0" w:space="0" w:color="auto"/>
            <w:right w:val="none" w:sz="0" w:space="0" w:color="auto"/>
          </w:divBdr>
        </w:div>
        <w:div w:id="1236936595">
          <w:marLeft w:val="0"/>
          <w:marRight w:val="0"/>
          <w:marTop w:val="0"/>
          <w:marBottom w:val="0"/>
          <w:divBdr>
            <w:top w:val="none" w:sz="0" w:space="0" w:color="auto"/>
            <w:left w:val="none" w:sz="0" w:space="0" w:color="auto"/>
            <w:bottom w:val="none" w:sz="0" w:space="0" w:color="auto"/>
            <w:right w:val="none" w:sz="0" w:space="0" w:color="auto"/>
          </w:divBdr>
        </w:div>
        <w:div w:id="1037395828">
          <w:marLeft w:val="0"/>
          <w:marRight w:val="0"/>
          <w:marTop w:val="0"/>
          <w:marBottom w:val="0"/>
          <w:divBdr>
            <w:top w:val="none" w:sz="0" w:space="0" w:color="auto"/>
            <w:left w:val="none" w:sz="0" w:space="0" w:color="auto"/>
            <w:bottom w:val="none" w:sz="0" w:space="0" w:color="auto"/>
            <w:right w:val="none" w:sz="0" w:space="0" w:color="auto"/>
          </w:divBdr>
        </w:div>
        <w:div w:id="1810784687">
          <w:marLeft w:val="0"/>
          <w:marRight w:val="0"/>
          <w:marTop w:val="0"/>
          <w:marBottom w:val="0"/>
          <w:divBdr>
            <w:top w:val="none" w:sz="0" w:space="0" w:color="auto"/>
            <w:left w:val="none" w:sz="0" w:space="0" w:color="auto"/>
            <w:bottom w:val="none" w:sz="0" w:space="0" w:color="auto"/>
            <w:right w:val="none" w:sz="0" w:space="0" w:color="auto"/>
          </w:divBdr>
        </w:div>
        <w:div w:id="670986005">
          <w:marLeft w:val="0"/>
          <w:marRight w:val="0"/>
          <w:marTop w:val="0"/>
          <w:marBottom w:val="0"/>
          <w:divBdr>
            <w:top w:val="none" w:sz="0" w:space="0" w:color="auto"/>
            <w:left w:val="none" w:sz="0" w:space="0" w:color="auto"/>
            <w:bottom w:val="none" w:sz="0" w:space="0" w:color="auto"/>
            <w:right w:val="none" w:sz="0" w:space="0" w:color="auto"/>
          </w:divBdr>
        </w:div>
        <w:div w:id="619578327">
          <w:marLeft w:val="0"/>
          <w:marRight w:val="0"/>
          <w:marTop w:val="0"/>
          <w:marBottom w:val="0"/>
          <w:divBdr>
            <w:top w:val="none" w:sz="0" w:space="0" w:color="auto"/>
            <w:left w:val="none" w:sz="0" w:space="0" w:color="auto"/>
            <w:bottom w:val="none" w:sz="0" w:space="0" w:color="auto"/>
            <w:right w:val="none" w:sz="0" w:space="0" w:color="auto"/>
          </w:divBdr>
        </w:div>
        <w:div w:id="1435706909">
          <w:marLeft w:val="0"/>
          <w:marRight w:val="0"/>
          <w:marTop w:val="0"/>
          <w:marBottom w:val="0"/>
          <w:divBdr>
            <w:top w:val="none" w:sz="0" w:space="0" w:color="auto"/>
            <w:left w:val="none" w:sz="0" w:space="0" w:color="auto"/>
            <w:bottom w:val="none" w:sz="0" w:space="0" w:color="auto"/>
            <w:right w:val="none" w:sz="0" w:space="0" w:color="auto"/>
          </w:divBdr>
        </w:div>
        <w:div w:id="1227574219">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6822544">
      <w:bodyDiv w:val="1"/>
      <w:marLeft w:val="0"/>
      <w:marRight w:val="0"/>
      <w:marTop w:val="0"/>
      <w:marBottom w:val="0"/>
      <w:divBdr>
        <w:top w:val="none" w:sz="0" w:space="0" w:color="auto"/>
        <w:left w:val="none" w:sz="0" w:space="0" w:color="auto"/>
        <w:bottom w:val="none" w:sz="0" w:space="0" w:color="auto"/>
        <w:right w:val="none" w:sz="0" w:space="0" w:color="auto"/>
      </w:divBdr>
      <w:divsChild>
        <w:div w:id="1766027501">
          <w:marLeft w:val="0"/>
          <w:marRight w:val="0"/>
          <w:marTop w:val="0"/>
          <w:marBottom w:val="0"/>
          <w:divBdr>
            <w:top w:val="none" w:sz="0" w:space="0" w:color="auto"/>
            <w:left w:val="none" w:sz="0" w:space="0" w:color="auto"/>
            <w:bottom w:val="none" w:sz="0" w:space="0" w:color="auto"/>
            <w:right w:val="none" w:sz="0" w:space="0" w:color="auto"/>
          </w:divBdr>
        </w:div>
        <w:div w:id="1718583290">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9004122">
      <w:bodyDiv w:val="1"/>
      <w:marLeft w:val="0"/>
      <w:marRight w:val="0"/>
      <w:marTop w:val="0"/>
      <w:marBottom w:val="0"/>
      <w:divBdr>
        <w:top w:val="none" w:sz="0" w:space="0" w:color="auto"/>
        <w:left w:val="none" w:sz="0" w:space="0" w:color="auto"/>
        <w:bottom w:val="none" w:sz="0" w:space="0" w:color="auto"/>
        <w:right w:val="none" w:sz="0" w:space="0" w:color="auto"/>
      </w:divBdr>
      <w:divsChild>
        <w:div w:id="1491559817">
          <w:marLeft w:val="0"/>
          <w:marRight w:val="0"/>
          <w:marTop w:val="0"/>
          <w:marBottom w:val="0"/>
          <w:divBdr>
            <w:top w:val="none" w:sz="0" w:space="0" w:color="auto"/>
            <w:left w:val="none" w:sz="0" w:space="0" w:color="auto"/>
            <w:bottom w:val="none" w:sz="0" w:space="0" w:color="auto"/>
            <w:right w:val="none" w:sz="0" w:space="0" w:color="auto"/>
          </w:divBdr>
        </w:div>
        <w:div w:id="203352782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7524867">
      <w:bodyDiv w:val="1"/>
      <w:marLeft w:val="0"/>
      <w:marRight w:val="0"/>
      <w:marTop w:val="0"/>
      <w:marBottom w:val="0"/>
      <w:divBdr>
        <w:top w:val="none" w:sz="0" w:space="0" w:color="auto"/>
        <w:left w:val="none" w:sz="0" w:space="0" w:color="auto"/>
        <w:bottom w:val="none" w:sz="0" w:space="0" w:color="auto"/>
        <w:right w:val="none" w:sz="0" w:space="0" w:color="auto"/>
      </w:divBdr>
      <w:divsChild>
        <w:div w:id="1897355663">
          <w:marLeft w:val="0"/>
          <w:marRight w:val="0"/>
          <w:marTop w:val="0"/>
          <w:marBottom w:val="0"/>
          <w:divBdr>
            <w:top w:val="none" w:sz="0" w:space="0" w:color="auto"/>
            <w:left w:val="none" w:sz="0" w:space="0" w:color="auto"/>
            <w:bottom w:val="none" w:sz="0" w:space="0" w:color="auto"/>
            <w:right w:val="none" w:sz="0" w:space="0" w:color="auto"/>
          </w:divBdr>
        </w:div>
        <w:div w:id="1579436597">
          <w:marLeft w:val="0"/>
          <w:marRight w:val="0"/>
          <w:marTop w:val="0"/>
          <w:marBottom w:val="0"/>
          <w:divBdr>
            <w:top w:val="none" w:sz="0" w:space="0" w:color="auto"/>
            <w:left w:val="none" w:sz="0" w:space="0" w:color="auto"/>
            <w:bottom w:val="none" w:sz="0" w:space="0" w:color="auto"/>
            <w:right w:val="none" w:sz="0" w:space="0" w:color="auto"/>
          </w:divBdr>
        </w:div>
        <w:div w:id="1756511654">
          <w:marLeft w:val="0"/>
          <w:marRight w:val="0"/>
          <w:marTop w:val="0"/>
          <w:marBottom w:val="0"/>
          <w:divBdr>
            <w:top w:val="none" w:sz="0" w:space="0" w:color="auto"/>
            <w:left w:val="none" w:sz="0" w:space="0" w:color="auto"/>
            <w:bottom w:val="none" w:sz="0" w:space="0" w:color="auto"/>
            <w:right w:val="none" w:sz="0" w:space="0" w:color="auto"/>
          </w:divBdr>
        </w:div>
        <w:div w:id="497691059">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4680243">
      <w:bodyDiv w:val="1"/>
      <w:marLeft w:val="0"/>
      <w:marRight w:val="0"/>
      <w:marTop w:val="0"/>
      <w:marBottom w:val="0"/>
      <w:divBdr>
        <w:top w:val="none" w:sz="0" w:space="0" w:color="auto"/>
        <w:left w:val="none" w:sz="0" w:space="0" w:color="auto"/>
        <w:bottom w:val="none" w:sz="0" w:space="0" w:color="auto"/>
        <w:right w:val="none" w:sz="0" w:space="0" w:color="auto"/>
      </w:divBdr>
      <w:divsChild>
        <w:div w:id="358698644">
          <w:marLeft w:val="0"/>
          <w:marRight w:val="0"/>
          <w:marTop w:val="0"/>
          <w:marBottom w:val="0"/>
          <w:divBdr>
            <w:top w:val="none" w:sz="0" w:space="0" w:color="auto"/>
            <w:left w:val="none" w:sz="0" w:space="0" w:color="auto"/>
            <w:bottom w:val="none" w:sz="0" w:space="0" w:color="auto"/>
            <w:right w:val="none" w:sz="0" w:space="0" w:color="auto"/>
          </w:divBdr>
        </w:div>
        <w:div w:id="781075283">
          <w:marLeft w:val="0"/>
          <w:marRight w:val="0"/>
          <w:marTop w:val="0"/>
          <w:marBottom w:val="0"/>
          <w:divBdr>
            <w:top w:val="none" w:sz="0" w:space="0" w:color="auto"/>
            <w:left w:val="none" w:sz="0" w:space="0" w:color="auto"/>
            <w:bottom w:val="none" w:sz="0" w:space="0" w:color="auto"/>
            <w:right w:val="none" w:sz="0" w:space="0" w:color="auto"/>
          </w:divBdr>
        </w:div>
        <w:div w:id="1909536686">
          <w:marLeft w:val="0"/>
          <w:marRight w:val="0"/>
          <w:marTop w:val="0"/>
          <w:marBottom w:val="0"/>
          <w:divBdr>
            <w:top w:val="none" w:sz="0" w:space="0" w:color="auto"/>
            <w:left w:val="none" w:sz="0" w:space="0" w:color="auto"/>
            <w:bottom w:val="none" w:sz="0" w:space="0" w:color="auto"/>
            <w:right w:val="none" w:sz="0" w:space="0" w:color="auto"/>
          </w:divBdr>
        </w:div>
        <w:div w:id="392046560">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69657056">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693662">
      <w:bodyDiv w:val="1"/>
      <w:marLeft w:val="0"/>
      <w:marRight w:val="0"/>
      <w:marTop w:val="0"/>
      <w:marBottom w:val="0"/>
      <w:divBdr>
        <w:top w:val="none" w:sz="0" w:space="0" w:color="auto"/>
        <w:left w:val="none" w:sz="0" w:space="0" w:color="auto"/>
        <w:bottom w:val="none" w:sz="0" w:space="0" w:color="auto"/>
        <w:right w:val="none" w:sz="0" w:space="0" w:color="auto"/>
      </w:divBdr>
      <w:divsChild>
        <w:div w:id="1684476214">
          <w:marLeft w:val="0"/>
          <w:marRight w:val="0"/>
          <w:marTop w:val="0"/>
          <w:marBottom w:val="0"/>
          <w:divBdr>
            <w:top w:val="none" w:sz="0" w:space="0" w:color="auto"/>
            <w:left w:val="none" w:sz="0" w:space="0" w:color="auto"/>
            <w:bottom w:val="none" w:sz="0" w:space="0" w:color="auto"/>
            <w:right w:val="none" w:sz="0" w:space="0" w:color="auto"/>
          </w:divBdr>
        </w:div>
        <w:div w:id="1157452104">
          <w:marLeft w:val="0"/>
          <w:marRight w:val="0"/>
          <w:marTop w:val="0"/>
          <w:marBottom w:val="0"/>
          <w:divBdr>
            <w:top w:val="none" w:sz="0" w:space="0" w:color="auto"/>
            <w:left w:val="none" w:sz="0" w:space="0" w:color="auto"/>
            <w:bottom w:val="none" w:sz="0" w:space="0" w:color="auto"/>
            <w:right w:val="none" w:sz="0" w:space="0" w:color="auto"/>
          </w:divBdr>
        </w:div>
        <w:div w:id="1502507165">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2220">
      <w:bodyDiv w:val="1"/>
      <w:marLeft w:val="0"/>
      <w:marRight w:val="0"/>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
        <w:div w:id="1741294081">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4599875">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064928">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14519757">
      <w:bodyDiv w:val="1"/>
      <w:marLeft w:val="0"/>
      <w:marRight w:val="0"/>
      <w:marTop w:val="0"/>
      <w:marBottom w:val="0"/>
      <w:divBdr>
        <w:top w:val="none" w:sz="0" w:space="0" w:color="auto"/>
        <w:left w:val="none" w:sz="0" w:space="0" w:color="auto"/>
        <w:bottom w:val="none" w:sz="0" w:space="0" w:color="auto"/>
        <w:right w:val="none" w:sz="0" w:space="0" w:color="auto"/>
      </w:divBdr>
      <w:divsChild>
        <w:div w:id="1186478004">
          <w:marLeft w:val="0"/>
          <w:marRight w:val="0"/>
          <w:marTop w:val="0"/>
          <w:marBottom w:val="0"/>
          <w:divBdr>
            <w:top w:val="none" w:sz="0" w:space="0" w:color="auto"/>
            <w:left w:val="none" w:sz="0" w:space="0" w:color="auto"/>
            <w:bottom w:val="none" w:sz="0" w:space="0" w:color="auto"/>
            <w:right w:val="none" w:sz="0" w:space="0" w:color="auto"/>
          </w:divBdr>
        </w:div>
        <w:div w:id="247471728">
          <w:marLeft w:val="0"/>
          <w:marRight w:val="0"/>
          <w:marTop w:val="0"/>
          <w:marBottom w:val="0"/>
          <w:divBdr>
            <w:top w:val="none" w:sz="0" w:space="0" w:color="auto"/>
            <w:left w:val="none" w:sz="0" w:space="0" w:color="auto"/>
            <w:bottom w:val="none" w:sz="0" w:space="0" w:color="auto"/>
            <w:right w:val="none" w:sz="0" w:space="0" w:color="auto"/>
          </w:divBdr>
        </w:div>
        <w:div w:id="1047724321">
          <w:marLeft w:val="0"/>
          <w:marRight w:val="0"/>
          <w:marTop w:val="0"/>
          <w:marBottom w:val="0"/>
          <w:divBdr>
            <w:top w:val="none" w:sz="0" w:space="0" w:color="auto"/>
            <w:left w:val="none" w:sz="0" w:space="0" w:color="auto"/>
            <w:bottom w:val="none" w:sz="0" w:space="0" w:color="auto"/>
            <w:right w:val="none" w:sz="0" w:space="0" w:color="auto"/>
          </w:divBdr>
        </w:div>
        <w:div w:id="1284195757">
          <w:marLeft w:val="0"/>
          <w:marRight w:val="0"/>
          <w:marTop w:val="0"/>
          <w:marBottom w:val="0"/>
          <w:divBdr>
            <w:top w:val="none" w:sz="0" w:space="0" w:color="auto"/>
            <w:left w:val="none" w:sz="0" w:space="0" w:color="auto"/>
            <w:bottom w:val="none" w:sz="0" w:space="0" w:color="auto"/>
            <w:right w:val="none" w:sz="0" w:space="0" w:color="auto"/>
          </w:divBdr>
        </w:div>
        <w:div w:id="329717358">
          <w:marLeft w:val="0"/>
          <w:marRight w:val="0"/>
          <w:marTop w:val="0"/>
          <w:marBottom w:val="0"/>
          <w:divBdr>
            <w:top w:val="none" w:sz="0" w:space="0" w:color="auto"/>
            <w:left w:val="none" w:sz="0" w:space="0" w:color="auto"/>
            <w:bottom w:val="none" w:sz="0" w:space="0" w:color="auto"/>
            <w:right w:val="none" w:sz="0" w:space="0" w:color="auto"/>
          </w:divBdr>
        </w:div>
        <w:div w:id="35738683">
          <w:marLeft w:val="0"/>
          <w:marRight w:val="0"/>
          <w:marTop w:val="0"/>
          <w:marBottom w:val="0"/>
          <w:divBdr>
            <w:top w:val="none" w:sz="0" w:space="0" w:color="auto"/>
            <w:left w:val="none" w:sz="0" w:space="0" w:color="auto"/>
            <w:bottom w:val="none" w:sz="0" w:space="0" w:color="auto"/>
            <w:right w:val="none" w:sz="0" w:space="0" w:color="auto"/>
          </w:divBdr>
        </w:div>
      </w:divsChild>
    </w:div>
    <w:div w:id="1815177563">
      <w:bodyDiv w:val="1"/>
      <w:marLeft w:val="0"/>
      <w:marRight w:val="0"/>
      <w:marTop w:val="0"/>
      <w:marBottom w:val="0"/>
      <w:divBdr>
        <w:top w:val="none" w:sz="0" w:space="0" w:color="auto"/>
        <w:left w:val="none" w:sz="0" w:space="0" w:color="auto"/>
        <w:bottom w:val="none" w:sz="0" w:space="0" w:color="auto"/>
        <w:right w:val="none" w:sz="0" w:space="0" w:color="auto"/>
      </w:divBdr>
    </w:div>
    <w:div w:id="1817456513">
      <w:bodyDiv w:val="1"/>
      <w:marLeft w:val="0"/>
      <w:marRight w:val="0"/>
      <w:marTop w:val="0"/>
      <w:marBottom w:val="0"/>
      <w:divBdr>
        <w:top w:val="none" w:sz="0" w:space="0" w:color="auto"/>
        <w:left w:val="none" w:sz="0" w:space="0" w:color="auto"/>
        <w:bottom w:val="none" w:sz="0" w:space="0" w:color="auto"/>
        <w:right w:val="none" w:sz="0" w:space="0" w:color="auto"/>
      </w:divBdr>
      <w:divsChild>
        <w:div w:id="975911089">
          <w:marLeft w:val="0"/>
          <w:marRight w:val="0"/>
          <w:marTop w:val="0"/>
          <w:marBottom w:val="0"/>
          <w:divBdr>
            <w:top w:val="none" w:sz="0" w:space="0" w:color="auto"/>
            <w:left w:val="none" w:sz="0" w:space="0" w:color="auto"/>
            <w:bottom w:val="none" w:sz="0" w:space="0" w:color="auto"/>
            <w:right w:val="none" w:sz="0" w:space="0" w:color="auto"/>
          </w:divBdr>
        </w:div>
        <w:div w:id="995109759">
          <w:marLeft w:val="0"/>
          <w:marRight w:val="0"/>
          <w:marTop w:val="0"/>
          <w:marBottom w:val="0"/>
          <w:divBdr>
            <w:top w:val="none" w:sz="0" w:space="0" w:color="auto"/>
            <w:left w:val="none" w:sz="0" w:space="0" w:color="auto"/>
            <w:bottom w:val="none" w:sz="0" w:space="0" w:color="auto"/>
            <w:right w:val="none" w:sz="0" w:space="0" w:color="auto"/>
          </w:divBdr>
        </w:div>
        <w:div w:id="1178622041">
          <w:marLeft w:val="0"/>
          <w:marRight w:val="0"/>
          <w:marTop w:val="0"/>
          <w:marBottom w:val="0"/>
          <w:divBdr>
            <w:top w:val="none" w:sz="0" w:space="0" w:color="auto"/>
            <w:left w:val="none" w:sz="0" w:space="0" w:color="auto"/>
            <w:bottom w:val="none" w:sz="0" w:space="0" w:color="auto"/>
            <w:right w:val="none" w:sz="0" w:space="0" w:color="auto"/>
          </w:divBdr>
        </w:div>
        <w:div w:id="1202671437">
          <w:marLeft w:val="0"/>
          <w:marRight w:val="0"/>
          <w:marTop w:val="0"/>
          <w:marBottom w:val="0"/>
          <w:divBdr>
            <w:top w:val="none" w:sz="0" w:space="0" w:color="auto"/>
            <w:left w:val="none" w:sz="0" w:space="0" w:color="auto"/>
            <w:bottom w:val="none" w:sz="0" w:space="0" w:color="auto"/>
            <w:right w:val="none" w:sz="0" w:space="0" w:color="auto"/>
          </w:divBdr>
        </w:div>
        <w:div w:id="1367560270">
          <w:marLeft w:val="0"/>
          <w:marRight w:val="0"/>
          <w:marTop w:val="0"/>
          <w:marBottom w:val="0"/>
          <w:divBdr>
            <w:top w:val="none" w:sz="0" w:space="0" w:color="auto"/>
            <w:left w:val="none" w:sz="0" w:space="0" w:color="auto"/>
            <w:bottom w:val="none" w:sz="0" w:space="0" w:color="auto"/>
            <w:right w:val="none" w:sz="0" w:space="0" w:color="auto"/>
          </w:divBdr>
        </w:div>
        <w:div w:id="1602372971">
          <w:marLeft w:val="0"/>
          <w:marRight w:val="0"/>
          <w:marTop w:val="0"/>
          <w:marBottom w:val="0"/>
          <w:divBdr>
            <w:top w:val="none" w:sz="0" w:space="0" w:color="auto"/>
            <w:left w:val="none" w:sz="0" w:space="0" w:color="auto"/>
            <w:bottom w:val="none" w:sz="0" w:space="0" w:color="auto"/>
            <w:right w:val="none" w:sz="0" w:space="0" w:color="auto"/>
          </w:divBdr>
        </w:div>
        <w:div w:id="1656033980">
          <w:marLeft w:val="0"/>
          <w:marRight w:val="0"/>
          <w:marTop w:val="0"/>
          <w:marBottom w:val="0"/>
          <w:divBdr>
            <w:top w:val="none" w:sz="0" w:space="0" w:color="auto"/>
            <w:left w:val="none" w:sz="0" w:space="0" w:color="auto"/>
            <w:bottom w:val="none" w:sz="0" w:space="0" w:color="auto"/>
            <w:right w:val="none" w:sz="0" w:space="0" w:color="auto"/>
          </w:divBdr>
        </w:div>
        <w:div w:id="1816945155">
          <w:marLeft w:val="0"/>
          <w:marRight w:val="0"/>
          <w:marTop w:val="0"/>
          <w:marBottom w:val="0"/>
          <w:divBdr>
            <w:top w:val="none" w:sz="0" w:space="0" w:color="auto"/>
            <w:left w:val="none" w:sz="0" w:space="0" w:color="auto"/>
            <w:bottom w:val="none" w:sz="0" w:space="0" w:color="auto"/>
            <w:right w:val="none" w:sz="0" w:space="0" w:color="auto"/>
          </w:divBdr>
        </w:div>
      </w:divsChild>
    </w:div>
    <w:div w:id="1824544763">
      <w:bodyDiv w:val="1"/>
      <w:marLeft w:val="0"/>
      <w:marRight w:val="0"/>
      <w:marTop w:val="0"/>
      <w:marBottom w:val="0"/>
      <w:divBdr>
        <w:top w:val="none" w:sz="0" w:space="0" w:color="auto"/>
        <w:left w:val="none" w:sz="0" w:space="0" w:color="auto"/>
        <w:bottom w:val="none" w:sz="0" w:space="0" w:color="auto"/>
        <w:right w:val="none" w:sz="0" w:space="0" w:color="auto"/>
      </w:divBdr>
      <w:divsChild>
        <w:div w:id="394353986">
          <w:marLeft w:val="0"/>
          <w:marRight w:val="0"/>
          <w:marTop w:val="0"/>
          <w:marBottom w:val="0"/>
          <w:divBdr>
            <w:top w:val="none" w:sz="0" w:space="0" w:color="auto"/>
            <w:left w:val="none" w:sz="0" w:space="0" w:color="auto"/>
            <w:bottom w:val="none" w:sz="0" w:space="0" w:color="auto"/>
            <w:right w:val="none" w:sz="0" w:space="0" w:color="auto"/>
          </w:divBdr>
        </w:div>
        <w:div w:id="1239360324">
          <w:marLeft w:val="0"/>
          <w:marRight w:val="0"/>
          <w:marTop w:val="0"/>
          <w:marBottom w:val="0"/>
          <w:divBdr>
            <w:top w:val="none" w:sz="0" w:space="0" w:color="auto"/>
            <w:left w:val="none" w:sz="0" w:space="0" w:color="auto"/>
            <w:bottom w:val="none" w:sz="0" w:space="0" w:color="auto"/>
            <w:right w:val="none" w:sz="0" w:space="0" w:color="auto"/>
          </w:divBdr>
        </w:div>
        <w:div w:id="1778021297">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797712">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1987424">
      <w:bodyDiv w:val="1"/>
      <w:marLeft w:val="0"/>
      <w:marRight w:val="0"/>
      <w:marTop w:val="0"/>
      <w:marBottom w:val="0"/>
      <w:divBdr>
        <w:top w:val="none" w:sz="0" w:space="0" w:color="auto"/>
        <w:left w:val="none" w:sz="0" w:space="0" w:color="auto"/>
        <w:bottom w:val="none" w:sz="0" w:space="0" w:color="auto"/>
        <w:right w:val="none" w:sz="0" w:space="0" w:color="auto"/>
      </w:divBdr>
      <w:divsChild>
        <w:div w:id="983773798">
          <w:marLeft w:val="0"/>
          <w:marRight w:val="0"/>
          <w:marTop w:val="0"/>
          <w:marBottom w:val="0"/>
          <w:divBdr>
            <w:top w:val="none" w:sz="0" w:space="0" w:color="auto"/>
            <w:left w:val="none" w:sz="0" w:space="0" w:color="auto"/>
            <w:bottom w:val="none" w:sz="0" w:space="0" w:color="auto"/>
            <w:right w:val="none" w:sz="0" w:space="0" w:color="auto"/>
          </w:divBdr>
        </w:div>
        <w:div w:id="367876736">
          <w:marLeft w:val="0"/>
          <w:marRight w:val="0"/>
          <w:marTop w:val="0"/>
          <w:marBottom w:val="0"/>
          <w:divBdr>
            <w:top w:val="none" w:sz="0" w:space="0" w:color="auto"/>
            <w:left w:val="none" w:sz="0" w:space="0" w:color="auto"/>
            <w:bottom w:val="none" w:sz="0" w:space="0" w:color="auto"/>
            <w:right w:val="none" w:sz="0" w:space="0" w:color="auto"/>
          </w:divBdr>
        </w:div>
      </w:divsChild>
    </w:div>
    <w:div w:id="1928999790">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2782741">
      <w:bodyDiv w:val="1"/>
      <w:marLeft w:val="0"/>
      <w:marRight w:val="0"/>
      <w:marTop w:val="0"/>
      <w:marBottom w:val="0"/>
      <w:divBdr>
        <w:top w:val="none" w:sz="0" w:space="0" w:color="auto"/>
        <w:left w:val="none" w:sz="0" w:space="0" w:color="auto"/>
        <w:bottom w:val="none" w:sz="0" w:space="0" w:color="auto"/>
        <w:right w:val="none" w:sz="0" w:space="0" w:color="auto"/>
      </w:divBdr>
      <w:divsChild>
        <w:div w:id="514655040">
          <w:marLeft w:val="0"/>
          <w:marRight w:val="0"/>
          <w:marTop w:val="0"/>
          <w:marBottom w:val="0"/>
          <w:divBdr>
            <w:top w:val="none" w:sz="0" w:space="0" w:color="auto"/>
            <w:left w:val="none" w:sz="0" w:space="0" w:color="auto"/>
            <w:bottom w:val="none" w:sz="0" w:space="0" w:color="auto"/>
            <w:right w:val="none" w:sz="0" w:space="0" w:color="auto"/>
          </w:divBdr>
        </w:div>
        <w:div w:id="1014456013">
          <w:marLeft w:val="0"/>
          <w:marRight w:val="0"/>
          <w:marTop w:val="0"/>
          <w:marBottom w:val="0"/>
          <w:divBdr>
            <w:top w:val="none" w:sz="0" w:space="0" w:color="auto"/>
            <w:left w:val="none" w:sz="0" w:space="0" w:color="auto"/>
            <w:bottom w:val="none" w:sz="0" w:space="0" w:color="auto"/>
            <w:right w:val="none" w:sz="0" w:space="0" w:color="auto"/>
          </w:divBdr>
        </w:div>
        <w:div w:id="87890922">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693559">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9283594">
      <w:bodyDiv w:val="1"/>
      <w:marLeft w:val="0"/>
      <w:marRight w:val="0"/>
      <w:marTop w:val="0"/>
      <w:marBottom w:val="0"/>
      <w:divBdr>
        <w:top w:val="none" w:sz="0" w:space="0" w:color="auto"/>
        <w:left w:val="none" w:sz="0" w:space="0" w:color="auto"/>
        <w:bottom w:val="none" w:sz="0" w:space="0" w:color="auto"/>
        <w:right w:val="none" w:sz="0" w:space="0" w:color="auto"/>
      </w:divBdr>
      <w:divsChild>
        <w:div w:id="203717163">
          <w:marLeft w:val="0"/>
          <w:marRight w:val="0"/>
          <w:marTop w:val="0"/>
          <w:marBottom w:val="0"/>
          <w:divBdr>
            <w:top w:val="none" w:sz="0" w:space="0" w:color="auto"/>
            <w:left w:val="none" w:sz="0" w:space="0" w:color="auto"/>
            <w:bottom w:val="none" w:sz="0" w:space="0" w:color="auto"/>
            <w:right w:val="none" w:sz="0" w:space="0" w:color="auto"/>
          </w:divBdr>
        </w:div>
        <w:div w:id="1920942004">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60855208">
      <w:bodyDiv w:val="1"/>
      <w:marLeft w:val="0"/>
      <w:marRight w:val="0"/>
      <w:marTop w:val="0"/>
      <w:marBottom w:val="0"/>
      <w:divBdr>
        <w:top w:val="none" w:sz="0" w:space="0" w:color="auto"/>
        <w:left w:val="none" w:sz="0" w:space="0" w:color="auto"/>
        <w:bottom w:val="none" w:sz="0" w:space="0" w:color="auto"/>
        <w:right w:val="none" w:sz="0" w:space="0" w:color="auto"/>
      </w:divBdr>
      <w:divsChild>
        <w:div w:id="802890798">
          <w:marLeft w:val="0"/>
          <w:marRight w:val="0"/>
          <w:marTop w:val="0"/>
          <w:marBottom w:val="0"/>
          <w:divBdr>
            <w:top w:val="none" w:sz="0" w:space="0" w:color="auto"/>
            <w:left w:val="none" w:sz="0" w:space="0" w:color="auto"/>
            <w:bottom w:val="none" w:sz="0" w:space="0" w:color="auto"/>
            <w:right w:val="none" w:sz="0" w:space="0" w:color="auto"/>
          </w:divBdr>
        </w:div>
        <w:div w:id="155806484">
          <w:marLeft w:val="0"/>
          <w:marRight w:val="0"/>
          <w:marTop w:val="0"/>
          <w:marBottom w:val="0"/>
          <w:divBdr>
            <w:top w:val="none" w:sz="0" w:space="0" w:color="auto"/>
            <w:left w:val="none" w:sz="0" w:space="0" w:color="auto"/>
            <w:bottom w:val="none" w:sz="0" w:space="0" w:color="auto"/>
            <w:right w:val="none" w:sz="0" w:space="0" w:color="auto"/>
          </w:divBdr>
        </w:div>
      </w:divsChild>
    </w:div>
    <w:div w:id="2066830650">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4058116">
      <w:bodyDiv w:val="1"/>
      <w:marLeft w:val="0"/>
      <w:marRight w:val="0"/>
      <w:marTop w:val="0"/>
      <w:marBottom w:val="0"/>
      <w:divBdr>
        <w:top w:val="none" w:sz="0" w:space="0" w:color="auto"/>
        <w:left w:val="none" w:sz="0" w:space="0" w:color="auto"/>
        <w:bottom w:val="none" w:sz="0" w:space="0" w:color="auto"/>
        <w:right w:val="none" w:sz="0" w:space="0" w:color="auto"/>
      </w:divBdr>
      <w:divsChild>
        <w:div w:id="300890788">
          <w:marLeft w:val="0"/>
          <w:marRight w:val="0"/>
          <w:marTop w:val="0"/>
          <w:marBottom w:val="0"/>
          <w:divBdr>
            <w:top w:val="none" w:sz="0" w:space="0" w:color="auto"/>
            <w:left w:val="none" w:sz="0" w:space="0" w:color="auto"/>
            <w:bottom w:val="none" w:sz="0" w:space="0" w:color="auto"/>
            <w:right w:val="none" w:sz="0" w:space="0" w:color="auto"/>
          </w:divBdr>
        </w:div>
        <w:div w:id="11997773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life-onechance.org/images/Dokumente/AT/sacharja/Nach-exilische-Ereigniss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nelife-onechance.org/images/Dokumente/AT/sacharja/8_Visionen_Sacharja_%C2%A9_Reinhard_Briggele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02B7B-0219-438E-B518-5B1FB8D23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1815</Words>
  <Characters>11436</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Sacharja</vt:lpstr>
    </vt:vector>
  </TitlesOfParts>
  <Company/>
  <LinksUpToDate>false</LinksUpToDate>
  <CharactersWithSpaces>13225</CharactersWithSpaces>
  <SharedDoc>false</SharedDoc>
  <HLinks>
    <vt:vector size="54" baseType="variant">
      <vt:variant>
        <vt:i4>720898</vt:i4>
      </vt:variant>
      <vt:variant>
        <vt:i4>24</vt:i4>
      </vt:variant>
      <vt:variant>
        <vt:i4>0</vt:i4>
      </vt:variant>
      <vt:variant>
        <vt:i4>5</vt:i4>
      </vt:variant>
      <vt:variant>
        <vt:lpwstr>javascript:void('Verse details');</vt:lpwstr>
      </vt:variant>
      <vt:variant>
        <vt:lpwstr/>
      </vt:variant>
      <vt:variant>
        <vt:i4>7798794</vt:i4>
      </vt:variant>
      <vt:variant>
        <vt:i4>21</vt:i4>
      </vt:variant>
      <vt:variant>
        <vt:i4>0</vt:i4>
      </vt:variant>
      <vt:variant>
        <vt:i4>5</vt:i4>
      </vt:variant>
      <vt:variant>
        <vt:lpwstr>https://www.bibelkommentare.de/index.php?page=dict&amp;search_article=Josua&amp;mode=try1</vt:lpwstr>
      </vt:variant>
      <vt:variant>
        <vt:lpwstr/>
      </vt:variant>
      <vt:variant>
        <vt:i4>4522091</vt:i4>
      </vt:variant>
      <vt:variant>
        <vt:i4>18</vt:i4>
      </vt:variant>
      <vt:variant>
        <vt:i4>0</vt:i4>
      </vt:variant>
      <vt:variant>
        <vt:i4>5</vt:i4>
      </vt:variant>
      <vt:variant>
        <vt:lpwstr>https://www.bibelkommentare.de/index.php?page=dict&amp;search_article=Israel&amp;mode=try1</vt:lpwstr>
      </vt:variant>
      <vt:variant>
        <vt:lpwstr/>
      </vt:variant>
      <vt:variant>
        <vt:i4>393331</vt:i4>
      </vt:variant>
      <vt:variant>
        <vt:i4>15</vt:i4>
      </vt:variant>
      <vt:variant>
        <vt:i4>0</vt:i4>
      </vt:variant>
      <vt:variant>
        <vt:i4>5</vt:i4>
      </vt:variant>
      <vt:variant>
        <vt:lpwstr>https://www.bibelkommentare.de/index.php?page=dict&amp;search_article=Ephraim&amp;mode=try1</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Sacharja</dc:title>
  <dc:subject/>
  <dc:creator>Reinhard Briggeler</dc:creator>
  <cp:keywords>Bibel</cp:keywords>
  <cp:lastModifiedBy>RB</cp:lastModifiedBy>
  <cp:revision>7</cp:revision>
  <cp:lastPrinted>2018-09-08T08:43:00Z</cp:lastPrinted>
  <dcterms:created xsi:type="dcterms:W3CDTF">2021-11-16T12:45:00Z</dcterms:created>
  <dcterms:modified xsi:type="dcterms:W3CDTF">2021-11-19T08:18:00Z</dcterms:modified>
</cp:coreProperties>
</file>