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37" w:rsidRPr="007124FC" w:rsidRDefault="00F66B33" w:rsidP="008C2B37">
      <w:pPr>
        <w:pStyle w:val="KeinLeerraum"/>
        <w:rPr>
          <w:rFonts w:cs="Calibri"/>
          <w:b/>
          <w:sz w:val="28"/>
          <w:szCs w:val="28"/>
        </w:rPr>
      </w:pPr>
      <w:r>
        <w:rPr>
          <w:rFonts w:cs="Calibri"/>
          <w:b/>
          <w:sz w:val="28"/>
          <w:szCs w:val="28"/>
        </w:rPr>
        <w:t>Prediger – Rätsel der hebräischen Literatur</w:t>
      </w:r>
    </w:p>
    <w:p w:rsidR="008C2B37" w:rsidRDefault="008C2B37" w:rsidP="008C2B37">
      <w:pPr>
        <w:pStyle w:val="KeinLeerraum"/>
        <w:rPr>
          <w:rFonts w:cs="Calibri"/>
          <w:szCs w:val="24"/>
        </w:rPr>
      </w:pPr>
    </w:p>
    <w:p w:rsidR="005F1F57" w:rsidRPr="008205EA" w:rsidRDefault="00A1260D" w:rsidP="000C507F">
      <w:pPr>
        <w:pStyle w:val="KeinLeerraum"/>
        <w:rPr>
          <w:rFonts w:asciiTheme="minorHAnsi" w:hAnsiTheme="minorHAnsi" w:cstheme="minorHAnsi"/>
          <w:i/>
          <w:szCs w:val="24"/>
        </w:rPr>
      </w:pPr>
      <w:r w:rsidRPr="008205EA">
        <w:rPr>
          <w:rFonts w:asciiTheme="minorHAnsi" w:hAnsiTheme="minorHAnsi" w:cstheme="minorHAnsi"/>
          <w:i/>
        </w:rPr>
        <w:t>„</w:t>
      </w:r>
      <w:r w:rsidRPr="008205EA">
        <w:rPr>
          <w:rFonts w:asciiTheme="minorHAnsi" w:hAnsiTheme="minorHAnsi" w:cstheme="minorHAnsi"/>
          <w:i/>
          <w:szCs w:val="24"/>
        </w:rPr>
        <w:t>der Mensch hat dem Vieh nichts voraus; denn es ist alles nichtig.</w:t>
      </w:r>
      <w:r w:rsidRPr="008205EA">
        <w:rPr>
          <w:rFonts w:asciiTheme="minorHAnsi" w:hAnsiTheme="minorHAnsi" w:cstheme="minorHAnsi"/>
          <w:i/>
          <w:szCs w:val="24"/>
          <w:lang w:val="de-DE"/>
        </w:rPr>
        <w:t>“ Pred 3,19</w:t>
      </w:r>
      <w:r w:rsidR="00D54AF2">
        <w:rPr>
          <w:rFonts w:asciiTheme="minorHAnsi" w:hAnsiTheme="minorHAnsi" w:cstheme="minorHAnsi"/>
          <w:i/>
          <w:szCs w:val="24"/>
          <w:lang w:val="de-DE"/>
        </w:rPr>
        <w:t>b</w:t>
      </w:r>
    </w:p>
    <w:p w:rsidR="00A1260D" w:rsidRDefault="00A1260D" w:rsidP="000C507F">
      <w:pPr>
        <w:pStyle w:val="KeinLeerraum"/>
        <w:rPr>
          <w:rFonts w:asciiTheme="minorHAnsi" w:hAnsiTheme="minorHAnsi" w:cstheme="minorHAnsi"/>
          <w:szCs w:val="24"/>
        </w:rPr>
      </w:pPr>
    </w:p>
    <w:p w:rsidR="00A1260D" w:rsidRPr="00A1260D" w:rsidRDefault="00A1260D" w:rsidP="00A1260D">
      <w:pPr>
        <w:pStyle w:val="KeinLeerraum"/>
        <w:rPr>
          <w:rFonts w:asciiTheme="minorHAnsi" w:hAnsiTheme="minorHAnsi" w:cstheme="minorHAnsi"/>
          <w:i/>
        </w:rPr>
      </w:pPr>
      <w:r w:rsidRPr="00CF5324">
        <w:rPr>
          <w:rFonts w:asciiTheme="minorHAnsi" w:hAnsiTheme="minorHAnsi" w:cstheme="minorHAnsi"/>
          <w:i/>
        </w:rPr>
        <w:t>„</w:t>
      </w:r>
      <w:r w:rsidRPr="00A1260D">
        <w:rPr>
          <w:rFonts w:asciiTheme="minorHAnsi" w:hAnsiTheme="minorHAnsi" w:cstheme="minorHAnsi"/>
          <w:i/>
        </w:rPr>
        <w:t>Da pries ich die Toten, die längst gestorben sind, glücklicher als die Lebenden, die jetzt noch am Leben sind.</w:t>
      </w:r>
      <w:r>
        <w:rPr>
          <w:rFonts w:asciiTheme="minorHAnsi" w:hAnsiTheme="minorHAnsi" w:cstheme="minorHAnsi"/>
          <w:i/>
        </w:rPr>
        <w:t xml:space="preserve"> </w:t>
      </w:r>
      <w:r w:rsidRPr="00A1260D">
        <w:rPr>
          <w:rFonts w:asciiTheme="minorHAnsi" w:hAnsiTheme="minorHAnsi" w:cstheme="minorHAnsi"/>
          <w:i/>
        </w:rPr>
        <w:t>Aber besser als beide ist der daran, der noch nicht geboren ist</w:t>
      </w:r>
      <w:r w:rsidR="00697737">
        <w:rPr>
          <w:rFonts w:asciiTheme="minorHAnsi" w:hAnsiTheme="minorHAnsi" w:cstheme="minorHAnsi"/>
          <w:i/>
        </w:rPr>
        <w:t>,</w:t>
      </w:r>
      <w:r>
        <w:rPr>
          <w:rFonts w:asciiTheme="minorHAnsi" w:hAnsiTheme="minorHAnsi" w:cstheme="minorHAnsi"/>
          <w:i/>
          <w:szCs w:val="24"/>
          <w:lang w:val="de-DE"/>
        </w:rPr>
        <w:t>“ Pred 4,2-3</w:t>
      </w:r>
      <w:r w:rsidR="00D54AF2">
        <w:rPr>
          <w:rFonts w:asciiTheme="minorHAnsi" w:hAnsiTheme="minorHAnsi" w:cstheme="minorHAnsi"/>
          <w:i/>
          <w:szCs w:val="24"/>
          <w:lang w:val="de-DE"/>
        </w:rPr>
        <w:t>a</w:t>
      </w:r>
    </w:p>
    <w:p w:rsidR="00A1260D" w:rsidRDefault="00A1260D" w:rsidP="000C507F">
      <w:pPr>
        <w:pStyle w:val="KeinLeerraum"/>
        <w:rPr>
          <w:rFonts w:asciiTheme="minorHAnsi" w:hAnsiTheme="minorHAnsi" w:cstheme="minorHAnsi"/>
          <w:szCs w:val="24"/>
        </w:rPr>
      </w:pPr>
    </w:p>
    <w:p w:rsidR="00A1260D" w:rsidRDefault="00A1260D" w:rsidP="000C507F">
      <w:pPr>
        <w:pStyle w:val="KeinLeerraum"/>
        <w:rPr>
          <w:rFonts w:asciiTheme="minorHAnsi" w:hAnsiTheme="minorHAnsi" w:cstheme="minorHAnsi"/>
          <w:i/>
          <w:szCs w:val="24"/>
          <w:lang w:val="de-DE"/>
        </w:rPr>
      </w:pPr>
      <w:r w:rsidRPr="008205EA">
        <w:rPr>
          <w:rFonts w:asciiTheme="minorHAnsi" w:hAnsiTheme="minorHAnsi" w:cstheme="minorHAnsi"/>
          <w:i/>
        </w:rPr>
        <w:t>„</w:t>
      </w:r>
      <w:r w:rsidRPr="008205EA">
        <w:rPr>
          <w:rFonts w:asciiTheme="minorHAnsi" w:hAnsiTheme="minorHAnsi" w:cstheme="minorHAnsi"/>
          <w:i/>
          <w:szCs w:val="24"/>
        </w:rPr>
        <w:t xml:space="preserve">einen </w:t>
      </w:r>
      <w:r w:rsidR="008205EA" w:rsidRPr="008205EA">
        <w:rPr>
          <w:rFonts w:asciiTheme="minorHAnsi" w:hAnsiTheme="minorHAnsi" w:cstheme="minorHAnsi"/>
          <w:i/>
          <w:szCs w:val="24"/>
        </w:rPr>
        <w:t xml:space="preserve">(ehrenvollen) </w:t>
      </w:r>
      <w:r w:rsidRPr="008205EA">
        <w:rPr>
          <w:rFonts w:asciiTheme="minorHAnsi" w:hAnsiTheme="minorHAnsi" w:cstheme="minorHAnsi"/>
          <w:i/>
          <w:szCs w:val="24"/>
        </w:rPr>
        <w:t xml:space="preserve">Mann habe ich unter tausend gefunden; aber eine </w:t>
      </w:r>
      <w:r w:rsidR="008205EA" w:rsidRPr="008205EA">
        <w:rPr>
          <w:rFonts w:asciiTheme="minorHAnsi" w:hAnsiTheme="minorHAnsi" w:cstheme="minorHAnsi"/>
          <w:i/>
          <w:szCs w:val="24"/>
        </w:rPr>
        <w:t xml:space="preserve">(ehrenvolle) </w:t>
      </w:r>
      <w:r w:rsidRPr="008205EA">
        <w:rPr>
          <w:rFonts w:asciiTheme="minorHAnsi" w:hAnsiTheme="minorHAnsi" w:cstheme="minorHAnsi"/>
          <w:i/>
          <w:szCs w:val="24"/>
        </w:rPr>
        <w:t>Frau habe ich unter diesen allen nicht gefunden!</w:t>
      </w:r>
      <w:r w:rsidRPr="008205EA">
        <w:rPr>
          <w:rFonts w:asciiTheme="minorHAnsi" w:hAnsiTheme="minorHAnsi" w:cstheme="minorHAnsi"/>
          <w:i/>
          <w:szCs w:val="24"/>
          <w:lang w:val="de-DE"/>
        </w:rPr>
        <w:t>“ Pred 7,28</w:t>
      </w:r>
      <w:r w:rsidR="00A4622F">
        <w:rPr>
          <w:rFonts w:asciiTheme="minorHAnsi" w:hAnsiTheme="minorHAnsi" w:cstheme="minorHAnsi"/>
          <w:i/>
          <w:szCs w:val="24"/>
          <w:lang w:val="de-DE"/>
        </w:rPr>
        <w:t>b</w:t>
      </w:r>
    </w:p>
    <w:p w:rsidR="008205EA" w:rsidRDefault="008205EA" w:rsidP="000C507F">
      <w:pPr>
        <w:pStyle w:val="KeinLeerraum"/>
        <w:rPr>
          <w:rFonts w:asciiTheme="minorHAnsi" w:hAnsiTheme="minorHAnsi" w:cstheme="minorHAnsi"/>
          <w:i/>
          <w:szCs w:val="24"/>
        </w:rPr>
      </w:pPr>
    </w:p>
    <w:p w:rsidR="008205EA" w:rsidRDefault="00697737" w:rsidP="000C507F">
      <w:pPr>
        <w:pStyle w:val="KeinLeerraum"/>
        <w:rPr>
          <w:rFonts w:asciiTheme="minorHAnsi" w:hAnsiTheme="minorHAnsi" w:cstheme="minorHAnsi"/>
          <w:szCs w:val="24"/>
        </w:rPr>
      </w:pPr>
      <w:r>
        <w:rPr>
          <w:rFonts w:asciiTheme="minorHAnsi" w:hAnsiTheme="minorHAnsi" w:cstheme="minorHAnsi"/>
          <w:szCs w:val="24"/>
        </w:rPr>
        <w:t>Wegen Aussagen wie diesen zählt der Prediger zu den schwierigsten Bücher</w:t>
      </w:r>
      <w:r w:rsidR="00EF6B8A">
        <w:rPr>
          <w:rFonts w:asciiTheme="minorHAnsi" w:hAnsiTheme="minorHAnsi" w:cstheme="minorHAnsi"/>
          <w:szCs w:val="24"/>
        </w:rPr>
        <w:t>n</w:t>
      </w:r>
      <w:r>
        <w:rPr>
          <w:rFonts w:asciiTheme="minorHAnsi" w:hAnsiTheme="minorHAnsi" w:cstheme="minorHAnsi"/>
          <w:szCs w:val="24"/>
        </w:rPr>
        <w:t xml:space="preserve"> </w:t>
      </w:r>
      <w:r w:rsidR="00EF6B8A">
        <w:rPr>
          <w:rFonts w:asciiTheme="minorHAnsi" w:hAnsiTheme="minorHAnsi" w:cstheme="minorHAnsi"/>
          <w:szCs w:val="24"/>
        </w:rPr>
        <w:t xml:space="preserve">der Bibel und stiftet seit jeher Verwirrung unter den Lesern. Es wurde mehrfach als das Rätsel der hebräischen Literatur genannt, vielleicht liegt darin auch der Grund, warum dieses Buch bis auf ganz wenige Aussprüche weitestgehend unbekannt ist und kaum darüber gepredigt wird. </w:t>
      </w:r>
      <w:r w:rsidR="00250D36">
        <w:rPr>
          <w:rFonts w:asciiTheme="minorHAnsi" w:hAnsiTheme="minorHAnsi" w:cstheme="minorHAnsi"/>
          <w:szCs w:val="24"/>
        </w:rPr>
        <w:t>Wie so oft in der Bibel, kommt man auf verheerende Schlussfolgerungen, wenn man Aussagen nicht in ihrem Kontext betrachtet und beim Prediger ist diese Gefahr besonders gross. Ohne den passenden Schlüssel kommt man mit dem Prediger Buch auf zahlreiche</w:t>
      </w:r>
      <w:r w:rsidR="00697186">
        <w:rPr>
          <w:rFonts w:asciiTheme="minorHAnsi" w:hAnsiTheme="minorHAnsi" w:cstheme="minorHAnsi"/>
          <w:szCs w:val="24"/>
        </w:rPr>
        <w:t xml:space="preserve"> gottlose</w:t>
      </w:r>
      <w:r w:rsidR="00250D36">
        <w:rPr>
          <w:rFonts w:asciiTheme="minorHAnsi" w:hAnsiTheme="minorHAnsi" w:cstheme="minorHAnsi"/>
          <w:szCs w:val="24"/>
        </w:rPr>
        <w:t xml:space="preserve"> Ideologien:</w:t>
      </w:r>
    </w:p>
    <w:p w:rsidR="00250D36" w:rsidRDefault="00250D36" w:rsidP="000C507F">
      <w:pPr>
        <w:pStyle w:val="KeinLeerraum"/>
        <w:rPr>
          <w:rFonts w:asciiTheme="minorHAnsi" w:hAnsiTheme="minorHAnsi" w:cstheme="minorHAnsi"/>
          <w:szCs w:val="24"/>
        </w:rPr>
      </w:pPr>
    </w:p>
    <w:p w:rsidR="00250D36" w:rsidRPr="00250D36" w:rsidRDefault="00250D36" w:rsidP="00250D36">
      <w:pPr>
        <w:pStyle w:val="KeinLeerraum"/>
        <w:rPr>
          <w:rFonts w:asciiTheme="minorHAnsi" w:hAnsiTheme="minorHAnsi" w:cstheme="minorHAnsi"/>
        </w:rPr>
      </w:pPr>
      <w:r w:rsidRPr="00250D36">
        <w:rPr>
          <w:rFonts w:asciiTheme="minorHAnsi" w:hAnsiTheme="minorHAnsi" w:cstheme="minorHAnsi"/>
          <w:lang w:val="de-DE"/>
        </w:rPr>
        <w:t>Fatalismus:</w:t>
      </w:r>
      <w:r w:rsidRPr="00250D36">
        <w:rPr>
          <w:rFonts w:asciiTheme="minorHAnsi" w:hAnsiTheme="minorHAnsi" w:cstheme="minorHAnsi"/>
          <w:lang w:val="de-DE"/>
        </w:rPr>
        <w:tab/>
      </w:r>
      <w:r w:rsidRPr="00250D36">
        <w:rPr>
          <w:rFonts w:asciiTheme="minorHAnsi" w:hAnsiTheme="minorHAnsi" w:cstheme="minorHAnsi"/>
          <w:lang w:val="de-DE"/>
        </w:rPr>
        <w:tab/>
        <w:t>Komme, was kommen mag</w:t>
      </w:r>
    </w:p>
    <w:p w:rsidR="00250D36" w:rsidRPr="00250D36" w:rsidRDefault="00250D36" w:rsidP="00250D36">
      <w:pPr>
        <w:pStyle w:val="KeinLeerraum"/>
        <w:rPr>
          <w:rFonts w:asciiTheme="minorHAnsi" w:hAnsiTheme="minorHAnsi" w:cstheme="minorHAnsi"/>
        </w:rPr>
      </w:pPr>
      <w:r w:rsidRPr="00250D36">
        <w:rPr>
          <w:rFonts w:asciiTheme="minorHAnsi" w:hAnsiTheme="minorHAnsi" w:cstheme="minorHAnsi"/>
          <w:lang w:val="de-DE"/>
        </w:rPr>
        <w:t>Existentialismus:</w:t>
      </w:r>
      <w:r w:rsidRPr="00250D36">
        <w:rPr>
          <w:rFonts w:asciiTheme="minorHAnsi" w:hAnsiTheme="minorHAnsi" w:cstheme="minorHAnsi"/>
          <w:lang w:val="de-DE"/>
        </w:rPr>
        <w:tab/>
        <w:t>Lebe für den Moment (carpe diem)</w:t>
      </w:r>
    </w:p>
    <w:p w:rsidR="00250D36" w:rsidRPr="00250D36" w:rsidRDefault="00250D36" w:rsidP="00250D36">
      <w:pPr>
        <w:pStyle w:val="KeinLeerraum"/>
        <w:rPr>
          <w:rFonts w:asciiTheme="minorHAnsi" w:hAnsiTheme="minorHAnsi" w:cstheme="minorHAnsi"/>
        </w:rPr>
      </w:pPr>
      <w:r w:rsidRPr="00250D36">
        <w:rPr>
          <w:rFonts w:asciiTheme="minorHAnsi" w:hAnsiTheme="minorHAnsi" w:cstheme="minorHAnsi"/>
          <w:lang w:val="de-DE"/>
        </w:rPr>
        <w:t>Chauvinismus:</w:t>
      </w:r>
      <w:r w:rsidRPr="00250D36">
        <w:rPr>
          <w:rFonts w:asciiTheme="minorHAnsi" w:hAnsiTheme="minorHAnsi" w:cstheme="minorHAnsi"/>
          <w:lang w:val="de-DE"/>
        </w:rPr>
        <w:tab/>
      </w:r>
      <w:r w:rsidRPr="00250D36">
        <w:rPr>
          <w:rFonts w:asciiTheme="minorHAnsi" w:hAnsiTheme="minorHAnsi" w:cstheme="minorHAnsi"/>
          <w:lang w:val="de-DE"/>
        </w:rPr>
        <w:tab/>
        <w:t>Männer sind besser als Frauen</w:t>
      </w:r>
    </w:p>
    <w:p w:rsidR="00250D36" w:rsidRPr="00250D36" w:rsidRDefault="00250D36" w:rsidP="00250D36">
      <w:pPr>
        <w:pStyle w:val="KeinLeerraum"/>
        <w:rPr>
          <w:rFonts w:asciiTheme="minorHAnsi" w:hAnsiTheme="minorHAnsi" w:cstheme="minorHAnsi"/>
        </w:rPr>
      </w:pPr>
      <w:r w:rsidRPr="00250D36">
        <w:rPr>
          <w:rFonts w:asciiTheme="minorHAnsi" w:hAnsiTheme="minorHAnsi" w:cstheme="minorHAnsi"/>
          <w:lang w:val="de-DE"/>
        </w:rPr>
        <w:t>Hedonismus:</w:t>
      </w:r>
      <w:r w:rsidRPr="00250D36">
        <w:rPr>
          <w:rFonts w:asciiTheme="minorHAnsi" w:hAnsiTheme="minorHAnsi" w:cstheme="minorHAnsi"/>
          <w:lang w:val="de-DE"/>
        </w:rPr>
        <w:tab/>
      </w:r>
      <w:r w:rsidRPr="00250D36">
        <w:rPr>
          <w:rFonts w:asciiTheme="minorHAnsi" w:hAnsiTheme="minorHAnsi" w:cstheme="minorHAnsi"/>
          <w:lang w:val="de-DE"/>
        </w:rPr>
        <w:tab/>
        <w:t>Vergnügen ist der Sinn und Zweck des Lebens</w:t>
      </w:r>
    </w:p>
    <w:p w:rsidR="00250D36" w:rsidRPr="00250D36" w:rsidRDefault="00250D36" w:rsidP="00250D36">
      <w:pPr>
        <w:pStyle w:val="KeinLeerraum"/>
        <w:rPr>
          <w:rFonts w:asciiTheme="minorHAnsi" w:hAnsiTheme="minorHAnsi" w:cstheme="minorHAnsi"/>
        </w:rPr>
      </w:pPr>
      <w:r w:rsidRPr="00250D36">
        <w:rPr>
          <w:rFonts w:asciiTheme="minorHAnsi" w:hAnsiTheme="minorHAnsi" w:cstheme="minorHAnsi"/>
          <w:lang w:val="de-DE"/>
        </w:rPr>
        <w:t>Zynismus:</w:t>
      </w:r>
      <w:r w:rsidRPr="00250D36">
        <w:rPr>
          <w:rFonts w:asciiTheme="minorHAnsi" w:hAnsiTheme="minorHAnsi" w:cstheme="minorHAnsi"/>
          <w:lang w:val="de-DE"/>
        </w:rPr>
        <w:tab/>
      </w:r>
      <w:r w:rsidRPr="00250D36">
        <w:rPr>
          <w:rFonts w:asciiTheme="minorHAnsi" w:hAnsiTheme="minorHAnsi" w:cstheme="minorHAnsi"/>
          <w:lang w:val="de-DE"/>
        </w:rPr>
        <w:tab/>
        <w:t>Selbst positive Dinge sind nicht das, was sie zu sein scheinen</w:t>
      </w:r>
    </w:p>
    <w:p w:rsidR="00250D36" w:rsidRDefault="00250D36" w:rsidP="00250D36">
      <w:pPr>
        <w:pStyle w:val="KeinLeerraum"/>
        <w:rPr>
          <w:rFonts w:asciiTheme="minorHAnsi" w:hAnsiTheme="minorHAnsi" w:cstheme="minorHAnsi"/>
          <w:szCs w:val="24"/>
          <w:lang w:val="de-DE"/>
        </w:rPr>
      </w:pPr>
      <w:r w:rsidRPr="00250D36">
        <w:rPr>
          <w:rFonts w:asciiTheme="minorHAnsi" w:hAnsiTheme="minorHAnsi" w:cstheme="minorHAnsi"/>
          <w:szCs w:val="24"/>
          <w:lang w:val="de-DE"/>
        </w:rPr>
        <w:t>Pessimismus:</w:t>
      </w:r>
      <w:r w:rsidRPr="00250D36">
        <w:rPr>
          <w:rFonts w:asciiTheme="minorHAnsi" w:hAnsiTheme="minorHAnsi" w:cstheme="minorHAnsi"/>
          <w:szCs w:val="24"/>
          <w:lang w:val="de-DE"/>
        </w:rPr>
        <w:tab/>
      </w:r>
      <w:r w:rsidRPr="00250D36">
        <w:rPr>
          <w:rFonts w:asciiTheme="minorHAnsi" w:hAnsiTheme="minorHAnsi" w:cstheme="minorHAnsi"/>
          <w:szCs w:val="24"/>
          <w:lang w:val="de-DE"/>
        </w:rPr>
        <w:tab/>
        <w:t>Alles ist für nichts</w:t>
      </w:r>
    </w:p>
    <w:p w:rsidR="000C232E" w:rsidRDefault="000C232E" w:rsidP="00250D36">
      <w:pPr>
        <w:pStyle w:val="KeinLeerraum"/>
        <w:rPr>
          <w:rFonts w:asciiTheme="minorHAnsi" w:hAnsiTheme="minorHAnsi" w:cstheme="minorHAnsi"/>
          <w:szCs w:val="24"/>
        </w:rPr>
      </w:pPr>
    </w:p>
    <w:p w:rsidR="000C232E" w:rsidRDefault="000C232E" w:rsidP="00250D36">
      <w:pPr>
        <w:pStyle w:val="KeinLeerraum"/>
        <w:rPr>
          <w:rFonts w:asciiTheme="minorHAnsi" w:hAnsiTheme="minorHAnsi" w:cstheme="minorHAnsi"/>
          <w:szCs w:val="24"/>
        </w:rPr>
      </w:pPr>
      <w:r>
        <w:rPr>
          <w:rFonts w:asciiTheme="minorHAnsi" w:hAnsiTheme="minorHAnsi" w:cstheme="minorHAnsi"/>
          <w:szCs w:val="24"/>
        </w:rPr>
        <w:t>Der Schlüssel zum Buch ist nicht anspruchsvoll, daher ist es kein Problem in einer einzigen Predigt die richtige Grundlage zu legen, um das Buch so zu verstehen, wie der Heilige Geist das in seiner Inspiration beabsichtigt hat.</w:t>
      </w:r>
    </w:p>
    <w:p w:rsidR="000C232E" w:rsidRDefault="000C232E" w:rsidP="00250D36">
      <w:pPr>
        <w:pStyle w:val="KeinLeerraum"/>
        <w:rPr>
          <w:rFonts w:asciiTheme="minorHAnsi" w:hAnsiTheme="minorHAnsi" w:cstheme="minorHAnsi"/>
          <w:szCs w:val="24"/>
        </w:rPr>
      </w:pPr>
    </w:p>
    <w:p w:rsidR="00250D36" w:rsidRDefault="00D97720" w:rsidP="00250D36">
      <w:pPr>
        <w:pStyle w:val="KeinLeerraum"/>
        <w:rPr>
          <w:rFonts w:asciiTheme="minorHAnsi" w:hAnsiTheme="minorHAnsi" w:cstheme="minorHAnsi"/>
          <w:b/>
          <w:szCs w:val="24"/>
        </w:rPr>
      </w:pPr>
      <w:r w:rsidRPr="00D97720">
        <w:rPr>
          <w:rFonts w:asciiTheme="minorHAnsi" w:hAnsiTheme="minorHAnsi" w:cstheme="minorHAnsi"/>
          <w:b/>
          <w:szCs w:val="24"/>
        </w:rPr>
        <w:t>Allgemeines</w:t>
      </w:r>
    </w:p>
    <w:p w:rsidR="00D97720" w:rsidRDefault="00D97720" w:rsidP="00250D36">
      <w:pPr>
        <w:pStyle w:val="KeinLeerraum"/>
        <w:rPr>
          <w:rFonts w:asciiTheme="minorHAnsi" w:hAnsiTheme="minorHAnsi" w:cstheme="minorHAnsi"/>
          <w:b/>
          <w:szCs w:val="24"/>
        </w:rPr>
      </w:pPr>
    </w:p>
    <w:p w:rsidR="00D97720" w:rsidRPr="000C232E" w:rsidRDefault="00D97720" w:rsidP="00250D36">
      <w:pPr>
        <w:pStyle w:val="KeinLeerraum"/>
        <w:rPr>
          <w:rFonts w:asciiTheme="minorHAnsi" w:hAnsiTheme="minorHAnsi" w:cstheme="minorHAnsi"/>
          <w:szCs w:val="24"/>
          <w:u w:val="single"/>
        </w:rPr>
      </w:pPr>
      <w:r w:rsidRPr="000C232E">
        <w:rPr>
          <w:rFonts w:asciiTheme="minorHAnsi" w:hAnsiTheme="minorHAnsi" w:cstheme="minorHAnsi"/>
          <w:szCs w:val="24"/>
          <w:u w:val="single"/>
        </w:rPr>
        <w:t>Titel</w:t>
      </w:r>
    </w:p>
    <w:p w:rsidR="005F1F57" w:rsidRDefault="005F1F57" w:rsidP="000F2F21">
      <w:pPr>
        <w:pStyle w:val="KeinLeerraum"/>
        <w:rPr>
          <w:rFonts w:asciiTheme="minorHAnsi" w:hAnsiTheme="minorHAnsi" w:cstheme="minorHAnsi"/>
          <w:i/>
          <w:iCs/>
          <w:szCs w:val="24"/>
        </w:rPr>
      </w:pPr>
    </w:p>
    <w:p w:rsidR="0055611F" w:rsidRDefault="009D0302" w:rsidP="000F2F21">
      <w:pPr>
        <w:pStyle w:val="KeinLeerraum"/>
        <w:rPr>
          <w:rFonts w:asciiTheme="minorHAnsi" w:hAnsiTheme="minorHAnsi" w:cstheme="minorHAnsi"/>
          <w:iCs/>
          <w:szCs w:val="24"/>
        </w:rPr>
      </w:pPr>
      <w:r>
        <w:rPr>
          <w:rFonts w:asciiTheme="minorHAnsi" w:hAnsiTheme="minorHAnsi" w:cstheme="minorHAnsi"/>
          <w:iCs/>
          <w:szCs w:val="24"/>
        </w:rPr>
        <w:t>Der Titel des Buches kommt vom hebräischen Wort Kohelet</w:t>
      </w:r>
      <w:r w:rsidR="00DE4052">
        <w:rPr>
          <w:rFonts w:asciiTheme="minorHAnsi" w:hAnsiTheme="minorHAnsi" w:cstheme="minorHAnsi"/>
          <w:iCs/>
          <w:szCs w:val="24"/>
        </w:rPr>
        <w:t xml:space="preserve">, das eine Person bezeichnet, die zu einer Versammlung oder einer Gemeinde spricht; also ein Sprecher, oder </w:t>
      </w:r>
      <w:r w:rsidR="001239E3">
        <w:rPr>
          <w:rFonts w:asciiTheme="minorHAnsi" w:hAnsiTheme="minorHAnsi" w:cstheme="minorHAnsi"/>
          <w:iCs/>
          <w:szCs w:val="24"/>
        </w:rPr>
        <w:t xml:space="preserve">eben </w:t>
      </w:r>
      <w:r w:rsidR="00DE4052">
        <w:rPr>
          <w:rFonts w:asciiTheme="minorHAnsi" w:hAnsiTheme="minorHAnsi" w:cstheme="minorHAnsi"/>
          <w:iCs/>
          <w:szCs w:val="24"/>
        </w:rPr>
        <w:t>auch ein Prediger.</w:t>
      </w:r>
    </w:p>
    <w:p w:rsidR="00DE4052" w:rsidRDefault="00DE4052" w:rsidP="000F2F21">
      <w:pPr>
        <w:pStyle w:val="KeinLeerraum"/>
        <w:rPr>
          <w:rFonts w:asciiTheme="minorHAnsi" w:hAnsiTheme="minorHAnsi" w:cstheme="minorHAnsi"/>
          <w:iCs/>
          <w:szCs w:val="24"/>
        </w:rPr>
      </w:pPr>
    </w:p>
    <w:p w:rsidR="00DE4052" w:rsidRPr="00DE4052" w:rsidRDefault="00DE4052" w:rsidP="000F2F21">
      <w:pPr>
        <w:pStyle w:val="KeinLeerraum"/>
        <w:rPr>
          <w:rFonts w:asciiTheme="minorHAnsi" w:hAnsiTheme="minorHAnsi" w:cstheme="minorHAnsi"/>
          <w:iCs/>
          <w:szCs w:val="24"/>
          <w:u w:val="single"/>
        </w:rPr>
      </w:pPr>
      <w:r w:rsidRPr="00DE4052">
        <w:rPr>
          <w:rFonts w:asciiTheme="minorHAnsi" w:hAnsiTheme="minorHAnsi" w:cstheme="minorHAnsi"/>
          <w:iCs/>
          <w:szCs w:val="24"/>
          <w:u w:val="single"/>
        </w:rPr>
        <w:t>Autor</w:t>
      </w:r>
    </w:p>
    <w:p w:rsidR="0055611F" w:rsidRDefault="0055611F" w:rsidP="000F2F21">
      <w:pPr>
        <w:pStyle w:val="KeinLeerraum"/>
        <w:rPr>
          <w:rFonts w:asciiTheme="minorHAnsi" w:hAnsiTheme="minorHAnsi" w:cstheme="minorHAnsi"/>
          <w:i/>
          <w:iCs/>
          <w:szCs w:val="24"/>
        </w:rPr>
      </w:pPr>
    </w:p>
    <w:p w:rsidR="000C232E" w:rsidRDefault="00DE4052" w:rsidP="000F2F21">
      <w:pPr>
        <w:pStyle w:val="KeinLeerraum"/>
        <w:rPr>
          <w:rFonts w:asciiTheme="minorHAnsi" w:hAnsiTheme="minorHAnsi" w:cstheme="minorHAnsi"/>
          <w:iCs/>
          <w:szCs w:val="24"/>
        </w:rPr>
      </w:pPr>
      <w:r>
        <w:rPr>
          <w:rFonts w:asciiTheme="minorHAnsi" w:hAnsiTheme="minorHAnsi" w:cstheme="minorHAnsi"/>
          <w:iCs/>
          <w:szCs w:val="24"/>
        </w:rPr>
        <w:t>Auch wenn die liberale Theologie den Autor streitig macht, so gibt es neben der Überlieferung auch innerbiblisch keinen Zweifel daran, dass König Salomo der Autor dieses Buches ist. Schon alleine im ersten Absatz wird klar, dass es niemand anderes gewesen sein kann:</w:t>
      </w:r>
    </w:p>
    <w:p w:rsidR="00DE4052" w:rsidRDefault="00DE4052" w:rsidP="000F2F21">
      <w:pPr>
        <w:pStyle w:val="KeinLeerraum"/>
        <w:rPr>
          <w:rFonts w:asciiTheme="minorHAnsi" w:hAnsiTheme="minorHAnsi" w:cstheme="minorHAnsi"/>
          <w:iCs/>
          <w:szCs w:val="24"/>
        </w:rPr>
      </w:pPr>
    </w:p>
    <w:p w:rsidR="00DE4052" w:rsidRPr="00DE4052" w:rsidRDefault="00DE4052" w:rsidP="00DE4052">
      <w:pPr>
        <w:pStyle w:val="KeinLeerraum"/>
        <w:rPr>
          <w:rFonts w:asciiTheme="minorHAnsi" w:hAnsiTheme="minorHAnsi" w:cstheme="minorHAnsi"/>
          <w:i/>
          <w:iCs/>
        </w:rPr>
      </w:pPr>
      <w:r w:rsidRPr="00DE4052">
        <w:rPr>
          <w:rFonts w:asciiTheme="minorHAnsi" w:hAnsiTheme="minorHAnsi" w:cstheme="minorHAnsi"/>
          <w:i/>
          <w:iCs/>
          <w:lang w:val="de-DE"/>
        </w:rPr>
        <w:t>„Die Worte des Predigers, des Sohnes Davids, des Königs in Jerusalem:“ Pred 1,1</w:t>
      </w:r>
    </w:p>
    <w:p w:rsidR="00DE4052" w:rsidRPr="00DE4052" w:rsidRDefault="00DE4052" w:rsidP="000F2F21">
      <w:pPr>
        <w:pStyle w:val="KeinLeerraum"/>
        <w:rPr>
          <w:rFonts w:asciiTheme="minorHAnsi" w:hAnsiTheme="minorHAnsi" w:cstheme="minorHAnsi"/>
          <w:iCs/>
          <w:szCs w:val="24"/>
        </w:rPr>
      </w:pPr>
    </w:p>
    <w:p w:rsidR="00250D36" w:rsidRDefault="00DE4052" w:rsidP="000F2F21">
      <w:pPr>
        <w:pStyle w:val="KeinLeerraum"/>
        <w:rPr>
          <w:rFonts w:asciiTheme="minorHAnsi" w:hAnsiTheme="minorHAnsi" w:cstheme="minorHAnsi"/>
          <w:iCs/>
          <w:szCs w:val="24"/>
        </w:rPr>
      </w:pPr>
      <w:r>
        <w:rPr>
          <w:rFonts w:asciiTheme="minorHAnsi" w:hAnsiTheme="minorHAnsi" w:cstheme="minorHAnsi"/>
          <w:iCs/>
          <w:szCs w:val="24"/>
        </w:rPr>
        <w:t>Es muss also ein Nachkomme Davids sein, der König in Jerusalem war. Da kommen</w:t>
      </w:r>
      <w:r w:rsidR="00D67762" w:rsidRPr="00D67762">
        <w:rPr>
          <w:rFonts w:asciiTheme="minorHAnsi" w:hAnsiTheme="minorHAnsi" w:cstheme="minorHAnsi"/>
          <w:iCs/>
          <w:szCs w:val="24"/>
        </w:rPr>
        <w:t xml:space="preserve"> </w:t>
      </w:r>
      <w:r w:rsidR="00D67762">
        <w:rPr>
          <w:rFonts w:asciiTheme="minorHAnsi" w:hAnsiTheme="minorHAnsi" w:cstheme="minorHAnsi"/>
          <w:iCs/>
          <w:szCs w:val="24"/>
        </w:rPr>
        <w:t>bis hin zu Zedekia</w:t>
      </w:r>
      <w:r>
        <w:rPr>
          <w:rFonts w:asciiTheme="minorHAnsi" w:hAnsiTheme="minorHAnsi" w:cstheme="minorHAnsi"/>
          <w:iCs/>
          <w:szCs w:val="24"/>
        </w:rPr>
        <w:t xml:space="preserve"> </w:t>
      </w:r>
      <w:r w:rsidR="00D67762">
        <w:rPr>
          <w:rFonts w:asciiTheme="minorHAnsi" w:hAnsiTheme="minorHAnsi" w:cstheme="minorHAnsi"/>
          <w:iCs/>
          <w:szCs w:val="24"/>
        </w:rPr>
        <w:t>insgesamt 20 Könige in Frage, aber Vers 12 grenzt es noch genauer ein:</w:t>
      </w:r>
    </w:p>
    <w:p w:rsidR="00D67762" w:rsidRDefault="00D67762" w:rsidP="000F2F21">
      <w:pPr>
        <w:pStyle w:val="KeinLeerraum"/>
        <w:rPr>
          <w:rFonts w:asciiTheme="minorHAnsi" w:hAnsiTheme="minorHAnsi" w:cstheme="minorHAnsi"/>
          <w:iCs/>
          <w:szCs w:val="24"/>
        </w:rPr>
      </w:pPr>
    </w:p>
    <w:p w:rsidR="00D67762" w:rsidRPr="00D67762" w:rsidRDefault="00D67762" w:rsidP="00D67762">
      <w:pPr>
        <w:pStyle w:val="KeinLeerraum"/>
        <w:rPr>
          <w:rFonts w:asciiTheme="minorHAnsi" w:hAnsiTheme="minorHAnsi" w:cstheme="minorHAnsi"/>
          <w:i/>
          <w:iCs/>
        </w:rPr>
      </w:pPr>
      <w:r w:rsidRPr="00D67762">
        <w:rPr>
          <w:rFonts w:asciiTheme="minorHAnsi" w:hAnsiTheme="minorHAnsi" w:cstheme="minorHAnsi"/>
          <w:i/>
          <w:iCs/>
          <w:lang w:val="de-DE"/>
        </w:rPr>
        <w:t>„Ich, der Prediger, war König über Israel in Jerusalem.“ Pred 1,12</w:t>
      </w:r>
    </w:p>
    <w:p w:rsidR="00D67762" w:rsidRDefault="00D67762" w:rsidP="000F2F21">
      <w:pPr>
        <w:pStyle w:val="KeinLeerraum"/>
        <w:rPr>
          <w:rFonts w:asciiTheme="minorHAnsi" w:hAnsiTheme="minorHAnsi" w:cstheme="minorHAnsi"/>
          <w:iCs/>
          <w:szCs w:val="24"/>
        </w:rPr>
      </w:pPr>
    </w:p>
    <w:p w:rsidR="00D67762" w:rsidRDefault="00D67762" w:rsidP="000F2F21">
      <w:pPr>
        <w:pStyle w:val="KeinLeerraum"/>
        <w:rPr>
          <w:rFonts w:asciiTheme="minorHAnsi" w:hAnsiTheme="minorHAnsi" w:cstheme="minorHAnsi"/>
          <w:iCs/>
          <w:szCs w:val="24"/>
        </w:rPr>
      </w:pPr>
      <w:r>
        <w:rPr>
          <w:rFonts w:asciiTheme="minorHAnsi" w:hAnsiTheme="minorHAnsi" w:cstheme="minorHAnsi"/>
          <w:iCs/>
          <w:szCs w:val="24"/>
        </w:rPr>
        <w:lastRenderedPageBreak/>
        <w:t>Nur Salomo war König in Jerusalem über ganz Israel, sein Sohn Rehabeam war es nur noch eine ganz kurze Zeit bevor das Reich sich geteilt hat. Es gibt noch weitere Hinweise im Buch, die allesamt auf Salomo zutreffen:</w:t>
      </w:r>
    </w:p>
    <w:p w:rsidR="00D67762" w:rsidRDefault="00D67762" w:rsidP="000F2F21">
      <w:pPr>
        <w:pStyle w:val="KeinLeerraum"/>
        <w:rPr>
          <w:rFonts w:asciiTheme="minorHAnsi" w:hAnsiTheme="minorHAnsi" w:cstheme="minorHAnsi"/>
          <w:iCs/>
          <w:szCs w:val="24"/>
        </w:rPr>
      </w:pPr>
    </w:p>
    <w:p w:rsidR="00D67762" w:rsidRPr="00D67762" w:rsidRDefault="00D67762" w:rsidP="00D67762">
      <w:pPr>
        <w:pStyle w:val="Listenabsatz"/>
        <w:numPr>
          <w:ilvl w:val="0"/>
          <w:numId w:val="36"/>
        </w:numPr>
        <w:autoSpaceDE w:val="0"/>
        <w:autoSpaceDN w:val="0"/>
        <w:adjustRightInd w:val="0"/>
        <w:rPr>
          <w:rFonts w:asciiTheme="minorHAnsi" w:eastAsia="Calibri" w:hAnsiTheme="minorHAnsi" w:cstheme="minorHAnsi"/>
          <w:iCs/>
          <w:lang w:val="de-CH" w:eastAsia="en-US"/>
        </w:rPr>
      </w:pPr>
      <w:r w:rsidRPr="00D67762">
        <w:rPr>
          <w:rFonts w:asciiTheme="minorHAnsi" w:eastAsia="Calibri" w:hAnsiTheme="minorHAnsi" w:cstheme="minorHAnsi"/>
          <w:iCs/>
          <w:lang w:val="de-CH" w:eastAsia="en-US"/>
        </w:rPr>
        <w:t>Er war der weiseste König (1,16)</w:t>
      </w:r>
    </w:p>
    <w:p w:rsidR="00D67762" w:rsidRPr="00D67762" w:rsidRDefault="00D67762" w:rsidP="00D67762">
      <w:pPr>
        <w:pStyle w:val="Listenabsatz"/>
        <w:numPr>
          <w:ilvl w:val="0"/>
          <w:numId w:val="36"/>
        </w:numPr>
        <w:autoSpaceDE w:val="0"/>
        <w:autoSpaceDN w:val="0"/>
        <w:adjustRightInd w:val="0"/>
        <w:rPr>
          <w:rFonts w:asciiTheme="minorHAnsi" w:eastAsia="Calibri" w:hAnsiTheme="minorHAnsi" w:cstheme="minorHAnsi"/>
          <w:iCs/>
          <w:lang w:val="de-CH" w:eastAsia="en-US"/>
        </w:rPr>
      </w:pPr>
      <w:r w:rsidRPr="00D67762">
        <w:rPr>
          <w:rFonts w:asciiTheme="minorHAnsi" w:eastAsia="Calibri" w:hAnsiTheme="minorHAnsi" w:cstheme="minorHAnsi"/>
          <w:iCs/>
          <w:lang w:val="de-CH" w:eastAsia="en-US"/>
        </w:rPr>
        <w:t>Er war unermesslich reich (2,8)</w:t>
      </w:r>
    </w:p>
    <w:p w:rsidR="00D67762" w:rsidRPr="00D67762" w:rsidRDefault="00D67762" w:rsidP="00D67762">
      <w:pPr>
        <w:pStyle w:val="Listenabsatz"/>
        <w:numPr>
          <w:ilvl w:val="0"/>
          <w:numId w:val="36"/>
        </w:numPr>
        <w:autoSpaceDE w:val="0"/>
        <w:autoSpaceDN w:val="0"/>
        <w:adjustRightInd w:val="0"/>
        <w:rPr>
          <w:rFonts w:asciiTheme="minorHAnsi" w:eastAsia="Calibri" w:hAnsiTheme="minorHAnsi" w:cstheme="minorHAnsi"/>
          <w:iCs/>
          <w:lang w:val="de-CH" w:eastAsia="en-US"/>
        </w:rPr>
      </w:pPr>
      <w:r w:rsidRPr="00D67762">
        <w:rPr>
          <w:rFonts w:asciiTheme="minorHAnsi" w:eastAsia="Calibri" w:hAnsiTheme="minorHAnsi" w:cstheme="minorHAnsi"/>
          <w:iCs/>
          <w:lang w:val="de-CH" w:eastAsia="en-US"/>
        </w:rPr>
        <w:t>Er praktizierte eine ausgedehnte Bautätigkeit (2,4-6)</w:t>
      </w:r>
    </w:p>
    <w:p w:rsidR="00D67762" w:rsidRPr="00DE4052" w:rsidRDefault="00D67762" w:rsidP="00D67762">
      <w:pPr>
        <w:pStyle w:val="KeinLeerraum"/>
        <w:numPr>
          <w:ilvl w:val="0"/>
          <w:numId w:val="36"/>
        </w:numPr>
        <w:rPr>
          <w:rFonts w:asciiTheme="minorHAnsi" w:hAnsiTheme="minorHAnsi" w:cstheme="minorHAnsi"/>
          <w:iCs/>
          <w:szCs w:val="24"/>
        </w:rPr>
      </w:pPr>
      <w:r w:rsidRPr="00D67762">
        <w:rPr>
          <w:rFonts w:asciiTheme="minorHAnsi" w:hAnsiTheme="minorHAnsi" w:cstheme="minorHAnsi"/>
          <w:iCs/>
          <w:szCs w:val="24"/>
        </w:rPr>
        <w:t>Er sammelte Spüche (12,9)</w:t>
      </w:r>
    </w:p>
    <w:p w:rsidR="00A1260D" w:rsidRDefault="00A1260D" w:rsidP="000F2F21">
      <w:pPr>
        <w:pStyle w:val="KeinLeerraum"/>
        <w:rPr>
          <w:rFonts w:asciiTheme="minorHAnsi" w:hAnsiTheme="minorHAnsi" w:cstheme="minorHAnsi"/>
          <w:i/>
          <w:iCs/>
          <w:szCs w:val="24"/>
        </w:rPr>
      </w:pPr>
    </w:p>
    <w:p w:rsidR="00D67762" w:rsidRPr="00742995" w:rsidRDefault="00742995" w:rsidP="000F2F21">
      <w:pPr>
        <w:pStyle w:val="KeinLeerraum"/>
        <w:rPr>
          <w:rFonts w:asciiTheme="minorHAnsi" w:hAnsiTheme="minorHAnsi" w:cstheme="minorHAnsi"/>
          <w:iCs/>
          <w:szCs w:val="24"/>
          <w:u w:val="single"/>
        </w:rPr>
      </w:pPr>
      <w:r w:rsidRPr="00742995">
        <w:rPr>
          <w:rFonts w:asciiTheme="minorHAnsi" w:hAnsiTheme="minorHAnsi" w:cstheme="minorHAnsi"/>
          <w:iCs/>
          <w:szCs w:val="24"/>
          <w:u w:val="single"/>
        </w:rPr>
        <w:t>Abfassungszeit</w:t>
      </w:r>
    </w:p>
    <w:p w:rsidR="00D67762" w:rsidRDefault="00D67762" w:rsidP="000F2F21">
      <w:pPr>
        <w:pStyle w:val="KeinLeerraum"/>
        <w:rPr>
          <w:rFonts w:asciiTheme="minorHAnsi" w:hAnsiTheme="minorHAnsi" w:cstheme="minorHAnsi"/>
          <w:i/>
          <w:iCs/>
          <w:szCs w:val="24"/>
        </w:rPr>
      </w:pPr>
    </w:p>
    <w:p w:rsidR="00D67762" w:rsidRPr="00742995" w:rsidRDefault="00A4622F" w:rsidP="000F2F21">
      <w:pPr>
        <w:pStyle w:val="KeinLeerraum"/>
        <w:rPr>
          <w:rFonts w:asciiTheme="minorHAnsi" w:hAnsiTheme="minorHAnsi" w:cstheme="minorHAnsi"/>
          <w:iCs/>
          <w:szCs w:val="24"/>
        </w:rPr>
      </w:pPr>
      <w:r>
        <w:rPr>
          <w:rFonts w:asciiTheme="minorHAnsi" w:hAnsiTheme="minorHAnsi" w:cstheme="minorHAnsi"/>
          <w:iCs/>
          <w:szCs w:val="24"/>
        </w:rPr>
        <w:t xml:space="preserve">Salomo hat drei Bücher zu verschiedenen </w:t>
      </w:r>
      <w:r w:rsidR="00D36F47">
        <w:rPr>
          <w:rFonts w:asciiTheme="minorHAnsi" w:hAnsiTheme="minorHAnsi" w:cstheme="minorHAnsi"/>
          <w:iCs/>
          <w:szCs w:val="24"/>
        </w:rPr>
        <w:t xml:space="preserve">Zeitpunkten in seinem Leben verfasst. Pastor Reinhard hat in </w:t>
      </w:r>
      <w:r w:rsidR="00CE5977">
        <w:rPr>
          <w:rFonts w:asciiTheme="minorHAnsi" w:hAnsiTheme="minorHAnsi" w:cstheme="minorHAnsi"/>
          <w:iCs/>
          <w:szCs w:val="24"/>
        </w:rPr>
        <w:t>einer der allerersten</w:t>
      </w:r>
      <w:r w:rsidR="00D36F47">
        <w:rPr>
          <w:rFonts w:asciiTheme="minorHAnsi" w:hAnsiTheme="minorHAnsi" w:cstheme="minorHAnsi"/>
          <w:iCs/>
          <w:szCs w:val="24"/>
        </w:rPr>
        <w:t xml:space="preserve"> Predigt</w:t>
      </w:r>
      <w:r w:rsidR="00CE5977">
        <w:rPr>
          <w:rFonts w:asciiTheme="minorHAnsi" w:hAnsiTheme="minorHAnsi" w:cstheme="minorHAnsi"/>
          <w:iCs/>
          <w:szCs w:val="24"/>
        </w:rPr>
        <w:t>en</w:t>
      </w:r>
      <w:r w:rsidR="00D36F47">
        <w:rPr>
          <w:rFonts w:asciiTheme="minorHAnsi" w:hAnsiTheme="minorHAnsi" w:cstheme="minorHAnsi"/>
          <w:iCs/>
          <w:szCs w:val="24"/>
        </w:rPr>
        <w:t xml:space="preserve"> unseres Projektes OneLife-OneChance eine Tabelle dazu erstellt, als er über die Sprüche predigte:</w:t>
      </w:r>
    </w:p>
    <w:p w:rsidR="00D67762" w:rsidRDefault="00D67762" w:rsidP="000F2F21">
      <w:pPr>
        <w:pStyle w:val="KeinLeerraum"/>
        <w:rPr>
          <w:rFonts w:asciiTheme="minorHAnsi" w:hAnsiTheme="minorHAnsi" w:cstheme="minorHAnsi"/>
          <w:i/>
          <w:iCs/>
          <w:szCs w:val="24"/>
        </w:rPr>
      </w:pPr>
    </w:p>
    <w:tbl>
      <w:tblPr>
        <w:tblStyle w:val="Tabellenraster"/>
        <w:tblpPr w:leftFromText="142" w:rightFromText="142" w:vertAnchor="text" w:horzAnchor="margin" w:tblpY="10"/>
        <w:tblW w:w="10167" w:type="dxa"/>
        <w:tblLook w:val="04A0" w:firstRow="1" w:lastRow="0" w:firstColumn="1" w:lastColumn="0" w:noHBand="0" w:noVBand="1"/>
      </w:tblPr>
      <w:tblGrid>
        <w:gridCol w:w="2122"/>
        <w:gridCol w:w="3543"/>
        <w:gridCol w:w="4502"/>
      </w:tblGrid>
      <w:tr w:rsidR="00D36F47" w:rsidRPr="005F1F57" w:rsidTr="00D36F47">
        <w:trPr>
          <w:trHeight w:val="502"/>
        </w:trPr>
        <w:tc>
          <w:tcPr>
            <w:tcW w:w="2122" w:type="dxa"/>
            <w:shd w:val="clear" w:color="auto" w:fill="00B0F0"/>
            <w:vAlign w:val="center"/>
          </w:tcPr>
          <w:p w:rsidR="00D36F47" w:rsidRPr="003D211C" w:rsidRDefault="00D36F47" w:rsidP="00D36F47">
            <w:pPr>
              <w:pStyle w:val="KeinLeerraum"/>
              <w:jc w:val="center"/>
              <w:rPr>
                <w:b/>
                <w:bCs/>
                <w:color w:val="FFFFFF" w:themeColor="background1"/>
                <w:sz w:val="28"/>
                <w:szCs w:val="28"/>
              </w:rPr>
            </w:pPr>
            <w:r w:rsidRPr="003D211C">
              <w:rPr>
                <w:b/>
                <w:bCs/>
                <w:color w:val="FFFFFF" w:themeColor="background1"/>
                <w:sz w:val="28"/>
                <w:szCs w:val="28"/>
              </w:rPr>
              <w:t>BUCH</w:t>
            </w:r>
          </w:p>
        </w:tc>
        <w:tc>
          <w:tcPr>
            <w:tcW w:w="3543" w:type="dxa"/>
            <w:shd w:val="clear" w:color="auto" w:fill="00B0F0"/>
            <w:vAlign w:val="center"/>
          </w:tcPr>
          <w:p w:rsidR="00D36F47" w:rsidRPr="003D211C" w:rsidRDefault="00D36F47" w:rsidP="00D36F47">
            <w:pPr>
              <w:pStyle w:val="KeinLeerraum"/>
              <w:jc w:val="center"/>
              <w:rPr>
                <w:b/>
                <w:bCs/>
                <w:color w:val="FFFFFF" w:themeColor="background1"/>
                <w:sz w:val="28"/>
                <w:szCs w:val="28"/>
              </w:rPr>
            </w:pPr>
            <w:r w:rsidRPr="003D211C">
              <w:rPr>
                <w:b/>
                <w:bCs/>
                <w:color w:val="FFFFFF" w:themeColor="background1"/>
                <w:sz w:val="28"/>
                <w:szCs w:val="28"/>
              </w:rPr>
              <w:t>LEBENSABSCHNITT</w:t>
            </w:r>
          </w:p>
        </w:tc>
        <w:tc>
          <w:tcPr>
            <w:tcW w:w="4502" w:type="dxa"/>
            <w:shd w:val="clear" w:color="auto" w:fill="00B0F0"/>
            <w:vAlign w:val="center"/>
          </w:tcPr>
          <w:p w:rsidR="00D36F47" w:rsidRPr="003D211C" w:rsidRDefault="00D36F47" w:rsidP="00D36F47">
            <w:pPr>
              <w:pStyle w:val="KeinLeerraum"/>
              <w:jc w:val="center"/>
              <w:rPr>
                <w:b/>
                <w:bCs/>
                <w:color w:val="FFFFFF" w:themeColor="background1"/>
                <w:sz w:val="28"/>
                <w:szCs w:val="28"/>
              </w:rPr>
            </w:pPr>
            <w:r w:rsidRPr="003D211C">
              <w:rPr>
                <w:b/>
                <w:bCs/>
                <w:color w:val="FFFFFF" w:themeColor="background1"/>
                <w:sz w:val="28"/>
                <w:szCs w:val="28"/>
              </w:rPr>
              <w:t>LEBENSSITUATION</w:t>
            </w:r>
          </w:p>
        </w:tc>
      </w:tr>
      <w:tr w:rsidR="00D36F47" w:rsidRPr="005F1F57" w:rsidTr="00D36F47">
        <w:trPr>
          <w:trHeight w:val="468"/>
        </w:trPr>
        <w:tc>
          <w:tcPr>
            <w:tcW w:w="2122" w:type="dxa"/>
            <w:vAlign w:val="center"/>
          </w:tcPr>
          <w:p w:rsidR="00D36F47" w:rsidRPr="003D211C" w:rsidRDefault="00D36F47" w:rsidP="00D36F47">
            <w:pPr>
              <w:pStyle w:val="KeinLeerraum"/>
              <w:jc w:val="center"/>
            </w:pPr>
            <w:r w:rsidRPr="003D211C">
              <w:t>Hohelied</w:t>
            </w:r>
          </w:p>
        </w:tc>
        <w:tc>
          <w:tcPr>
            <w:tcW w:w="3543" w:type="dxa"/>
            <w:vAlign w:val="center"/>
          </w:tcPr>
          <w:p w:rsidR="00D36F47" w:rsidRPr="003D211C" w:rsidRDefault="00D36F47" w:rsidP="00D36F47">
            <w:pPr>
              <w:pStyle w:val="KeinLeerraum"/>
              <w:jc w:val="center"/>
            </w:pPr>
            <w:r w:rsidRPr="003D211C">
              <w:t>Jugend</w:t>
            </w:r>
          </w:p>
        </w:tc>
        <w:tc>
          <w:tcPr>
            <w:tcW w:w="4502" w:type="dxa"/>
            <w:vAlign w:val="center"/>
          </w:tcPr>
          <w:p w:rsidR="00D36F47" w:rsidRPr="003D211C" w:rsidRDefault="00D36F47" w:rsidP="00D36F47">
            <w:pPr>
              <w:pStyle w:val="KeinLeerraum"/>
              <w:jc w:val="center"/>
            </w:pPr>
            <w:r w:rsidRPr="003D211C">
              <w:t>Jung und verliebt</w:t>
            </w:r>
          </w:p>
        </w:tc>
      </w:tr>
      <w:tr w:rsidR="00D36F47" w:rsidRPr="005F1F57" w:rsidTr="00D36F47">
        <w:trPr>
          <w:trHeight w:val="412"/>
        </w:trPr>
        <w:tc>
          <w:tcPr>
            <w:tcW w:w="2122" w:type="dxa"/>
            <w:vAlign w:val="center"/>
          </w:tcPr>
          <w:p w:rsidR="00D36F47" w:rsidRPr="003D211C" w:rsidRDefault="00D36F47" w:rsidP="00D36F47">
            <w:pPr>
              <w:pStyle w:val="KeinLeerraum"/>
              <w:jc w:val="center"/>
            </w:pPr>
            <w:r w:rsidRPr="003D211C">
              <w:t>Sprüche</w:t>
            </w:r>
          </w:p>
        </w:tc>
        <w:tc>
          <w:tcPr>
            <w:tcW w:w="3543" w:type="dxa"/>
            <w:vAlign w:val="center"/>
          </w:tcPr>
          <w:p w:rsidR="00D36F47" w:rsidRPr="003D211C" w:rsidRDefault="00D36F47" w:rsidP="00D36F47">
            <w:pPr>
              <w:pStyle w:val="KeinLeerraum"/>
              <w:jc w:val="center"/>
            </w:pPr>
            <w:r w:rsidRPr="003D211C">
              <w:t>Mittelalter</w:t>
            </w:r>
          </w:p>
        </w:tc>
        <w:tc>
          <w:tcPr>
            <w:tcW w:w="4502" w:type="dxa"/>
            <w:vAlign w:val="center"/>
          </w:tcPr>
          <w:p w:rsidR="00D36F47" w:rsidRPr="003D211C" w:rsidRDefault="00D36F47" w:rsidP="00D36F47">
            <w:pPr>
              <w:pStyle w:val="KeinLeerraum"/>
              <w:jc w:val="center"/>
            </w:pPr>
            <w:r w:rsidRPr="003D211C">
              <w:t>Auf der Höhe seiner Karriere</w:t>
            </w:r>
          </w:p>
        </w:tc>
      </w:tr>
      <w:tr w:rsidR="00D36F47" w:rsidRPr="005F1F57" w:rsidTr="00D36F47">
        <w:trPr>
          <w:trHeight w:val="412"/>
        </w:trPr>
        <w:tc>
          <w:tcPr>
            <w:tcW w:w="2122" w:type="dxa"/>
            <w:vAlign w:val="center"/>
          </w:tcPr>
          <w:p w:rsidR="00D36F47" w:rsidRPr="003D211C" w:rsidRDefault="00D36F47" w:rsidP="00D36F47">
            <w:pPr>
              <w:pStyle w:val="KeinLeerraum"/>
              <w:jc w:val="center"/>
            </w:pPr>
            <w:r w:rsidRPr="003D211C">
              <w:t>Prediger</w:t>
            </w:r>
          </w:p>
        </w:tc>
        <w:tc>
          <w:tcPr>
            <w:tcW w:w="3543" w:type="dxa"/>
            <w:vAlign w:val="center"/>
          </w:tcPr>
          <w:p w:rsidR="00D36F47" w:rsidRPr="003D211C" w:rsidRDefault="00D36F47" w:rsidP="00D36F47">
            <w:pPr>
              <w:pStyle w:val="KeinLeerraum"/>
              <w:jc w:val="center"/>
            </w:pPr>
            <w:r w:rsidRPr="003D211C">
              <w:t>Alter</w:t>
            </w:r>
          </w:p>
        </w:tc>
        <w:tc>
          <w:tcPr>
            <w:tcW w:w="4502" w:type="dxa"/>
            <w:vAlign w:val="center"/>
          </w:tcPr>
          <w:p w:rsidR="00D36F47" w:rsidRPr="003D211C" w:rsidRDefault="00D36F47" w:rsidP="00D36F47">
            <w:pPr>
              <w:pStyle w:val="KeinLeerraum"/>
              <w:jc w:val="center"/>
            </w:pPr>
            <w:r w:rsidRPr="003D211C">
              <w:t>Enttäuscht und ernüchtert</w:t>
            </w:r>
          </w:p>
        </w:tc>
      </w:tr>
    </w:tbl>
    <w:p w:rsidR="00196570" w:rsidRPr="00A850A9" w:rsidRDefault="001000B3" w:rsidP="000F2F21">
      <w:pPr>
        <w:pStyle w:val="KeinLeerraum"/>
        <w:rPr>
          <w:rFonts w:asciiTheme="minorHAnsi" w:hAnsiTheme="minorHAnsi" w:cstheme="minorHAnsi"/>
          <w:i/>
          <w:iCs/>
          <w:szCs w:val="24"/>
        </w:rPr>
      </w:pPr>
      <w:r>
        <w:rPr>
          <w:rFonts w:asciiTheme="minorHAnsi" w:hAnsiTheme="minorHAnsi" w:cstheme="minorHAnsi"/>
          <w:i/>
          <w:iCs/>
          <w:szCs w:val="24"/>
        </w:rPr>
        <w:t>Die Bücher Salomos</w:t>
      </w:r>
    </w:p>
    <w:p w:rsidR="00196570" w:rsidRDefault="00196570" w:rsidP="000F2F21">
      <w:pPr>
        <w:pStyle w:val="KeinLeerraum"/>
        <w:rPr>
          <w:rFonts w:asciiTheme="minorHAnsi" w:hAnsiTheme="minorHAnsi" w:cstheme="minorHAnsi"/>
          <w:szCs w:val="24"/>
        </w:rPr>
      </w:pPr>
    </w:p>
    <w:p w:rsidR="00977BCF" w:rsidRDefault="00D36F47" w:rsidP="00DD5283">
      <w:pPr>
        <w:rPr>
          <w:rFonts w:asciiTheme="minorHAnsi" w:eastAsia="Calibri" w:hAnsiTheme="minorHAnsi" w:cstheme="minorHAnsi"/>
          <w:lang w:eastAsia="en-US"/>
        </w:rPr>
      </w:pPr>
      <w:r>
        <w:rPr>
          <w:rFonts w:asciiTheme="minorHAnsi" w:eastAsia="Calibri" w:hAnsiTheme="minorHAnsi" w:cstheme="minorHAnsi"/>
          <w:lang w:eastAsia="en-US"/>
        </w:rPr>
        <w:t xml:space="preserve">In seinen jungen Jahren hat Salomo sein intimstes Buch geschrieben und es gleich Lied der Lieder, also das </w:t>
      </w:r>
      <w:r w:rsidR="00AC2238">
        <w:rPr>
          <w:rFonts w:asciiTheme="minorHAnsi" w:eastAsia="Calibri" w:hAnsiTheme="minorHAnsi" w:cstheme="minorHAnsi"/>
          <w:lang w:eastAsia="en-US"/>
        </w:rPr>
        <w:t>G</w:t>
      </w:r>
      <w:r>
        <w:rPr>
          <w:rFonts w:asciiTheme="minorHAnsi" w:eastAsia="Calibri" w:hAnsiTheme="minorHAnsi" w:cstheme="minorHAnsi"/>
          <w:lang w:eastAsia="en-US"/>
        </w:rPr>
        <w:t xml:space="preserve">rösste und </w:t>
      </w:r>
      <w:r w:rsidR="00AC2238">
        <w:rPr>
          <w:rFonts w:asciiTheme="minorHAnsi" w:eastAsia="Calibri" w:hAnsiTheme="minorHAnsi" w:cstheme="minorHAnsi"/>
          <w:lang w:eastAsia="en-US"/>
        </w:rPr>
        <w:t>S</w:t>
      </w:r>
      <w:r>
        <w:rPr>
          <w:rFonts w:asciiTheme="minorHAnsi" w:eastAsia="Calibri" w:hAnsiTheme="minorHAnsi" w:cstheme="minorHAnsi"/>
          <w:lang w:eastAsia="en-US"/>
        </w:rPr>
        <w:t xml:space="preserve">chönste aller Lieder genannt. Im Buch der Sprüche finden wir die wohl konzentrierteste Ansammlung an Weisheit in der Bibel, die Salomo auf der Höhe seiner Karriere und Weisheit niedergeschrieben hat. </w:t>
      </w:r>
      <w:r w:rsidR="00BA4D3A">
        <w:rPr>
          <w:rFonts w:asciiTheme="minorHAnsi" w:eastAsia="Calibri" w:hAnsiTheme="minorHAnsi" w:cstheme="minorHAnsi"/>
          <w:lang w:eastAsia="en-US"/>
        </w:rPr>
        <w:t>Und das Prediger Buch? Die Antwort darauf ist Teil des Schlüssels, um das Buch richtig zu verstehen. Salomo erlebte aus verschiedenen Gründen einen tiefen Fall, in seinen ca. letzten 10 Jahren fiel er richtiggehend von Gott ab</w:t>
      </w:r>
      <w:r w:rsidR="00362D7F">
        <w:rPr>
          <w:rFonts w:asciiTheme="minorHAnsi" w:eastAsia="Calibri" w:hAnsiTheme="minorHAnsi" w:cstheme="minorHAnsi"/>
          <w:lang w:eastAsia="en-US"/>
        </w:rPr>
        <w:t xml:space="preserve"> und errichtete Götzenkulte (1Kö 11,4f). Wir haben keine näheren Angaben, aber Salomo erlebte vor seinem Tod eine Umkehr, eine Umkehr resultierend aus seiner Enttäuschung und Ernüchterung und in dieser Lebenssituation </w:t>
      </w:r>
      <w:r w:rsidR="001239E3">
        <w:rPr>
          <w:rFonts w:asciiTheme="minorHAnsi" w:eastAsia="Calibri" w:hAnsiTheme="minorHAnsi" w:cstheme="minorHAnsi"/>
          <w:lang w:eastAsia="en-US"/>
        </w:rPr>
        <w:t xml:space="preserve">der Umkehr </w:t>
      </w:r>
      <w:r w:rsidR="00362D7F">
        <w:rPr>
          <w:rFonts w:asciiTheme="minorHAnsi" w:eastAsia="Calibri" w:hAnsiTheme="minorHAnsi" w:cstheme="minorHAnsi"/>
          <w:lang w:eastAsia="en-US"/>
        </w:rPr>
        <w:t>schrieb er das Prediger Buch. In den Sprüchen verwendete Salomo fast ausschliesslich den Gottesnamen Jahwe, der von der Beziehung zwischen Gott und dem Menschen zeugt. Im Prediger verwendet er ausnahmslos den Gottesnamen Elohim, der vom Schöpfergott spricht und damit sehen wir, dass auch wenn eine Wiederherstellung geschah, so war die Beziehung zu Gott nicht mehr dieselbe wie vorher.</w:t>
      </w:r>
    </w:p>
    <w:p w:rsidR="00362D7F" w:rsidRDefault="00362D7F" w:rsidP="00DD5283">
      <w:pPr>
        <w:rPr>
          <w:rFonts w:asciiTheme="minorHAnsi" w:eastAsia="Calibri" w:hAnsiTheme="minorHAnsi" w:cstheme="minorHAnsi"/>
          <w:lang w:eastAsia="en-US"/>
        </w:rPr>
      </w:pPr>
    </w:p>
    <w:p w:rsidR="00362D7F" w:rsidRDefault="00362D7F" w:rsidP="00DD5283">
      <w:pPr>
        <w:rPr>
          <w:rFonts w:asciiTheme="minorHAnsi" w:eastAsia="Calibri" w:hAnsiTheme="minorHAnsi" w:cstheme="minorHAnsi"/>
          <w:lang w:eastAsia="en-US"/>
        </w:rPr>
      </w:pPr>
      <w:r>
        <w:rPr>
          <w:rFonts w:asciiTheme="minorHAnsi" w:eastAsia="Calibri" w:hAnsiTheme="minorHAnsi" w:cstheme="minorHAnsi"/>
          <w:lang w:eastAsia="en-US"/>
        </w:rPr>
        <w:t>Benedikt Peters bringt folgende Argumentationen zu Salomos Wiederherstellung:</w:t>
      </w:r>
    </w:p>
    <w:p w:rsidR="00362D7F" w:rsidRDefault="00362D7F" w:rsidP="00DD5283">
      <w:pPr>
        <w:rPr>
          <w:rFonts w:asciiTheme="minorHAnsi" w:eastAsia="Calibri" w:hAnsiTheme="minorHAnsi" w:cstheme="minorHAnsi"/>
          <w:lang w:eastAsia="en-US"/>
        </w:rPr>
      </w:pPr>
    </w:p>
    <w:p w:rsidR="00362D7F" w:rsidRDefault="00362D7F" w:rsidP="00DD5283">
      <w:pPr>
        <w:rPr>
          <w:rFonts w:asciiTheme="minorHAnsi" w:eastAsia="Calibri" w:hAnsiTheme="minorHAnsi" w:cstheme="minorHAnsi"/>
          <w:lang w:eastAsia="en-US"/>
        </w:rPr>
      </w:pPr>
      <w:r>
        <w:rPr>
          <w:rFonts w:asciiTheme="minorHAnsi" w:eastAsia="Calibri" w:hAnsiTheme="minorHAnsi" w:cstheme="minorHAnsi"/>
          <w:lang w:eastAsia="en-US"/>
        </w:rPr>
        <w:t>Kam Salomo nach seinem tiefen Fall wieder zurecht? Die Bibel gibt uns hierauf keine eindeutige Antwort. Mehrere Indizien aber sprechen dafür, dass Salomo so endete, wie er als König angefangen hatte: als ein Heiliger Gottes.</w:t>
      </w:r>
    </w:p>
    <w:p w:rsidR="00362D7F" w:rsidRDefault="00362D7F" w:rsidP="00DD5283">
      <w:pPr>
        <w:rPr>
          <w:rFonts w:asciiTheme="minorHAnsi" w:eastAsia="Calibri" w:hAnsiTheme="minorHAnsi" w:cstheme="minorHAnsi"/>
          <w:lang w:eastAsia="en-US"/>
        </w:rPr>
      </w:pPr>
    </w:p>
    <w:p w:rsidR="00362D7F" w:rsidRDefault="00362D7F" w:rsidP="00362D7F">
      <w:pPr>
        <w:pStyle w:val="Listenabsatz"/>
        <w:numPr>
          <w:ilvl w:val="0"/>
          <w:numId w:val="37"/>
        </w:numPr>
        <w:rPr>
          <w:rFonts w:asciiTheme="minorHAnsi" w:eastAsia="Calibri" w:hAnsiTheme="minorHAnsi" w:cstheme="minorHAnsi"/>
          <w:lang w:eastAsia="en-US"/>
        </w:rPr>
      </w:pPr>
      <w:r>
        <w:rPr>
          <w:rFonts w:asciiTheme="minorHAnsi" w:eastAsia="Calibri" w:hAnsiTheme="minorHAnsi" w:cstheme="minorHAnsi"/>
          <w:lang w:eastAsia="en-US"/>
        </w:rPr>
        <w:t>Gott, der den Anfang und das Ende sieht, hatte bei der Geburt Salomo den Namen Jedidjah (Geliebter des H</w:t>
      </w:r>
      <w:r w:rsidR="00424E90">
        <w:rPr>
          <w:rFonts w:asciiTheme="minorHAnsi" w:eastAsia="Calibri" w:hAnsiTheme="minorHAnsi" w:cstheme="minorHAnsi"/>
          <w:lang w:eastAsia="en-US"/>
        </w:rPr>
        <w:t>ERRN) gegeben. Sollte er ihm diesen Namen gegeben haben, wenn Salomo als ein Verworfener geendet hätte? (Siehe auch Röm 11,2)</w:t>
      </w:r>
    </w:p>
    <w:p w:rsidR="00424E90" w:rsidRDefault="00424E90" w:rsidP="00362D7F">
      <w:pPr>
        <w:pStyle w:val="Listenabsatz"/>
        <w:numPr>
          <w:ilvl w:val="0"/>
          <w:numId w:val="37"/>
        </w:numPr>
        <w:rPr>
          <w:rFonts w:asciiTheme="minorHAnsi" w:eastAsia="Calibri" w:hAnsiTheme="minorHAnsi" w:cstheme="minorHAnsi"/>
          <w:lang w:eastAsia="en-US"/>
        </w:rPr>
      </w:pPr>
      <w:r>
        <w:rPr>
          <w:rFonts w:asciiTheme="minorHAnsi" w:eastAsia="Calibri" w:hAnsiTheme="minorHAnsi" w:cstheme="minorHAnsi"/>
          <w:lang w:eastAsia="en-US"/>
        </w:rPr>
        <w:t>Er wird in seiner Geschichte als ein klares Bild auf den Messias in der Herrlichkeit des Friedensreiches dargestellt (siehe Ps 72). Sollte jemand, der als Abgefallener endete, gewürdigt sein, in seinem Leben den vorzuschatten, der der Abglanz der göttlichen Herrlichkeit und der Abdruck seines Wesens ist?</w:t>
      </w:r>
    </w:p>
    <w:p w:rsidR="00424E90" w:rsidRDefault="00424E90" w:rsidP="00362D7F">
      <w:pPr>
        <w:pStyle w:val="Listenabsatz"/>
        <w:numPr>
          <w:ilvl w:val="0"/>
          <w:numId w:val="37"/>
        </w:numPr>
        <w:rPr>
          <w:rFonts w:asciiTheme="minorHAnsi" w:eastAsia="Calibri" w:hAnsiTheme="minorHAnsi" w:cstheme="minorHAnsi"/>
          <w:lang w:eastAsia="en-US"/>
        </w:rPr>
      </w:pPr>
      <w:r>
        <w:rPr>
          <w:rFonts w:asciiTheme="minorHAnsi" w:eastAsia="Calibri" w:hAnsiTheme="minorHAnsi" w:cstheme="minorHAnsi"/>
          <w:lang w:eastAsia="en-US"/>
        </w:rPr>
        <w:lastRenderedPageBreak/>
        <w:t xml:space="preserve">Man beachte auch den abschliessenden Kommentar zu seinem Leben: </w:t>
      </w:r>
      <w:r w:rsidRPr="00424E90">
        <w:rPr>
          <w:rFonts w:asciiTheme="minorHAnsi" w:eastAsia="Calibri" w:hAnsiTheme="minorHAnsi" w:cstheme="minorHAnsi"/>
          <w:i/>
          <w:lang w:eastAsia="en-US"/>
        </w:rPr>
        <w:t>„Und das Übrige der Geschichte Salomos und alles, was er getan hat, und seine Weisheit, ist das nicht geschrieben in dem Buche der Geschichte Salomos?“</w:t>
      </w:r>
      <w:r>
        <w:rPr>
          <w:rFonts w:asciiTheme="minorHAnsi" w:eastAsia="Calibri" w:hAnsiTheme="minorHAnsi" w:cstheme="minorHAnsi"/>
          <w:lang w:eastAsia="en-US"/>
        </w:rPr>
        <w:t xml:space="preserve"> (1Kö 11,41). Es wird zusammenfassend und abschliessend auf seine Weisheit und nicht auf die vorübergehende Torheit seiner Sünde verwiesen.</w:t>
      </w:r>
    </w:p>
    <w:p w:rsidR="00424E90" w:rsidRDefault="00424E90" w:rsidP="00362D7F">
      <w:pPr>
        <w:pStyle w:val="Listenabsatz"/>
        <w:numPr>
          <w:ilvl w:val="0"/>
          <w:numId w:val="37"/>
        </w:numPr>
        <w:rPr>
          <w:rFonts w:asciiTheme="minorHAnsi" w:eastAsia="Calibri" w:hAnsiTheme="minorHAnsi" w:cstheme="minorHAnsi"/>
          <w:lang w:eastAsia="en-US"/>
        </w:rPr>
      </w:pPr>
      <w:r>
        <w:rPr>
          <w:rFonts w:asciiTheme="minorHAnsi" w:eastAsia="Calibri" w:hAnsiTheme="minorHAnsi" w:cstheme="minorHAnsi"/>
          <w:lang w:eastAsia="en-US"/>
        </w:rPr>
        <w:t xml:space="preserve">Es findet sich in 2Chr 11,17 ein Satz, der Salomos Weg mit dem seines Vaters gleichsetzt: </w:t>
      </w:r>
      <w:r w:rsidRPr="00424E90">
        <w:rPr>
          <w:rFonts w:asciiTheme="minorHAnsi" w:eastAsia="Calibri" w:hAnsiTheme="minorHAnsi" w:cstheme="minorHAnsi"/>
          <w:i/>
          <w:lang w:eastAsia="en-US"/>
        </w:rPr>
        <w:t>„Drei Jahre lang wandelten sie auf dem Wege Davids und Salomos.“</w:t>
      </w:r>
      <w:r>
        <w:rPr>
          <w:rFonts w:asciiTheme="minorHAnsi" w:eastAsia="Calibri" w:hAnsiTheme="minorHAnsi" w:cstheme="minorHAnsi"/>
          <w:i/>
          <w:lang w:eastAsia="en-US"/>
        </w:rPr>
        <w:t xml:space="preserve"> </w:t>
      </w:r>
      <w:r>
        <w:rPr>
          <w:rFonts w:asciiTheme="minorHAnsi" w:eastAsia="Calibri" w:hAnsiTheme="minorHAnsi" w:cstheme="minorHAnsi"/>
          <w:lang w:eastAsia="en-US"/>
        </w:rPr>
        <w:t>Im Rückblick wird also der gesamte Weg Salomos wie der gesamte Weg Davids bewertet.</w:t>
      </w:r>
    </w:p>
    <w:p w:rsidR="00424E90" w:rsidRDefault="00424E90" w:rsidP="00362D7F">
      <w:pPr>
        <w:pStyle w:val="Listenabsatz"/>
        <w:numPr>
          <w:ilvl w:val="0"/>
          <w:numId w:val="37"/>
        </w:numPr>
        <w:rPr>
          <w:rFonts w:asciiTheme="minorHAnsi" w:eastAsia="Calibri" w:hAnsiTheme="minorHAnsi" w:cstheme="minorHAnsi"/>
          <w:lang w:eastAsia="en-US"/>
        </w:rPr>
      </w:pPr>
      <w:r>
        <w:rPr>
          <w:rFonts w:asciiTheme="minorHAnsi" w:eastAsia="Calibri" w:hAnsiTheme="minorHAnsi" w:cstheme="minorHAnsi"/>
          <w:lang w:eastAsia="en-US"/>
        </w:rPr>
        <w:t>Der Historiker von 2Chr hat in seiner Darstellung vom Leben und Werk Salomos dessen Sünde übergangen. Hätte er das gedurft, wenn Gott sie ihm nicht vergeben und in die Tiefen des Meeres versenkt hätte? Müsste man seinen Bericht sonst nicht als irreführend bezeichnen?</w:t>
      </w:r>
    </w:p>
    <w:p w:rsidR="00424E90" w:rsidRDefault="00424E90" w:rsidP="00362D7F">
      <w:pPr>
        <w:pStyle w:val="Listenabsatz"/>
        <w:numPr>
          <w:ilvl w:val="0"/>
          <w:numId w:val="37"/>
        </w:numPr>
        <w:rPr>
          <w:rFonts w:asciiTheme="minorHAnsi" w:eastAsia="Calibri" w:hAnsiTheme="minorHAnsi" w:cstheme="minorHAnsi"/>
          <w:lang w:eastAsia="en-US"/>
        </w:rPr>
      </w:pPr>
      <w:r>
        <w:rPr>
          <w:rFonts w:asciiTheme="minorHAnsi" w:eastAsia="Calibri" w:hAnsiTheme="minorHAnsi" w:cstheme="minorHAnsi"/>
          <w:lang w:eastAsia="en-US"/>
        </w:rPr>
        <w:t>Wie anders wollen wir die Entstehung des Buches Prediger erklären, wenn nicht als das Zeugnis eines Mannes, der nach Jahren des Haschens nach Wind wieder zur von Gott geschenkten Weisheit zurückgekehrt ist (Pred 12,9-14).</w:t>
      </w:r>
    </w:p>
    <w:p w:rsidR="00424E90" w:rsidRDefault="00424E90" w:rsidP="00362D7F">
      <w:pPr>
        <w:pStyle w:val="Listenabsatz"/>
        <w:numPr>
          <w:ilvl w:val="0"/>
          <w:numId w:val="37"/>
        </w:numPr>
        <w:rPr>
          <w:rFonts w:asciiTheme="minorHAnsi" w:eastAsia="Calibri" w:hAnsiTheme="minorHAnsi" w:cstheme="minorHAnsi"/>
          <w:lang w:eastAsia="en-US"/>
        </w:rPr>
      </w:pPr>
      <w:r>
        <w:rPr>
          <w:rFonts w:asciiTheme="minorHAnsi" w:eastAsia="Calibri" w:hAnsiTheme="minorHAnsi" w:cstheme="minorHAnsi"/>
          <w:lang w:eastAsia="en-US"/>
        </w:rPr>
        <w:t>Und trägt nicht der Kommentar über die Gefahr verführerischer Frauen in Pred 7,26 den Stempel jener Echtheit, die aus der eigenen bitteren Erfahrung stammt? Sollten wir daher nicht am ehesten annehmen, das Buch sei entstanden, nachdem der Schreiber wieder sein alleiniges und volles Genüge in Gott gefunden hatte?</w:t>
      </w:r>
    </w:p>
    <w:p w:rsidR="00424E90" w:rsidRDefault="00424E90" w:rsidP="00424E90">
      <w:pPr>
        <w:rPr>
          <w:rFonts w:asciiTheme="minorHAnsi" w:eastAsia="Calibri" w:hAnsiTheme="minorHAnsi" w:cstheme="minorHAnsi"/>
          <w:lang w:eastAsia="en-US"/>
        </w:rPr>
      </w:pPr>
    </w:p>
    <w:p w:rsidR="00A01BE5" w:rsidRDefault="00424E90" w:rsidP="00424E90">
      <w:pPr>
        <w:rPr>
          <w:rFonts w:asciiTheme="minorHAnsi" w:eastAsia="Calibri" w:hAnsiTheme="minorHAnsi" w:cstheme="minorHAnsi"/>
          <w:lang w:eastAsia="en-US"/>
        </w:rPr>
      </w:pPr>
      <w:r>
        <w:rPr>
          <w:rFonts w:asciiTheme="minorHAnsi" w:eastAsia="Calibri" w:hAnsiTheme="minorHAnsi" w:cstheme="minorHAnsi"/>
          <w:lang w:eastAsia="en-US"/>
        </w:rPr>
        <w:t xml:space="preserve">Salomo starb im Jahr 976 v.Chr. und so </w:t>
      </w:r>
      <w:r w:rsidR="00A01BE5">
        <w:rPr>
          <w:rFonts w:asciiTheme="minorHAnsi" w:eastAsia="Calibri" w:hAnsiTheme="minorHAnsi" w:cstheme="minorHAnsi"/>
          <w:lang w:eastAsia="en-US"/>
        </w:rPr>
        <w:t>habe ich die ungefähre Abfassungszeit 980 v.Chr</w:t>
      </w:r>
      <w:r w:rsidR="00AB303E">
        <w:rPr>
          <w:rFonts w:asciiTheme="minorHAnsi" w:eastAsia="Calibri" w:hAnsiTheme="minorHAnsi" w:cstheme="minorHAnsi"/>
          <w:lang w:eastAsia="en-US"/>
        </w:rPr>
        <w:t>.</w:t>
      </w:r>
      <w:r w:rsidR="00A01BE5">
        <w:rPr>
          <w:rFonts w:asciiTheme="minorHAnsi" w:eastAsia="Calibri" w:hAnsiTheme="minorHAnsi" w:cstheme="minorHAnsi"/>
          <w:lang w:eastAsia="en-US"/>
        </w:rPr>
        <w:t xml:space="preserve"> angegeben, es könnte aber natürlich noch (deutlich) näher an seinem Tod gewesen sein.</w:t>
      </w:r>
    </w:p>
    <w:p w:rsidR="00A01BE5" w:rsidRDefault="00A01BE5" w:rsidP="00A01BE5">
      <w:pPr>
        <w:rPr>
          <w:rFonts w:asciiTheme="minorHAnsi" w:eastAsia="Calibri" w:hAnsiTheme="minorHAnsi" w:cstheme="minorHAnsi"/>
          <w:lang w:eastAsia="en-US"/>
        </w:rPr>
      </w:pPr>
    </w:p>
    <w:p w:rsidR="00A01BE5" w:rsidRDefault="00A01BE5" w:rsidP="00A01BE5">
      <w:pPr>
        <w:rPr>
          <w:rFonts w:asciiTheme="minorHAnsi" w:eastAsia="Calibri" w:hAnsiTheme="minorHAnsi" w:cstheme="minorHAnsi"/>
          <w:u w:val="single"/>
          <w:lang w:eastAsia="en-US"/>
        </w:rPr>
      </w:pPr>
      <w:r w:rsidRPr="00A01BE5">
        <w:rPr>
          <w:rFonts w:asciiTheme="minorHAnsi" w:eastAsia="Calibri" w:hAnsiTheme="minorHAnsi" w:cstheme="minorHAnsi"/>
          <w:u w:val="single"/>
          <w:lang w:eastAsia="en-US"/>
        </w:rPr>
        <w:t>Stellung im Kanon</w:t>
      </w:r>
    </w:p>
    <w:p w:rsidR="00A01BE5" w:rsidRDefault="00A01BE5" w:rsidP="00A01BE5">
      <w:pPr>
        <w:rPr>
          <w:rFonts w:asciiTheme="minorHAnsi" w:eastAsia="Calibri" w:hAnsiTheme="minorHAnsi" w:cstheme="minorHAnsi"/>
          <w:lang w:eastAsia="en-US"/>
        </w:rPr>
      </w:pPr>
    </w:p>
    <w:p w:rsidR="00A01BE5" w:rsidRDefault="001D2702" w:rsidP="00A01BE5">
      <w:pPr>
        <w:rPr>
          <w:rFonts w:asciiTheme="minorHAnsi" w:eastAsia="Calibri" w:hAnsiTheme="minorHAnsi" w:cstheme="minorHAnsi"/>
          <w:lang w:eastAsia="en-US"/>
        </w:rPr>
      </w:pPr>
      <w:r>
        <w:rPr>
          <w:rFonts w:asciiTheme="minorHAnsi" w:eastAsia="Calibri" w:hAnsiTheme="minorHAnsi" w:cstheme="minorHAnsi"/>
          <w:lang w:eastAsia="en-US"/>
        </w:rPr>
        <w:t xml:space="preserve">In </w:t>
      </w:r>
      <w:r w:rsidR="00C17CD6">
        <w:rPr>
          <w:rFonts w:asciiTheme="minorHAnsi" w:eastAsia="Calibri" w:hAnsiTheme="minorHAnsi" w:cstheme="minorHAnsi"/>
          <w:lang w:eastAsia="en-US"/>
        </w:rPr>
        <w:t xml:space="preserve">unseren Bibeln ist der Prediger bei den Poesie Büchern gleich nach den Sprüchen eingeordnet und in der hebräischen Einteilung finden wir es unter den Schriften. Es geht mir nicht darum, dass wir die hebräische Einteilung auswendig können, </w:t>
      </w:r>
      <w:r w:rsidR="001239E3">
        <w:rPr>
          <w:rFonts w:asciiTheme="minorHAnsi" w:eastAsia="Calibri" w:hAnsiTheme="minorHAnsi" w:cstheme="minorHAnsi"/>
          <w:lang w:eastAsia="en-US"/>
        </w:rPr>
        <w:t xml:space="preserve">denn </w:t>
      </w:r>
      <w:r w:rsidR="00C17CD6">
        <w:rPr>
          <w:rFonts w:asciiTheme="minorHAnsi" w:eastAsia="Calibri" w:hAnsiTheme="minorHAnsi" w:cstheme="minorHAnsi"/>
          <w:lang w:eastAsia="en-US"/>
        </w:rPr>
        <w:t xml:space="preserve">es ist gut, wenn wir uns in unseren Bibeln zurechtfinden. Aber häufig ist die hebräische Einteilung ein Schlüssel oder Teil des Schlüssels, um das Buch richtig zu verstehen und dies ist beim Prediger auch der Fall. Unter den Schriften gibt es 5 Bücher, die zu den sogenannten Megilloth </w:t>
      </w:r>
      <w:r w:rsidR="001239E3">
        <w:rPr>
          <w:rFonts w:asciiTheme="minorHAnsi" w:eastAsia="Calibri" w:hAnsiTheme="minorHAnsi" w:cstheme="minorHAnsi"/>
          <w:lang w:eastAsia="en-US"/>
        </w:rPr>
        <w:t xml:space="preserve">(übersetzt Schriftrollen) </w:t>
      </w:r>
      <w:r w:rsidR="00C17CD6">
        <w:rPr>
          <w:rFonts w:asciiTheme="minorHAnsi" w:eastAsia="Calibri" w:hAnsiTheme="minorHAnsi" w:cstheme="minorHAnsi"/>
          <w:lang w:eastAsia="en-US"/>
        </w:rPr>
        <w:t xml:space="preserve">gehören. </w:t>
      </w:r>
    </w:p>
    <w:p w:rsidR="00A01BE5" w:rsidRDefault="00A01BE5" w:rsidP="00A01BE5">
      <w:pPr>
        <w:rPr>
          <w:rFonts w:asciiTheme="minorHAnsi" w:eastAsia="Calibri" w:hAnsiTheme="minorHAnsi" w:cstheme="minorHAnsi"/>
          <w:lang w:eastAsia="en-US"/>
        </w:rPr>
      </w:pPr>
    </w:p>
    <w:tbl>
      <w:tblPr>
        <w:tblStyle w:val="Tabellenraster"/>
        <w:tblpPr w:leftFromText="141" w:rightFromText="141" w:vertAnchor="text" w:horzAnchor="margin" w:tblpY="145"/>
        <w:tblW w:w="9351" w:type="dxa"/>
        <w:tblLook w:val="04A0" w:firstRow="1" w:lastRow="0" w:firstColumn="1" w:lastColumn="0" w:noHBand="0" w:noVBand="1"/>
      </w:tblPr>
      <w:tblGrid>
        <w:gridCol w:w="4390"/>
        <w:gridCol w:w="4961"/>
      </w:tblGrid>
      <w:tr w:rsidR="00A01BE5" w:rsidTr="00A01BE5">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01BE5" w:rsidRDefault="00A01BE5">
            <w:pPr>
              <w:pStyle w:val="KeinLeerraum"/>
              <w:jc w:val="center"/>
              <w:rPr>
                <w:b/>
                <w:bCs/>
                <w:color w:val="FFFFFF" w:themeColor="background1"/>
                <w:sz w:val="28"/>
                <w:szCs w:val="28"/>
              </w:rPr>
            </w:pPr>
            <w:r>
              <w:rPr>
                <w:b/>
                <w:bCs/>
                <w:color w:val="FFFFFF" w:themeColor="background1"/>
                <w:sz w:val="28"/>
                <w:szCs w:val="28"/>
              </w:rPr>
              <w:t>BUCH</w:t>
            </w:r>
          </w:p>
        </w:tc>
        <w:tc>
          <w:tcPr>
            <w:tcW w:w="49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01BE5" w:rsidRDefault="00A01BE5">
            <w:pPr>
              <w:pStyle w:val="KeinLeerraum"/>
              <w:jc w:val="center"/>
              <w:rPr>
                <w:b/>
                <w:bCs/>
                <w:color w:val="FFFFFF" w:themeColor="background1"/>
                <w:sz w:val="28"/>
                <w:szCs w:val="28"/>
              </w:rPr>
            </w:pPr>
            <w:r>
              <w:rPr>
                <w:b/>
                <w:bCs/>
                <w:color w:val="FFFFFF" w:themeColor="background1"/>
                <w:sz w:val="28"/>
                <w:szCs w:val="28"/>
              </w:rPr>
              <w:t>FEIERTAG (Tag der Lesung)</w:t>
            </w:r>
          </w:p>
        </w:tc>
      </w:tr>
      <w:tr w:rsidR="00A01BE5" w:rsidTr="00A01BE5">
        <w:trPr>
          <w:trHeight w:val="473"/>
        </w:trPr>
        <w:tc>
          <w:tcPr>
            <w:tcW w:w="4390" w:type="dxa"/>
            <w:tcBorders>
              <w:top w:val="single" w:sz="4" w:space="0" w:color="auto"/>
              <w:left w:val="single" w:sz="4" w:space="0" w:color="auto"/>
              <w:bottom w:val="single" w:sz="4" w:space="0" w:color="auto"/>
              <w:right w:val="single" w:sz="4" w:space="0" w:color="auto"/>
            </w:tcBorders>
            <w:vAlign w:val="center"/>
            <w:hideMark/>
          </w:tcPr>
          <w:p w:rsidR="00A01BE5" w:rsidRDefault="00A01BE5">
            <w:pPr>
              <w:pStyle w:val="KeinLeerraum"/>
            </w:pPr>
            <w:r>
              <w:t>Hohelied</w:t>
            </w:r>
          </w:p>
        </w:tc>
        <w:tc>
          <w:tcPr>
            <w:tcW w:w="4961" w:type="dxa"/>
            <w:tcBorders>
              <w:top w:val="single" w:sz="4" w:space="0" w:color="auto"/>
              <w:left w:val="single" w:sz="4" w:space="0" w:color="auto"/>
              <w:bottom w:val="single" w:sz="4" w:space="0" w:color="auto"/>
              <w:right w:val="single" w:sz="4" w:space="0" w:color="auto"/>
            </w:tcBorders>
            <w:vAlign w:val="center"/>
            <w:hideMark/>
          </w:tcPr>
          <w:p w:rsidR="00A01BE5" w:rsidRDefault="00A01BE5">
            <w:pPr>
              <w:pStyle w:val="KeinLeerraum"/>
            </w:pPr>
            <w:r>
              <w:t>Passah-Fest</w:t>
            </w:r>
          </w:p>
        </w:tc>
      </w:tr>
      <w:tr w:rsidR="00A01BE5" w:rsidTr="00A01BE5">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01BE5" w:rsidRDefault="00A01BE5">
            <w:pPr>
              <w:pStyle w:val="StandardWeb"/>
              <w:spacing w:before="0" w:beforeAutospacing="0" w:after="0" w:afterAutospacing="0"/>
              <w:rPr>
                <w:rFonts w:ascii="Calibri" w:eastAsia="Calibri" w:hAnsi="Calibri"/>
                <w:szCs w:val="22"/>
                <w:lang w:eastAsia="en-US"/>
              </w:rPr>
            </w:pPr>
            <w:r>
              <w:rPr>
                <w:rFonts w:ascii="Calibri" w:eastAsia="Calibri" w:hAnsi="Calibri"/>
                <w:szCs w:val="22"/>
                <w:lang w:eastAsia="en-US"/>
              </w:rPr>
              <w:t>Ruth</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01BE5" w:rsidRDefault="00A01BE5">
            <w:pPr>
              <w:pStyle w:val="StandardWeb"/>
              <w:spacing w:before="0" w:beforeAutospacing="0" w:after="0" w:afterAutospacing="0"/>
              <w:rPr>
                <w:rFonts w:ascii="Calibri" w:eastAsia="Calibri" w:hAnsi="Calibri"/>
                <w:szCs w:val="22"/>
                <w:lang w:eastAsia="en-US"/>
              </w:rPr>
            </w:pPr>
            <w:r>
              <w:rPr>
                <w:rFonts w:ascii="Calibri" w:eastAsia="Calibri" w:hAnsi="Calibri"/>
                <w:szCs w:val="22"/>
                <w:lang w:eastAsia="en-US"/>
              </w:rPr>
              <w:t>Wochenfest (</w:t>
            </w:r>
            <w:r>
              <w:rPr>
                <w:rFonts w:ascii="Calibri" w:eastAsia="Calibri" w:hAnsi="Calibri"/>
                <w:i/>
                <w:iCs/>
                <w:szCs w:val="22"/>
                <w:lang w:eastAsia="en-US"/>
              </w:rPr>
              <w:t>Schawuot</w:t>
            </w:r>
            <w:r>
              <w:rPr>
                <w:rFonts w:ascii="Calibri" w:eastAsia="Calibri" w:hAnsi="Calibri"/>
                <w:szCs w:val="22"/>
                <w:lang w:eastAsia="en-US"/>
              </w:rPr>
              <w:t xml:space="preserve"> oder Pfingsten)</w:t>
            </w:r>
          </w:p>
        </w:tc>
      </w:tr>
      <w:tr w:rsidR="00A01BE5" w:rsidTr="00A01BE5">
        <w:trPr>
          <w:trHeight w:val="51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BE5" w:rsidRDefault="00A01BE5">
            <w:pPr>
              <w:pStyle w:val="KeinLeerraum"/>
            </w:pPr>
            <w:r>
              <w:t>Klagelieder</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BE5" w:rsidRDefault="00A01BE5">
            <w:pPr>
              <w:pStyle w:val="KeinLeerraum"/>
            </w:pPr>
            <w:r>
              <w:t>9. Ab (Trauer über den Fall Jerusalems)</w:t>
            </w:r>
          </w:p>
        </w:tc>
      </w:tr>
      <w:tr w:rsidR="00A01BE5" w:rsidTr="00A01BE5">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01BE5" w:rsidRDefault="00A01BE5">
            <w:pPr>
              <w:pStyle w:val="KeinLeerraum"/>
            </w:pPr>
            <w:r>
              <w:t>Prediger</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01BE5" w:rsidRDefault="00A01BE5">
            <w:pPr>
              <w:pStyle w:val="KeinLeerraum"/>
            </w:pPr>
            <w:r>
              <w:t>Laubhütten-Fest (</w:t>
            </w:r>
            <w:r>
              <w:rPr>
                <w:i/>
                <w:iCs/>
              </w:rPr>
              <w:t>Sukkot</w:t>
            </w:r>
            <w:r>
              <w:t>)</w:t>
            </w:r>
          </w:p>
        </w:tc>
      </w:tr>
      <w:tr w:rsidR="00A01BE5" w:rsidTr="00A01BE5">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BE5" w:rsidRDefault="00A01BE5">
            <w:pPr>
              <w:pStyle w:val="KeinLeerraum"/>
            </w:pPr>
            <w:r>
              <w:t>Esther</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BE5" w:rsidRDefault="00A01BE5">
            <w:pPr>
              <w:pStyle w:val="KeinLeerraum"/>
            </w:pPr>
            <w:r>
              <w:t>Fest der Lose (Purim)</w:t>
            </w:r>
          </w:p>
        </w:tc>
      </w:tr>
    </w:tbl>
    <w:p w:rsidR="00A01BE5" w:rsidRDefault="00A01BE5" w:rsidP="00A01BE5">
      <w:pPr>
        <w:pStyle w:val="KeinLeerraum"/>
        <w:spacing w:line="360" w:lineRule="auto"/>
        <w:rPr>
          <w:rFonts w:asciiTheme="minorHAnsi" w:hAnsiTheme="minorHAnsi" w:cstheme="minorHAnsi"/>
          <w:bCs/>
          <w:szCs w:val="24"/>
        </w:rPr>
      </w:pPr>
    </w:p>
    <w:p w:rsidR="00A01BE5" w:rsidRDefault="00A01BE5" w:rsidP="00A01BE5">
      <w:pPr>
        <w:pStyle w:val="KeinLeerraum"/>
        <w:spacing w:line="360" w:lineRule="auto"/>
        <w:rPr>
          <w:rFonts w:asciiTheme="minorHAnsi" w:hAnsiTheme="minorHAnsi" w:cstheme="minorHAnsi"/>
          <w:bCs/>
          <w:szCs w:val="24"/>
        </w:rPr>
      </w:pPr>
    </w:p>
    <w:p w:rsidR="00A01BE5" w:rsidRDefault="00A01BE5" w:rsidP="00A01BE5">
      <w:pPr>
        <w:pStyle w:val="KeinLeerraum"/>
      </w:pPr>
    </w:p>
    <w:p w:rsidR="00A01BE5" w:rsidRDefault="00A01BE5" w:rsidP="00A01BE5">
      <w:pPr>
        <w:pStyle w:val="KeinLeerraum"/>
      </w:pPr>
    </w:p>
    <w:p w:rsidR="00A01BE5" w:rsidRDefault="00A01BE5" w:rsidP="00A01BE5">
      <w:pPr>
        <w:pStyle w:val="KeinLeerraum"/>
      </w:pPr>
    </w:p>
    <w:p w:rsidR="00A01BE5" w:rsidRDefault="00A01BE5" w:rsidP="00A01BE5">
      <w:pPr>
        <w:pStyle w:val="KeinLeerraum"/>
      </w:pPr>
    </w:p>
    <w:p w:rsidR="00A01BE5" w:rsidRDefault="00A01BE5" w:rsidP="00A01BE5">
      <w:pPr>
        <w:pStyle w:val="KeinLeerraum"/>
      </w:pPr>
    </w:p>
    <w:p w:rsidR="00A01BE5" w:rsidRDefault="00A01BE5" w:rsidP="00A01BE5">
      <w:pPr>
        <w:pStyle w:val="KeinLeerraum"/>
      </w:pPr>
    </w:p>
    <w:p w:rsidR="00A01BE5" w:rsidRDefault="00A01BE5" w:rsidP="00A01BE5">
      <w:pPr>
        <w:pStyle w:val="KeinLeerraum"/>
        <w:rPr>
          <w:rFonts w:asciiTheme="minorHAnsi" w:hAnsiTheme="minorHAnsi" w:cstheme="minorHAnsi"/>
          <w:szCs w:val="24"/>
        </w:rPr>
      </w:pPr>
    </w:p>
    <w:p w:rsidR="00A01BE5" w:rsidRPr="00A01BE5" w:rsidRDefault="00A01BE5" w:rsidP="00A01BE5">
      <w:pPr>
        <w:rPr>
          <w:i/>
          <w:lang w:val="de-CH" w:eastAsia="en-US"/>
        </w:rPr>
      </w:pPr>
    </w:p>
    <w:p w:rsidR="00A01BE5" w:rsidRPr="00A01BE5" w:rsidRDefault="00A01BE5" w:rsidP="00A01BE5">
      <w:pPr>
        <w:pStyle w:val="KeinLeerraum"/>
        <w:rPr>
          <w:rFonts w:asciiTheme="minorHAnsi" w:hAnsiTheme="minorHAnsi" w:cstheme="minorHAnsi"/>
          <w:i/>
          <w:szCs w:val="24"/>
        </w:rPr>
      </w:pPr>
      <w:r w:rsidRPr="00A01BE5">
        <w:rPr>
          <w:rFonts w:asciiTheme="minorHAnsi" w:hAnsiTheme="minorHAnsi" w:cstheme="minorHAnsi"/>
          <w:i/>
          <w:iCs/>
          <w:szCs w:val="24"/>
        </w:rPr>
        <w:t>Megilloth</w:t>
      </w:r>
      <w:r w:rsidRPr="00A01BE5">
        <w:rPr>
          <w:rFonts w:asciiTheme="minorHAnsi" w:hAnsiTheme="minorHAnsi" w:cstheme="minorHAnsi"/>
          <w:i/>
          <w:szCs w:val="24"/>
        </w:rPr>
        <w:t xml:space="preserve"> (die Schriftrollen) und Feiertage</w:t>
      </w:r>
    </w:p>
    <w:p w:rsidR="003D211C" w:rsidRDefault="003D211C" w:rsidP="00A01BE5">
      <w:pPr>
        <w:rPr>
          <w:rFonts w:asciiTheme="minorHAnsi" w:eastAsia="Calibri" w:hAnsiTheme="minorHAnsi" w:cstheme="minorHAnsi"/>
          <w:lang w:eastAsia="en-US"/>
        </w:rPr>
      </w:pPr>
    </w:p>
    <w:p w:rsidR="003D211C" w:rsidRPr="003D211C" w:rsidRDefault="00C17CD6" w:rsidP="003D211C">
      <w:pPr>
        <w:rPr>
          <w:rFonts w:asciiTheme="minorHAnsi" w:eastAsia="Calibri" w:hAnsiTheme="minorHAnsi" w:cstheme="minorHAnsi"/>
          <w:lang w:eastAsia="en-US"/>
        </w:rPr>
      </w:pPr>
      <w:r>
        <w:rPr>
          <w:rFonts w:asciiTheme="minorHAnsi" w:eastAsia="Calibri" w:hAnsiTheme="minorHAnsi" w:cstheme="minorHAnsi"/>
          <w:lang w:eastAsia="en-US"/>
        </w:rPr>
        <w:t xml:space="preserve">Diese 5 Bücher werden jedes Jahr an einem bestimmten Fest in den Synagogen vorgelesen. Das Buch Ruth haben wir schon zusammen angeschaut, das wird beim Pfingstfest gelesen und Reinhard hat uns das Esther Buch vor kurzem vorgestellt, das beim Purim Fest gelesen wird. Das </w:t>
      </w:r>
      <w:r w:rsidR="001B2A77">
        <w:rPr>
          <w:rFonts w:asciiTheme="minorHAnsi" w:eastAsia="Calibri" w:hAnsiTheme="minorHAnsi" w:cstheme="minorHAnsi"/>
          <w:lang w:eastAsia="en-US"/>
        </w:rPr>
        <w:t xml:space="preserve">Prediger Buch wird jährlich beim Laubhütten-Fest gelesen, einem Fest, das rund 600 Jahre vor der Niederschrift des Predigers eingesetzt wurde. Aus Sicht der Juden muss also der Charakter des Laubhütten Festes etwas mit dem Thema des Predigers zu tun haben. Beim Laubhütten Fest erinnert man sich an Gottes Schutz </w:t>
      </w:r>
      <w:r w:rsidR="001B2A77">
        <w:rPr>
          <w:rFonts w:asciiTheme="minorHAnsi" w:eastAsia="Calibri" w:hAnsiTheme="minorHAnsi" w:cstheme="minorHAnsi"/>
          <w:lang w:eastAsia="en-US"/>
        </w:rPr>
        <w:lastRenderedPageBreak/>
        <w:t>und Bewahrung während der 40 Jahren in der Wüste zur Zeit von Mose. Es dauert eine ganze Woche und während dieser Zeit leben die Juden in provisorischen Hütten, in welchen sie den ganzen Tag feiern und essen.</w:t>
      </w:r>
      <w:r w:rsidR="00453154">
        <w:rPr>
          <w:rFonts w:asciiTheme="minorHAnsi" w:eastAsia="Calibri" w:hAnsiTheme="minorHAnsi" w:cstheme="minorHAnsi"/>
          <w:lang w:eastAsia="en-US"/>
        </w:rPr>
        <w:t xml:space="preserve"> Ich habe gelesen, dass niemand vom Tisch gehen darf, bis alles vorbereitete Essen für eine Mahlzeit aufgegessen ist und dies kann unter Umständen Stunden dauern. Wenn man in Israel von Ferien spricht und diese nicht genauer spezifiziert, dann geht man automatisch vom Laubhüttenfest aus. Und Salomo wartete nach der Fertigstellung des Tempels</w:t>
      </w:r>
      <w:r w:rsidR="001239E3">
        <w:rPr>
          <w:rFonts w:asciiTheme="minorHAnsi" w:eastAsia="Calibri" w:hAnsiTheme="minorHAnsi" w:cstheme="minorHAnsi"/>
          <w:lang w:eastAsia="en-US"/>
        </w:rPr>
        <w:t xml:space="preserve"> 11 Monate</w:t>
      </w:r>
      <w:r w:rsidR="00324E70">
        <w:rPr>
          <w:rFonts w:asciiTheme="minorHAnsi" w:eastAsia="Calibri" w:hAnsiTheme="minorHAnsi" w:cstheme="minorHAnsi"/>
          <w:lang w:eastAsia="en-US"/>
        </w:rPr>
        <w:t xml:space="preserve"> mit der Einweihung des Tempels</w:t>
      </w:r>
      <w:r w:rsidR="00453154">
        <w:rPr>
          <w:rFonts w:asciiTheme="minorHAnsi" w:eastAsia="Calibri" w:hAnsiTheme="minorHAnsi" w:cstheme="minorHAnsi"/>
          <w:lang w:eastAsia="en-US"/>
        </w:rPr>
        <w:t xml:space="preserve">, nur </w:t>
      </w:r>
      <w:r w:rsidR="00324E70">
        <w:rPr>
          <w:rFonts w:asciiTheme="minorHAnsi" w:eastAsia="Calibri" w:hAnsiTheme="minorHAnsi" w:cstheme="minorHAnsi"/>
          <w:lang w:eastAsia="en-US"/>
        </w:rPr>
        <w:t>damit die Einweihung</w:t>
      </w:r>
      <w:r w:rsidR="00453154">
        <w:rPr>
          <w:rFonts w:asciiTheme="minorHAnsi" w:eastAsia="Calibri" w:hAnsiTheme="minorHAnsi" w:cstheme="minorHAnsi"/>
          <w:lang w:eastAsia="en-US"/>
        </w:rPr>
        <w:t xml:space="preserve"> </w:t>
      </w:r>
      <w:r w:rsidR="001239E3">
        <w:rPr>
          <w:rFonts w:asciiTheme="minorHAnsi" w:eastAsia="Calibri" w:hAnsiTheme="minorHAnsi" w:cstheme="minorHAnsi"/>
          <w:lang w:eastAsia="en-US"/>
        </w:rPr>
        <w:t xml:space="preserve">direkt </w:t>
      </w:r>
      <w:r w:rsidR="00453154">
        <w:rPr>
          <w:rFonts w:asciiTheme="minorHAnsi" w:eastAsia="Calibri" w:hAnsiTheme="minorHAnsi" w:cstheme="minorHAnsi"/>
          <w:lang w:eastAsia="en-US"/>
        </w:rPr>
        <w:t>vor dem Laubhüttenfest stattfindet und die Feier somit eine Woche länger dauert. Das Laubhütten Fest ist der Inbegriff eines Festes, eines Festes der Freude! Behaltet diesen Gedanken kurz im Kopf, ich werde gleich wieder darauf zurückkommen.</w:t>
      </w:r>
    </w:p>
    <w:p w:rsidR="003D211C" w:rsidRDefault="003D211C" w:rsidP="003D211C">
      <w:pPr>
        <w:rPr>
          <w:rFonts w:asciiTheme="minorHAnsi" w:eastAsia="Calibri" w:hAnsiTheme="minorHAnsi" w:cstheme="minorHAnsi"/>
          <w:lang w:eastAsia="en-US"/>
        </w:rPr>
      </w:pPr>
    </w:p>
    <w:p w:rsidR="00453154" w:rsidRDefault="00453154" w:rsidP="00453154">
      <w:pPr>
        <w:rPr>
          <w:rFonts w:asciiTheme="minorHAnsi" w:eastAsia="Calibri" w:hAnsiTheme="minorHAnsi" w:cstheme="minorHAnsi"/>
          <w:u w:val="single"/>
          <w:lang w:eastAsia="en-US"/>
        </w:rPr>
      </w:pPr>
      <w:r>
        <w:rPr>
          <w:rFonts w:asciiTheme="minorHAnsi" w:eastAsia="Calibri" w:hAnsiTheme="minorHAnsi" w:cstheme="minorHAnsi"/>
          <w:u w:val="single"/>
          <w:lang w:eastAsia="en-US"/>
        </w:rPr>
        <w:t>Schlüsselwort</w:t>
      </w:r>
    </w:p>
    <w:p w:rsidR="003D211C" w:rsidRDefault="003D211C" w:rsidP="003D211C">
      <w:pPr>
        <w:rPr>
          <w:rFonts w:asciiTheme="minorHAnsi" w:eastAsia="Calibri" w:hAnsiTheme="minorHAnsi" w:cstheme="minorHAnsi"/>
          <w:lang w:eastAsia="en-US"/>
        </w:rPr>
      </w:pPr>
    </w:p>
    <w:p w:rsidR="003D211C" w:rsidRDefault="00D33D06" w:rsidP="003D211C">
      <w:pPr>
        <w:rPr>
          <w:rFonts w:asciiTheme="minorHAnsi" w:eastAsia="Calibri" w:hAnsiTheme="minorHAnsi" w:cstheme="minorHAnsi"/>
          <w:lang w:eastAsia="en-US"/>
        </w:rPr>
      </w:pPr>
      <w:r>
        <w:rPr>
          <w:rFonts w:asciiTheme="minorHAnsi" w:eastAsia="Calibri" w:hAnsiTheme="minorHAnsi" w:cstheme="minorHAnsi"/>
          <w:lang w:eastAsia="en-US"/>
        </w:rPr>
        <w:t xml:space="preserve">Das Schlüsselwort ist Weisheit (oder weise) und kommt im Buch insgesamt 49x vor. Auf Grund einiger anstössig erscheinenden Aussagen, meinen viele es handle sich bei den Sprüchen um göttliche Weisheit und beim Prediger um menschliche Weisheit. Wenn man sich den Prediger genau anschaut, lässt sich diese Meinung aber </w:t>
      </w:r>
      <w:r w:rsidR="00FF7E4E">
        <w:rPr>
          <w:rFonts w:asciiTheme="minorHAnsi" w:eastAsia="Calibri" w:hAnsiTheme="minorHAnsi" w:cstheme="minorHAnsi"/>
          <w:lang w:eastAsia="en-US"/>
        </w:rPr>
        <w:t>unmöglich rechtfertigen. Das Buch der Sprüche lehrt, dass Weisheit damit beginnt, dass man Gott fürchtet:</w:t>
      </w:r>
    </w:p>
    <w:p w:rsidR="00FF7E4E" w:rsidRDefault="00FF7E4E" w:rsidP="003D211C">
      <w:pPr>
        <w:rPr>
          <w:rFonts w:asciiTheme="minorHAnsi" w:eastAsia="Calibri" w:hAnsiTheme="minorHAnsi" w:cstheme="minorHAnsi"/>
          <w:lang w:eastAsia="en-US"/>
        </w:rPr>
      </w:pPr>
    </w:p>
    <w:p w:rsidR="00FF7E4E" w:rsidRPr="00FF7E4E" w:rsidRDefault="00FF7E4E" w:rsidP="003D211C">
      <w:pPr>
        <w:rPr>
          <w:rFonts w:asciiTheme="minorHAnsi" w:eastAsia="Calibri" w:hAnsiTheme="minorHAnsi" w:cstheme="minorHAnsi"/>
          <w:i/>
          <w:iCs/>
          <w:szCs w:val="22"/>
          <w:lang w:eastAsia="en-US"/>
        </w:rPr>
      </w:pPr>
      <w:r w:rsidRPr="00FF7E4E">
        <w:rPr>
          <w:rFonts w:asciiTheme="minorHAnsi" w:eastAsia="Calibri" w:hAnsiTheme="minorHAnsi" w:cstheme="minorHAnsi"/>
          <w:i/>
          <w:iCs/>
          <w:szCs w:val="22"/>
          <w:lang w:eastAsia="en-US"/>
        </w:rPr>
        <w:t>„Weisheit beginnt mit der Ehrfurcht vor dem HERRN,“ Spr 9,10a</w:t>
      </w:r>
      <w:r>
        <w:rPr>
          <w:rFonts w:asciiTheme="minorHAnsi" w:eastAsia="Calibri" w:hAnsiTheme="minorHAnsi" w:cstheme="minorHAnsi"/>
          <w:i/>
          <w:iCs/>
          <w:szCs w:val="22"/>
          <w:lang w:eastAsia="en-US"/>
        </w:rPr>
        <w:t xml:space="preserve"> (NGÜ)</w:t>
      </w:r>
    </w:p>
    <w:p w:rsidR="003D211C" w:rsidRDefault="003D211C" w:rsidP="003D211C">
      <w:pPr>
        <w:rPr>
          <w:rFonts w:asciiTheme="minorHAnsi" w:eastAsia="Calibri" w:hAnsiTheme="minorHAnsi" w:cstheme="minorHAnsi"/>
          <w:lang w:eastAsia="en-US"/>
        </w:rPr>
      </w:pPr>
    </w:p>
    <w:p w:rsidR="003D211C" w:rsidRDefault="00FF7E4E" w:rsidP="003D211C">
      <w:pPr>
        <w:rPr>
          <w:rFonts w:asciiTheme="minorHAnsi" w:eastAsia="Calibri" w:hAnsiTheme="minorHAnsi" w:cstheme="minorHAnsi"/>
          <w:lang w:eastAsia="en-US"/>
        </w:rPr>
      </w:pPr>
      <w:r>
        <w:rPr>
          <w:rFonts w:asciiTheme="minorHAnsi" w:eastAsia="Calibri" w:hAnsiTheme="minorHAnsi" w:cstheme="minorHAnsi"/>
          <w:lang w:eastAsia="en-US"/>
        </w:rPr>
        <w:t xml:space="preserve">Und </w:t>
      </w:r>
      <w:r w:rsidR="00F263D9">
        <w:rPr>
          <w:rFonts w:asciiTheme="minorHAnsi" w:eastAsia="Calibri" w:hAnsiTheme="minorHAnsi" w:cstheme="minorHAnsi"/>
          <w:lang w:eastAsia="en-US"/>
        </w:rPr>
        <w:t>die</w:t>
      </w:r>
      <w:r>
        <w:rPr>
          <w:rFonts w:asciiTheme="minorHAnsi" w:eastAsia="Calibri" w:hAnsiTheme="minorHAnsi" w:cstheme="minorHAnsi"/>
          <w:lang w:eastAsia="en-US"/>
        </w:rPr>
        <w:t xml:space="preserve"> Ehrfurcht </w:t>
      </w:r>
      <w:r w:rsidR="00AB34D7">
        <w:rPr>
          <w:rFonts w:asciiTheme="minorHAnsi" w:eastAsia="Calibri" w:hAnsiTheme="minorHAnsi" w:cstheme="minorHAnsi"/>
          <w:lang w:eastAsia="en-US"/>
        </w:rPr>
        <w:t>vor dem</w:t>
      </w:r>
      <w:r>
        <w:rPr>
          <w:rFonts w:asciiTheme="minorHAnsi" w:eastAsia="Calibri" w:hAnsiTheme="minorHAnsi" w:cstheme="minorHAnsi"/>
          <w:lang w:eastAsia="en-US"/>
        </w:rPr>
        <w:t xml:space="preserve"> Herrn </w:t>
      </w:r>
      <w:r w:rsidR="00F263D9">
        <w:rPr>
          <w:rFonts w:asciiTheme="minorHAnsi" w:eastAsia="Calibri" w:hAnsiTheme="minorHAnsi" w:cstheme="minorHAnsi"/>
          <w:lang w:eastAsia="en-US"/>
        </w:rPr>
        <w:t>beginnt mit der</w:t>
      </w:r>
      <w:r>
        <w:rPr>
          <w:rFonts w:asciiTheme="minorHAnsi" w:eastAsia="Calibri" w:hAnsiTheme="minorHAnsi" w:cstheme="minorHAnsi"/>
          <w:lang w:eastAsia="en-US"/>
        </w:rPr>
        <w:t xml:space="preserve"> Erkenntnis, wie wir das im Leitvers unseres Projektes lesen:</w:t>
      </w:r>
    </w:p>
    <w:p w:rsidR="00FF7E4E" w:rsidRDefault="00FF7E4E" w:rsidP="003D211C">
      <w:pPr>
        <w:rPr>
          <w:rFonts w:asciiTheme="minorHAnsi" w:eastAsia="Calibri" w:hAnsiTheme="minorHAnsi" w:cstheme="minorHAnsi"/>
          <w:lang w:eastAsia="en-US"/>
        </w:rPr>
      </w:pPr>
    </w:p>
    <w:p w:rsidR="00FF7E4E" w:rsidRPr="00FF7E4E" w:rsidRDefault="00FF7E4E" w:rsidP="003D211C">
      <w:pPr>
        <w:rPr>
          <w:rFonts w:asciiTheme="minorHAnsi" w:eastAsia="Calibri" w:hAnsiTheme="minorHAnsi" w:cstheme="minorHAnsi"/>
          <w:i/>
          <w:iCs/>
          <w:szCs w:val="22"/>
          <w:lang w:eastAsia="en-US"/>
        </w:rPr>
      </w:pPr>
      <w:r w:rsidRPr="00FF7E4E">
        <w:rPr>
          <w:rFonts w:asciiTheme="minorHAnsi" w:eastAsia="Calibri" w:hAnsiTheme="minorHAnsi" w:cstheme="minorHAnsi"/>
          <w:i/>
          <w:iCs/>
          <w:szCs w:val="22"/>
          <w:lang w:eastAsia="en-US"/>
        </w:rPr>
        <w:t>„Ehrfurcht vor dem HERRN ist der Anfang jeder Erkenntnis,“ Spr 1,7a</w:t>
      </w:r>
      <w:r>
        <w:rPr>
          <w:rFonts w:asciiTheme="minorHAnsi" w:eastAsia="Calibri" w:hAnsiTheme="minorHAnsi" w:cstheme="minorHAnsi"/>
          <w:i/>
          <w:iCs/>
          <w:szCs w:val="22"/>
          <w:lang w:eastAsia="en-US"/>
        </w:rPr>
        <w:t xml:space="preserve"> (NGÜ)</w:t>
      </w:r>
    </w:p>
    <w:p w:rsidR="003D211C" w:rsidRDefault="003D211C" w:rsidP="003D211C">
      <w:pPr>
        <w:rPr>
          <w:rFonts w:asciiTheme="minorHAnsi" w:eastAsia="Calibri" w:hAnsiTheme="minorHAnsi" w:cstheme="minorHAnsi"/>
          <w:lang w:eastAsia="en-US"/>
        </w:rPr>
      </w:pPr>
    </w:p>
    <w:p w:rsidR="003D211C" w:rsidRDefault="00FF7E4E" w:rsidP="003D211C">
      <w:pPr>
        <w:rPr>
          <w:rFonts w:asciiTheme="minorHAnsi" w:eastAsia="Calibri" w:hAnsiTheme="minorHAnsi" w:cstheme="minorHAnsi"/>
          <w:lang w:eastAsia="en-US"/>
        </w:rPr>
      </w:pPr>
      <w:r>
        <w:rPr>
          <w:rFonts w:asciiTheme="minorHAnsi" w:eastAsia="Calibri" w:hAnsiTheme="minorHAnsi" w:cstheme="minorHAnsi"/>
          <w:lang w:eastAsia="en-US"/>
        </w:rPr>
        <w:t>Dies lehrt auch das Prediger Buch an diversen Stellen, wie zum Beispiel:</w:t>
      </w:r>
    </w:p>
    <w:p w:rsidR="00FF7E4E" w:rsidRDefault="00FF7E4E" w:rsidP="003D211C">
      <w:pPr>
        <w:rPr>
          <w:rFonts w:asciiTheme="minorHAnsi" w:eastAsia="Calibri" w:hAnsiTheme="minorHAnsi" w:cstheme="minorHAnsi"/>
          <w:lang w:eastAsia="en-US"/>
        </w:rPr>
      </w:pPr>
    </w:p>
    <w:p w:rsidR="00FF7E4E" w:rsidRPr="00FF7E4E" w:rsidRDefault="00FF7E4E" w:rsidP="00FF7E4E">
      <w:pPr>
        <w:rPr>
          <w:rFonts w:asciiTheme="minorHAnsi" w:eastAsia="Calibri" w:hAnsiTheme="minorHAnsi" w:cstheme="minorHAnsi"/>
          <w:i/>
          <w:lang w:val="de-CH" w:eastAsia="en-US"/>
        </w:rPr>
      </w:pPr>
      <w:r w:rsidRPr="00FF7E4E">
        <w:rPr>
          <w:rFonts w:asciiTheme="minorHAnsi" w:eastAsia="Calibri" w:hAnsiTheme="minorHAnsi" w:cstheme="minorHAnsi"/>
          <w:i/>
          <w:lang w:eastAsia="en-US"/>
        </w:rPr>
        <w:t>„Ich habe erkannt, dass alles, was Gott tut, für ewig ist; man kann nichts hinzufügen und nichts davon wegnehmen; und Gott hat es so gemacht, damit man ihn fürchte.“ Pred 3,14</w:t>
      </w:r>
    </w:p>
    <w:p w:rsidR="00FF7E4E" w:rsidRDefault="00FF7E4E" w:rsidP="003D211C">
      <w:pPr>
        <w:rPr>
          <w:rFonts w:asciiTheme="minorHAnsi" w:eastAsia="Calibri" w:hAnsiTheme="minorHAnsi" w:cstheme="minorHAnsi"/>
          <w:lang w:eastAsia="en-US"/>
        </w:rPr>
      </w:pPr>
    </w:p>
    <w:p w:rsidR="003D211C" w:rsidRDefault="00FF7E4E" w:rsidP="003D211C">
      <w:pPr>
        <w:rPr>
          <w:rFonts w:asciiTheme="minorHAnsi" w:eastAsia="Calibri" w:hAnsiTheme="minorHAnsi" w:cstheme="minorHAnsi"/>
          <w:lang w:eastAsia="en-US"/>
        </w:rPr>
      </w:pPr>
      <w:r>
        <w:rPr>
          <w:rFonts w:asciiTheme="minorHAnsi" w:eastAsia="Calibri" w:hAnsiTheme="minorHAnsi" w:cstheme="minorHAnsi"/>
          <w:lang w:eastAsia="en-US"/>
        </w:rPr>
        <w:t xml:space="preserve">Salomo zieht die wichtige Erkenntnis, aus der die Gottesfurcht wächst, aus den folgenden drei </w:t>
      </w:r>
      <w:r w:rsidR="00A108C5">
        <w:rPr>
          <w:rFonts w:asciiTheme="minorHAnsi" w:eastAsia="Calibri" w:hAnsiTheme="minorHAnsi" w:cstheme="minorHAnsi"/>
          <w:lang w:eastAsia="en-US"/>
        </w:rPr>
        <w:t>Tatsachen</w:t>
      </w:r>
      <w:r>
        <w:rPr>
          <w:rFonts w:asciiTheme="minorHAnsi" w:eastAsia="Calibri" w:hAnsiTheme="minorHAnsi" w:cstheme="minorHAnsi"/>
          <w:lang w:eastAsia="en-US"/>
        </w:rPr>
        <w:t>:</w:t>
      </w:r>
    </w:p>
    <w:p w:rsidR="00FF7E4E" w:rsidRDefault="00FF7E4E" w:rsidP="003D211C">
      <w:pPr>
        <w:rPr>
          <w:rFonts w:asciiTheme="minorHAnsi" w:eastAsia="Calibri" w:hAnsiTheme="minorHAnsi" w:cstheme="minorHAnsi"/>
          <w:lang w:eastAsia="en-US"/>
        </w:rPr>
      </w:pPr>
    </w:p>
    <w:p w:rsidR="00FF7E4E" w:rsidRDefault="00FF7E4E" w:rsidP="00FF7E4E">
      <w:pPr>
        <w:pStyle w:val="Listenabsatz"/>
        <w:numPr>
          <w:ilvl w:val="0"/>
          <w:numId w:val="38"/>
        </w:numPr>
        <w:rPr>
          <w:rFonts w:asciiTheme="minorHAnsi" w:eastAsia="Calibri" w:hAnsiTheme="minorHAnsi" w:cstheme="minorHAnsi"/>
          <w:lang w:eastAsia="en-US"/>
        </w:rPr>
      </w:pPr>
      <w:r w:rsidRPr="00FF7E4E">
        <w:rPr>
          <w:rFonts w:asciiTheme="minorHAnsi" w:eastAsia="Calibri" w:hAnsiTheme="minorHAnsi" w:cstheme="minorHAnsi"/>
          <w:lang w:eastAsia="en-US"/>
        </w:rPr>
        <w:t>Gott hat alles erschaffen (</w:t>
      </w:r>
      <w:r>
        <w:rPr>
          <w:rFonts w:asciiTheme="minorHAnsi" w:eastAsia="Calibri" w:hAnsiTheme="minorHAnsi" w:cstheme="minorHAnsi"/>
          <w:lang w:eastAsia="en-US"/>
        </w:rPr>
        <w:t>3,11.14</w:t>
      </w:r>
      <w:r w:rsidR="00A108C5">
        <w:rPr>
          <w:rFonts w:asciiTheme="minorHAnsi" w:eastAsia="Calibri" w:hAnsiTheme="minorHAnsi" w:cstheme="minorHAnsi"/>
          <w:lang w:eastAsia="en-US"/>
        </w:rPr>
        <w:t>; 7,13.14; 1,1.7</w:t>
      </w:r>
      <w:r w:rsidRPr="00FF7E4E">
        <w:rPr>
          <w:rFonts w:asciiTheme="minorHAnsi" w:eastAsia="Calibri" w:hAnsiTheme="minorHAnsi" w:cstheme="minorHAnsi"/>
          <w:lang w:eastAsia="en-US"/>
        </w:rPr>
        <w:t>)</w:t>
      </w:r>
    </w:p>
    <w:p w:rsidR="00FF7E4E" w:rsidRDefault="00FF7E4E" w:rsidP="00FF7E4E">
      <w:pPr>
        <w:pStyle w:val="Listenabsatz"/>
        <w:numPr>
          <w:ilvl w:val="0"/>
          <w:numId w:val="38"/>
        </w:numPr>
        <w:rPr>
          <w:rFonts w:asciiTheme="minorHAnsi" w:eastAsia="Calibri" w:hAnsiTheme="minorHAnsi" w:cstheme="minorHAnsi"/>
          <w:lang w:eastAsia="en-US"/>
        </w:rPr>
      </w:pPr>
      <w:r w:rsidRPr="00FF7E4E">
        <w:rPr>
          <w:rFonts w:asciiTheme="minorHAnsi" w:eastAsia="Calibri" w:hAnsiTheme="minorHAnsi" w:cstheme="minorHAnsi"/>
          <w:lang w:eastAsia="en-US"/>
        </w:rPr>
        <w:t>Der Mensch ist in allem von Gott abhängig</w:t>
      </w:r>
      <w:r w:rsidR="00A108C5">
        <w:rPr>
          <w:rFonts w:asciiTheme="minorHAnsi" w:eastAsia="Calibri" w:hAnsiTheme="minorHAnsi" w:cstheme="minorHAnsi"/>
          <w:lang w:eastAsia="en-US"/>
        </w:rPr>
        <w:t xml:space="preserve"> (2,24.25; 3,13; 5,19; 6,2; 9,1)</w:t>
      </w:r>
    </w:p>
    <w:p w:rsidR="00FF7E4E" w:rsidRPr="00FF7E4E" w:rsidRDefault="00FF7E4E" w:rsidP="00FF7E4E">
      <w:pPr>
        <w:pStyle w:val="Listenabsatz"/>
        <w:numPr>
          <w:ilvl w:val="0"/>
          <w:numId w:val="38"/>
        </w:numPr>
        <w:rPr>
          <w:rFonts w:asciiTheme="minorHAnsi" w:eastAsia="Calibri" w:hAnsiTheme="minorHAnsi" w:cstheme="minorHAnsi"/>
          <w:lang w:eastAsia="en-US"/>
        </w:rPr>
      </w:pPr>
      <w:r w:rsidRPr="00FF7E4E">
        <w:rPr>
          <w:rFonts w:asciiTheme="minorHAnsi" w:eastAsia="Calibri" w:hAnsiTheme="minorHAnsi" w:cstheme="minorHAnsi"/>
          <w:lang w:eastAsia="en-US"/>
        </w:rPr>
        <w:t>Gott wird den Menschen richten</w:t>
      </w:r>
      <w:r w:rsidR="00A108C5">
        <w:rPr>
          <w:rFonts w:asciiTheme="minorHAnsi" w:eastAsia="Calibri" w:hAnsiTheme="minorHAnsi" w:cstheme="minorHAnsi"/>
          <w:lang w:eastAsia="en-US"/>
        </w:rPr>
        <w:t xml:space="preserve"> (5,6.8; 8,11-13, 11,9; 12,14)</w:t>
      </w:r>
    </w:p>
    <w:p w:rsidR="00A108C5" w:rsidRDefault="00A108C5" w:rsidP="003D211C">
      <w:pPr>
        <w:rPr>
          <w:rFonts w:asciiTheme="minorHAnsi" w:eastAsia="Calibri" w:hAnsiTheme="minorHAnsi" w:cstheme="minorHAnsi"/>
          <w:lang w:eastAsia="en-US"/>
        </w:rPr>
      </w:pPr>
    </w:p>
    <w:p w:rsidR="003D211C" w:rsidRDefault="00A108C5" w:rsidP="00A108C5">
      <w:pPr>
        <w:rPr>
          <w:rFonts w:asciiTheme="minorHAnsi" w:eastAsia="Calibri" w:hAnsiTheme="minorHAnsi" w:cstheme="minorHAnsi"/>
          <w:lang w:eastAsia="en-US"/>
        </w:rPr>
      </w:pPr>
      <w:r>
        <w:rPr>
          <w:rFonts w:asciiTheme="minorHAnsi" w:eastAsia="Calibri" w:hAnsiTheme="minorHAnsi" w:cstheme="minorHAnsi"/>
          <w:lang w:eastAsia="en-US"/>
        </w:rPr>
        <w:t>Wir sehen, dass das Prediger Buch sehr brüderlich zum Buch der Sprüche steht. Aber lehrt nun das Prediger Buch die gleiche Art Weisheit wie das der Sprüche? Wiederholt es dann die Lehre der Sprüche? Nicht ganz! Der Unterschied ist folgender:</w:t>
      </w:r>
    </w:p>
    <w:p w:rsidR="00A108C5" w:rsidRDefault="00A108C5" w:rsidP="00A108C5">
      <w:pPr>
        <w:rPr>
          <w:rFonts w:asciiTheme="minorHAnsi" w:eastAsia="Calibri" w:hAnsiTheme="minorHAnsi" w:cstheme="minorHAnsi"/>
          <w:lang w:eastAsia="en-US"/>
        </w:rPr>
      </w:pPr>
    </w:p>
    <w:p w:rsidR="00A108C5" w:rsidRDefault="00A108C5" w:rsidP="00A108C5">
      <w:pPr>
        <w:pStyle w:val="Listenabsatz"/>
        <w:numPr>
          <w:ilvl w:val="0"/>
          <w:numId w:val="39"/>
        </w:numPr>
        <w:rPr>
          <w:rFonts w:asciiTheme="minorHAnsi" w:eastAsia="Calibri" w:hAnsiTheme="minorHAnsi" w:cstheme="minorHAnsi"/>
          <w:lang w:eastAsia="en-US"/>
        </w:rPr>
      </w:pPr>
      <w:r w:rsidRPr="00A108C5">
        <w:rPr>
          <w:rFonts w:asciiTheme="minorHAnsi" w:eastAsia="Calibri" w:hAnsiTheme="minorHAnsi" w:cstheme="minorHAnsi"/>
          <w:lang w:eastAsia="en-US"/>
        </w:rPr>
        <w:t>Das Buch der Sprüche lehrt viel über den Charakter und das Verhalten eines gottesfürchtigen Menschen</w:t>
      </w:r>
    </w:p>
    <w:p w:rsidR="00A108C5" w:rsidRDefault="00A108C5" w:rsidP="00A108C5">
      <w:pPr>
        <w:pStyle w:val="Listenabsatz"/>
        <w:numPr>
          <w:ilvl w:val="0"/>
          <w:numId w:val="39"/>
        </w:numPr>
        <w:rPr>
          <w:rFonts w:asciiTheme="minorHAnsi" w:eastAsia="Calibri" w:hAnsiTheme="minorHAnsi" w:cstheme="minorHAnsi"/>
          <w:lang w:eastAsia="en-US"/>
        </w:rPr>
      </w:pPr>
      <w:r w:rsidRPr="00A108C5">
        <w:rPr>
          <w:rFonts w:asciiTheme="minorHAnsi" w:eastAsia="Calibri" w:hAnsiTheme="minorHAnsi" w:cstheme="minorHAnsi"/>
          <w:lang w:eastAsia="en-US"/>
        </w:rPr>
        <w:t>Das Prediger Buch lehrt viel über den Bezug zu den Dingen im Leben eines gottesfürchtigen Mensche</w:t>
      </w:r>
      <w:r>
        <w:rPr>
          <w:rFonts w:asciiTheme="minorHAnsi" w:eastAsia="Calibri" w:hAnsiTheme="minorHAnsi" w:cstheme="minorHAnsi"/>
          <w:lang w:eastAsia="en-US"/>
        </w:rPr>
        <w:t>n</w:t>
      </w:r>
    </w:p>
    <w:p w:rsidR="00A108C5" w:rsidRDefault="00A108C5" w:rsidP="00A108C5">
      <w:pPr>
        <w:rPr>
          <w:rFonts w:eastAsia="Calibri"/>
          <w:lang w:eastAsia="en-US"/>
        </w:rPr>
      </w:pPr>
    </w:p>
    <w:p w:rsidR="00A108C5" w:rsidRDefault="00A108C5" w:rsidP="00A108C5">
      <w:pPr>
        <w:rPr>
          <w:rFonts w:asciiTheme="minorHAnsi" w:eastAsia="Calibri" w:hAnsiTheme="minorHAnsi" w:cstheme="minorHAnsi"/>
          <w:u w:val="single"/>
          <w:lang w:eastAsia="en-US"/>
        </w:rPr>
      </w:pPr>
      <w:r>
        <w:rPr>
          <w:rFonts w:asciiTheme="minorHAnsi" w:eastAsia="Calibri" w:hAnsiTheme="minorHAnsi" w:cstheme="minorHAnsi"/>
          <w:u w:val="single"/>
          <w:lang w:eastAsia="en-US"/>
        </w:rPr>
        <w:t>Einteilung</w:t>
      </w:r>
    </w:p>
    <w:p w:rsidR="00A108C5" w:rsidRDefault="00A108C5" w:rsidP="00A108C5">
      <w:pPr>
        <w:rPr>
          <w:rFonts w:asciiTheme="minorHAnsi" w:eastAsia="Calibri" w:hAnsiTheme="minorHAnsi" w:cstheme="minorHAnsi"/>
          <w:u w:val="single"/>
          <w:lang w:eastAsia="en-US"/>
        </w:rPr>
      </w:pPr>
    </w:p>
    <w:p w:rsidR="00A108C5" w:rsidRPr="007038F2" w:rsidRDefault="00433091" w:rsidP="00A108C5">
      <w:pPr>
        <w:rPr>
          <w:rFonts w:asciiTheme="minorHAnsi" w:eastAsia="Calibri" w:hAnsiTheme="minorHAnsi" w:cstheme="minorHAnsi"/>
          <w:lang w:eastAsia="en-US"/>
        </w:rPr>
      </w:pPr>
      <w:r>
        <w:rPr>
          <w:rFonts w:asciiTheme="minorHAnsi" w:eastAsia="Calibri" w:hAnsiTheme="minorHAnsi" w:cstheme="minorHAnsi"/>
          <w:lang w:eastAsia="en-US"/>
        </w:rPr>
        <w:t>Dem Buch wird häufig Pessimismus vorg</w:t>
      </w:r>
      <w:r w:rsidR="007038F2">
        <w:rPr>
          <w:rFonts w:asciiTheme="minorHAnsi" w:eastAsia="Calibri" w:hAnsiTheme="minorHAnsi" w:cstheme="minorHAnsi"/>
          <w:lang w:eastAsia="en-US"/>
        </w:rPr>
        <w:t xml:space="preserve">eworfen. Ist es denn ein pessimistisches Buch? Nein, absolut nicht! Paulus würde sagen ‘das sei ferne!‘ Das Laubhütten Fest hat uns schon gezeigt, dass es im </w:t>
      </w:r>
      <w:r w:rsidR="007038F2">
        <w:rPr>
          <w:rFonts w:asciiTheme="minorHAnsi" w:eastAsia="Calibri" w:hAnsiTheme="minorHAnsi" w:cstheme="minorHAnsi"/>
          <w:lang w:eastAsia="en-US"/>
        </w:rPr>
        <w:lastRenderedPageBreak/>
        <w:t>Gegenteil etwas mit ausserordentlicher Freude zu tun haben muss. Und in der Ta</w:t>
      </w:r>
      <w:r w:rsidR="000A4168">
        <w:rPr>
          <w:rFonts w:asciiTheme="minorHAnsi" w:eastAsia="Calibri" w:hAnsiTheme="minorHAnsi" w:cstheme="minorHAnsi"/>
          <w:lang w:eastAsia="en-US"/>
        </w:rPr>
        <w:t>t</w:t>
      </w:r>
      <w:r w:rsidR="007038F2">
        <w:rPr>
          <w:rFonts w:asciiTheme="minorHAnsi" w:eastAsia="Calibri" w:hAnsiTheme="minorHAnsi" w:cstheme="minorHAnsi"/>
          <w:lang w:eastAsia="en-US"/>
        </w:rPr>
        <w:t xml:space="preserve"> finden wir die Aufforderung zur Freude wie ein Refrain in diesem Buch. Das Buch lässt sich am Besten mit dieser wiederkehrenden Freude einteilen: </w:t>
      </w:r>
    </w:p>
    <w:tbl>
      <w:tblPr>
        <w:tblStyle w:val="Tabellenraster"/>
        <w:tblpPr w:leftFromText="141" w:rightFromText="141" w:vertAnchor="text" w:horzAnchor="margin" w:tblpY="145"/>
        <w:tblW w:w="10024" w:type="dxa"/>
        <w:tblLook w:val="04A0" w:firstRow="1" w:lastRow="0" w:firstColumn="1" w:lastColumn="0" w:noHBand="0" w:noVBand="1"/>
      </w:tblPr>
      <w:tblGrid>
        <w:gridCol w:w="2084"/>
        <w:gridCol w:w="5424"/>
        <w:gridCol w:w="2516"/>
      </w:tblGrid>
      <w:tr w:rsidR="000D0F17"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0D0F17" w:rsidRDefault="000D0F17" w:rsidP="009F6257">
            <w:pPr>
              <w:pStyle w:val="KeinLeerraum"/>
              <w:jc w:val="center"/>
              <w:rPr>
                <w:b/>
                <w:bCs/>
                <w:color w:val="FFFFFF" w:themeColor="background1"/>
                <w:sz w:val="28"/>
                <w:szCs w:val="28"/>
              </w:rPr>
            </w:pPr>
            <w:r>
              <w:rPr>
                <w:b/>
                <w:bCs/>
                <w:color w:val="FFFFFF" w:themeColor="background1"/>
                <w:sz w:val="28"/>
                <w:szCs w:val="28"/>
              </w:rPr>
              <w:t>Kapitel</w:t>
            </w:r>
          </w:p>
        </w:tc>
        <w:tc>
          <w:tcPr>
            <w:tcW w:w="5424"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0D0F17" w:rsidRDefault="000D0F17" w:rsidP="009F6257">
            <w:pPr>
              <w:pStyle w:val="KeinLeerraum"/>
              <w:jc w:val="center"/>
              <w:rPr>
                <w:b/>
                <w:bCs/>
                <w:color w:val="FFFFFF" w:themeColor="background1"/>
                <w:sz w:val="28"/>
                <w:szCs w:val="28"/>
              </w:rPr>
            </w:pPr>
            <w:r>
              <w:rPr>
                <w:b/>
                <w:bCs/>
                <w:color w:val="FFFFFF" w:themeColor="background1"/>
                <w:sz w:val="28"/>
                <w:szCs w:val="28"/>
              </w:rPr>
              <w:t>Thema</w:t>
            </w:r>
          </w:p>
        </w:tc>
        <w:tc>
          <w:tcPr>
            <w:tcW w:w="2516" w:type="dxa"/>
            <w:tcBorders>
              <w:top w:val="single" w:sz="4" w:space="0" w:color="auto"/>
              <w:left w:val="single" w:sz="4" w:space="0" w:color="auto"/>
              <w:bottom w:val="single" w:sz="4" w:space="0" w:color="auto"/>
              <w:right w:val="single" w:sz="4" w:space="0" w:color="auto"/>
            </w:tcBorders>
            <w:shd w:val="clear" w:color="auto" w:fill="00B0F0"/>
            <w:vAlign w:val="center"/>
          </w:tcPr>
          <w:p w:rsidR="000D0F17" w:rsidRDefault="000D0F17" w:rsidP="009F6257">
            <w:pPr>
              <w:pStyle w:val="KeinLeerraum"/>
              <w:jc w:val="center"/>
              <w:rPr>
                <w:b/>
                <w:bCs/>
                <w:color w:val="FFFFFF" w:themeColor="background1"/>
                <w:sz w:val="28"/>
                <w:szCs w:val="28"/>
              </w:rPr>
            </w:pPr>
            <w:r>
              <w:rPr>
                <w:b/>
                <w:bCs/>
                <w:color w:val="FFFFFF" w:themeColor="background1"/>
                <w:sz w:val="28"/>
                <w:szCs w:val="28"/>
              </w:rPr>
              <w:t>Ergebnis</w:t>
            </w:r>
          </w:p>
        </w:tc>
      </w:tr>
      <w:tr w:rsidR="000D0F17" w:rsidTr="000B65E5">
        <w:trPr>
          <w:trHeight w:val="473"/>
        </w:trPr>
        <w:tc>
          <w:tcPr>
            <w:tcW w:w="2084" w:type="dxa"/>
            <w:tcBorders>
              <w:top w:val="single" w:sz="4" w:space="0" w:color="auto"/>
              <w:left w:val="single" w:sz="4" w:space="0" w:color="auto"/>
              <w:bottom w:val="single" w:sz="4" w:space="0" w:color="auto"/>
              <w:right w:val="single" w:sz="4" w:space="0" w:color="auto"/>
            </w:tcBorders>
            <w:vAlign w:val="center"/>
            <w:hideMark/>
          </w:tcPr>
          <w:p w:rsidR="000D0F17" w:rsidRDefault="000B65E5" w:rsidP="009F6257">
            <w:pPr>
              <w:pStyle w:val="KeinLeerraum"/>
              <w:jc w:val="center"/>
            </w:pPr>
            <w:r>
              <w:t>1,1-11</w:t>
            </w:r>
          </w:p>
        </w:tc>
        <w:tc>
          <w:tcPr>
            <w:tcW w:w="5424" w:type="dxa"/>
            <w:tcBorders>
              <w:top w:val="single" w:sz="4" w:space="0" w:color="auto"/>
              <w:left w:val="single" w:sz="4" w:space="0" w:color="auto"/>
              <w:bottom w:val="single" w:sz="4" w:space="0" w:color="auto"/>
              <w:right w:val="single" w:sz="4" w:space="0" w:color="auto"/>
            </w:tcBorders>
            <w:vAlign w:val="center"/>
            <w:hideMark/>
          </w:tcPr>
          <w:p w:rsidR="000D0F17" w:rsidRDefault="000B65E5" w:rsidP="000B65E5">
            <w:pPr>
              <w:pStyle w:val="KeinLeerraum"/>
              <w:jc w:val="center"/>
            </w:pPr>
            <w:r>
              <w:t>Einleitung</w:t>
            </w:r>
          </w:p>
        </w:tc>
        <w:tc>
          <w:tcPr>
            <w:tcW w:w="2516" w:type="dxa"/>
            <w:tcBorders>
              <w:top w:val="single" w:sz="4" w:space="0" w:color="auto"/>
              <w:left w:val="single" w:sz="4" w:space="0" w:color="auto"/>
              <w:bottom w:val="single" w:sz="4" w:space="0" w:color="auto"/>
              <w:right w:val="single" w:sz="4" w:space="0" w:color="auto"/>
            </w:tcBorders>
            <w:vAlign w:val="center"/>
          </w:tcPr>
          <w:p w:rsidR="000D0F17" w:rsidRDefault="000D0F17" w:rsidP="009F6257">
            <w:pPr>
              <w:pStyle w:val="KeinLeerraum"/>
            </w:pPr>
          </w:p>
        </w:tc>
      </w:tr>
      <w:tr w:rsidR="000D0F17"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0F17" w:rsidRDefault="000B65E5" w:rsidP="009F6257">
            <w:pPr>
              <w:pStyle w:val="StandardWeb"/>
              <w:spacing w:before="0" w:beforeAutospacing="0" w:after="0" w:afterAutospacing="0"/>
              <w:jc w:val="center"/>
              <w:rPr>
                <w:rFonts w:ascii="Calibri" w:eastAsia="Calibri" w:hAnsi="Calibri"/>
                <w:szCs w:val="22"/>
                <w:lang w:eastAsia="en-US"/>
              </w:rPr>
            </w:pPr>
            <w:r>
              <w:rPr>
                <w:rFonts w:ascii="Calibri" w:eastAsia="Calibri" w:hAnsi="Calibri"/>
                <w:szCs w:val="22"/>
                <w:lang w:eastAsia="en-US"/>
              </w:rPr>
              <w:t>1,12-2,11</w:t>
            </w:r>
          </w:p>
        </w:tc>
        <w:tc>
          <w:tcPr>
            <w:tcW w:w="5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0F17" w:rsidRDefault="000B65E5" w:rsidP="009F6257">
            <w:pPr>
              <w:pStyle w:val="StandardWeb"/>
              <w:spacing w:before="0" w:beforeAutospacing="0" w:after="0" w:afterAutospacing="0"/>
              <w:rPr>
                <w:rFonts w:ascii="Calibri" w:eastAsia="Calibri" w:hAnsi="Calibri"/>
                <w:szCs w:val="22"/>
                <w:lang w:eastAsia="en-US"/>
              </w:rPr>
            </w:pPr>
            <w:r>
              <w:rPr>
                <w:rFonts w:ascii="Calibri" w:eastAsia="Calibri" w:hAnsi="Calibri"/>
                <w:szCs w:val="22"/>
                <w:lang w:eastAsia="en-US"/>
              </w:rPr>
              <w:t>Studieren und Probieren</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F17" w:rsidRDefault="005E0BBE" w:rsidP="005E0BBE">
            <w:pPr>
              <w:pStyle w:val="StandardWeb"/>
              <w:rPr>
                <w:rFonts w:ascii="Calibri" w:eastAsia="Calibri" w:hAnsi="Calibri"/>
                <w:szCs w:val="22"/>
                <w:lang w:eastAsia="en-US"/>
              </w:rPr>
            </w:pPr>
            <w:r w:rsidRPr="005E0BBE">
              <w:rPr>
                <w:rFonts w:ascii="Calibri" w:eastAsia="Calibri" w:hAnsi="Calibri"/>
                <w:szCs w:val="22"/>
                <w:lang w:eastAsia="en-US"/>
              </w:rPr>
              <w:t>E: 2,10-11</w:t>
            </w:r>
          </w:p>
        </w:tc>
      </w:tr>
      <w:tr w:rsidR="000D0F17" w:rsidTr="000B65E5">
        <w:trPr>
          <w:trHeight w:val="513"/>
        </w:trPr>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F17" w:rsidRDefault="000B65E5" w:rsidP="009F6257">
            <w:pPr>
              <w:pStyle w:val="KeinLeerraum"/>
              <w:jc w:val="center"/>
            </w:pPr>
            <w:r>
              <w:t>2,12-26</w:t>
            </w:r>
          </w:p>
        </w:tc>
        <w:tc>
          <w:tcPr>
            <w:tcW w:w="5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F17" w:rsidRDefault="000B65E5" w:rsidP="009F6257">
            <w:pPr>
              <w:pStyle w:val="KeinLeerraum"/>
            </w:pPr>
            <w:r>
              <w:t>Weisheit und Torheit</w:t>
            </w:r>
          </w:p>
        </w:tc>
        <w:tc>
          <w:tcPr>
            <w:tcW w:w="2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F17" w:rsidRDefault="007A2F15" w:rsidP="009F6257">
            <w:pPr>
              <w:pStyle w:val="KeinLeerraum"/>
            </w:pPr>
            <w:r w:rsidRPr="007A2F15">
              <w:t>E: 2,24-26</w:t>
            </w:r>
          </w:p>
        </w:tc>
      </w:tr>
      <w:tr w:rsidR="000D0F17"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0F17" w:rsidRDefault="000B65E5" w:rsidP="009F6257">
            <w:pPr>
              <w:pStyle w:val="KeinLeerraum"/>
              <w:jc w:val="center"/>
            </w:pPr>
            <w:r>
              <w:t>3</w:t>
            </w:r>
          </w:p>
        </w:tc>
        <w:tc>
          <w:tcPr>
            <w:tcW w:w="5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0F17" w:rsidRDefault="000B65E5" w:rsidP="009F6257">
            <w:pPr>
              <w:pStyle w:val="KeinLeerraum"/>
            </w:pPr>
            <w:r>
              <w:t>Zeit und Ewigkeit</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F17" w:rsidRDefault="007A2F15" w:rsidP="009F6257">
            <w:pPr>
              <w:pStyle w:val="KeinLeerraum"/>
            </w:pPr>
            <w:r w:rsidRPr="007A2F15">
              <w:t>E: 3,12.22</w:t>
            </w:r>
          </w:p>
        </w:tc>
      </w:tr>
      <w:tr w:rsidR="000D0F17"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F17" w:rsidRDefault="000B65E5" w:rsidP="009F6257">
            <w:pPr>
              <w:pStyle w:val="KeinLeerraum"/>
              <w:jc w:val="center"/>
            </w:pPr>
            <w:r>
              <w:t>4-5</w:t>
            </w:r>
          </w:p>
        </w:tc>
        <w:tc>
          <w:tcPr>
            <w:tcW w:w="5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F17" w:rsidRDefault="000B65E5" w:rsidP="009F6257">
            <w:pPr>
              <w:pStyle w:val="KeinLeerraum"/>
            </w:pPr>
            <w:r>
              <w:t>Bedrücker und Bedrückte</w:t>
            </w:r>
          </w:p>
        </w:tc>
        <w:tc>
          <w:tcPr>
            <w:tcW w:w="2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F17" w:rsidRDefault="007A2F15" w:rsidP="009F6257">
            <w:pPr>
              <w:pStyle w:val="KeinLeerraum"/>
            </w:pPr>
            <w:r w:rsidRPr="007A2F15">
              <w:t>E: 5,18-20</w:t>
            </w:r>
          </w:p>
        </w:tc>
      </w:tr>
      <w:tr w:rsidR="000B65E5"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65E5" w:rsidRDefault="000B65E5" w:rsidP="000B65E5">
            <w:pPr>
              <w:pStyle w:val="KeinLeerraum"/>
              <w:jc w:val="center"/>
            </w:pPr>
            <w:r>
              <w:t>6,1-7,14</w:t>
            </w:r>
          </w:p>
        </w:tc>
        <w:tc>
          <w:tcPr>
            <w:tcW w:w="5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65E5" w:rsidRDefault="000B65E5" w:rsidP="000B65E5">
            <w:pPr>
              <w:pStyle w:val="KeinLeerraum"/>
            </w:pPr>
            <w:r>
              <w:t>Anfang und Ende</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65E5" w:rsidRDefault="007A2F15" w:rsidP="000B65E5">
            <w:pPr>
              <w:pStyle w:val="KeinLeerraum"/>
            </w:pPr>
            <w:r w:rsidRPr="007A2F15">
              <w:t>E: 7,13-14</w:t>
            </w:r>
          </w:p>
        </w:tc>
      </w:tr>
      <w:tr w:rsidR="000B65E5"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5E5" w:rsidRDefault="000B65E5" w:rsidP="000B65E5">
            <w:pPr>
              <w:pStyle w:val="KeinLeerraum"/>
              <w:jc w:val="center"/>
            </w:pPr>
            <w:r>
              <w:t>7,15-8,15</w:t>
            </w:r>
          </w:p>
        </w:tc>
        <w:tc>
          <w:tcPr>
            <w:tcW w:w="5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5E5" w:rsidRDefault="000B65E5" w:rsidP="000B65E5">
            <w:pPr>
              <w:pStyle w:val="KeinLeerraum"/>
            </w:pPr>
            <w:r>
              <w:t>Vermessenheit und Bescheidenheit</w:t>
            </w:r>
          </w:p>
        </w:tc>
        <w:tc>
          <w:tcPr>
            <w:tcW w:w="2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5E5" w:rsidRDefault="007A2F15" w:rsidP="000B65E5">
            <w:pPr>
              <w:pStyle w:val="KeinLeerraum"/>
            </w:pPr>
            <w:r w:rsidRPr="007A2F15">
              <w:t>E: 8,15</w:t>
            </w:r>
          </w:p>
        </w:tc>
      </w:tr>
      <w:tr w:rsidR="000B65E5"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65E5" w:rsidRDefault="000B65E5" w:rsidP="000B65E5">
            <w:pPr>
              <w:pStyle w:val="KeinLeerraum"/>
              <w:jc w:val="center"/>
            </w:pPr>
            <w:r>
              <w:t>8,16-9,10</w:t>
            </w:r>
          </w:p>
        </w:tc>
        <w:tc>
          <w:tcPr>
            <w:tcW w:w="5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65E5" w:rsidRDefault="000B65E5" w:rsidP="000B65E5">
            <w:pPr>
              <w:pStyle w:val="KeinLeerraum"/>
            </w:pPr>
            <w:r>
              <w:t>Fügung und Hoffnung</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65E5" w:rsidRDefault="007A2F15" w:rsidP="000B65E5">
            <w:pPr>
              <w:pStyle w:val="KeinLeerraum"/>
            </w:pPr>
            <w:r w:rsidRPr="007A2F15">
              <w:t>R: 9,7-10</w:t>
            </w:r>
          </w:p>
        </w:tc>
      </w:tr>
      <w:tr w:rsidR="000B65E5"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5E5" w:rsidRDefault="000B65E5" w:rsidP="000B65E5">
            <w:pPr>
              <w:pStyle w:val="KeinLeerraum"/>
              <w:jc w:val="center"/>
            </w:pPr>
            <w:r>
              <w:t>9,11-11,8</w:t>
            </w:r>
          </w:p>
        </w:tc>
        <w:tc>
          <w:tcPr>
            <w:tcW w:w="5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5E5" w:rsidRDefault="000B65E5" w:rsidP="000B65E5">
            <w:pPr>
              <w:pStyle w:val="KeinLeerraum"/>
            </w:pPr>
            <w:r>
              <w:t>Hilflosigkeiten und Unwägbarkeiten</w:t>
            </w:r>
          </w:p>
        </w:tc>
        <w:tc>
          <w:tcPr>
            <w:tcW w:w="2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5E5" w:rsidRDefault="007A2F15" w:rsidP="000B65E5">
            <w:pPr>
              <w:pStyle w:val="KeinLeerraum"/>
            </w:pPr>
            <w:r w:rsidRPr="007A2F15">
              <w:t>R: 11,7-8</w:t>
            </w:r>
          </w:p>
        </w:tc>
      </w:tr>
      <w:tr w:rsidR="000B65E5"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65E5" w:rsidRDefault="000B65E5" w:rsidP="000B65E5">
            <w:pPr>
              <w:pStyle w:val="KeinLeerraum"/>
              <w:jc w:val="center"/>
            </w:pPr>
            <w:r>
              <w:t>11,9-12,8</w:t>
            </w:r>
          </w:p>
        </w:tc>
        <w:tc>
          <w:tcPr>
            <w:tcW w:w="5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65E5" w:rsidRDefault="000B65E5" w:rsidP="000B65E5">
            <w:pPr>
              <w:pStyle w:val="KeinLeerraum"/>
            </w:pPr>
            <w:r>
              <w:t>Jugend und Alter</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65E5" w:rsidRDefault="007A2F15" w:rsidP="000B65E5">
            <w:pPr>
              <w:pStyle w:val="KeinLeerraum"/>
            </w:pPr>
            <w:r w:rsidRPr="007A2F15">
              <w:t>R: 11,9</w:t>
            </w:r>
          </w:p>
        </w:tc>
      </w:tr>
      <w:tr w:rsidR="000B65E5" w:rsidTr="000B65E5">
        <w:trPr>
          <w:trHeight w:val="473"/>
        </w:trPr>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5E5" w:rsidRDefault="000B65E5" w:rsidP="000B65E5">
            <w:pPr>
              <w:pStyle w:val="KeinLeerraum"/>
              <w:jc w:val="center"/>
            </w:pPr>
            <w:r>
              <w:t>12,9-14</w:t>
            </w:r>
          </w:p>
        </w:tc>
        <w:tc>
          <w:tcPr>
            <w:tcW w:w="5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5E5" w:rsidRDefault="000B65E5" w:rsidP="000B65E5">
            <w:pPr>
              <w:pStyle w:val="KeinLeerraum"/>
              <w:jc w:val="center"/>
            </w:pPr>
            <w:r>
              <w:t>Schlusswort</w:t>
            </w:r>
          </w:p>
        </w:tc>
        <w:tc>
          <w:tcPr>
            <w:tcW w:w="2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5E5" w:rsidRDefault="000B65E5" w:rsidP="000B65E5">
            <w:pPr>
              <w:pStyle w:val="KeinLeerraum"/>
            </w:pPr>
          </w:p>
        </w:tc>
      </w:tr>
    </w:tbl>
    <w:p w:rsidR="000B65E5" w:rsidRPr="000B65E5" w:rsidRDefault="000B65E5" w:rsidP="000B65E5">
      <w:pPr>
        <w:rPr>
          <w:rFonts w:asciiTheme="minorHAnsi" w:eastAsia="Calibri" w:hAnsiTheme="minorHAnsi" w:cstheme="minorHAnsi"/>
          <w:lang w:val="de-CH" w:eastAsia="en-US"/>
        </w:rPr>
      </w:pPr>
      <w:r w:rsidRPr="000B65E5">
        <w:rPr>
          <w:rFonts w:asciiTheme="minorHAnsi" w:eastAsia="Calibri" w:hAnsiTheme="minorHAnsi" w:cstheme="minorHAnsi"/>
          <w:i/>
          <w:iCs/>
          <w:lang w:val="de-CH" w:eastAsia="en-US"/>
        </w:rPr>
        <w:t>Einteilung des Buches Prediger</w:t>
      </w:r>
      <w:r w:rsidR="007038F2">
        <w:rPr>
          <w:rFonts w:asciiTheme="minorHAnsi" w:eastAsia="Calibri" w:hAnsiTheme="minorHAnsi" w:cstheme="minorHAnsi"/>
          <w:i/>
          <w:iCs/>
          <w:lang w:val="de-CH" w:eastAsia="en-US"/>
        </w:rPr>
        <w:t xml:space="preserve"> (nach B. Peters)</w:t>
      </w:r>
    </w:p>
    <w:p w:rsidR="00424E90" w:rsidRDefault="00424E90" w:rsidP="003D211C">
      <w:pPr>
        <w:rPr>
          <w:rFonts w:asciiTheme="minorHAnsi" w:eastAsia="Calibri" w:hAnsiTheme="minorHAnsi" w:cstheme="minorHAnsi"/>
          <w:lang w:eastAsia="en-US"/>
        </w:rPr>
      </w:pPr>
    </w:p>
    <w:p w:rsidR="00671F52" w:rsidRDefault="00C10198" w:rsidP="003D211C">
      <w:pPr>
        <w:rPr>
          <w:rFonts w:asciiTheme="minorHAnsi" w:eastAsia="Calibri" w:hAnsiTheme="minorHAnsi" w:cstheme="minorHAnsi"/>
          <w:lang w:eastAsia="en-US"/>
        </w:rPr>
      </w:pPr>
      <w:r>
        <w:rPr>
          <w:rFonts w:asciiTheme="minorHAnsi" w:eastAsia="Calibri" w:hAnsiTheme="minorHAnsi" w:cstheme="minorHAnsi"/>
          <w:lang w:eastAsia="en-US"/>
        </w:rPr>
        <w:t xml:space="preserve">Diese Einteilung ist </w:t>
      </w:r>
      <w:r w:rsidR="000A4168">
        <w:rPr>
          <w:rFonts w:asciiTheme="minorHAnsi" w:eastAsia="Calibri" w:hAnsiTheme="minorHAnsi" w:cstheme="minorHAnsi"/>
          <w:lang w:eastAsia="en-US"/>
        </w:rPr>
        <w:t xml:space="preserve">der Schlüssel zum Buch und wie man sieht, ist die Kapiteleinteilung einmal mehr sehr unglücklich gewählt. Das Prediger Buch ist eine niedergeschriebene Predigt und ist auch dementsprechend aufgebaut. Salomo gibt zu Beginn das Thema vor und arbeitet es dann in 9 verschiedenen Lebensbereichen aus. Er bezieht sich dabei auf seine Erfahrungen, die er in den Jahren seines Abfalls gemacht hat und kommt dabei immer auf dieselbe Schlussfolgerung: Alles ist nichtig! Salomo bleibt hier jedoch nicht stehen, sondern </w:t>
      </w:r>
      <w:r w:rsidR="00413C71">
        <w:rPr>
          <w:rFonts w:asciiTheme="minorHAnsi" w:eastAsia="Calibri" w:hAnsiTheme="minorHAnsi" w:cstheme="minorHAnsi"/>
          <w:lang w:eastAsia="en-US"/>
        </w:rPr>
        <w:t xml:space="preserve">zeigt </w:t>
      </w:r>
      <w:r w:rsidR="000A4168">
        <w:rPr>
          <w:rFonts w:asciiTheme="minorHAnsi" w:eastAsia="Calibri" w:hAnsiTheme="minorHAnsi" w:cstheme="minorHAnsi"/>
          <w:lang w:eastAsia="en-US"/>
        </w:rPr>
        <w:t>am Ende jedes Abschnittes einen Ausweg aus diesem enttäuschenden Kreislauf</w:t>
      </w:r>
      <w:r w:rsidR="00326693">
        <w:rPr>
          <w:rFonts w:asciiTheme="minorHAnsi" w:eastAsia="Calibri" w:hAnsiTheme="minorHAnsi" w:cstheme="minorHAnsi"/>
          <w:lang w:eastAsia="en-US"/>
        </w:rPr>
        <w:t xml:space="preserve"> auf,</w:t>
      </w:r>
      <w:r w:rsidR="000A4168">
        <w:rPr>
          <w:rFonts w:asciiTheme="minorHAnsi" w:eastAsia="Calibri" w:hAnsiTheme="minorHAnsi" w:cstheme="minorHAnsi"/>
          <w:lang w:eastAsia="en-US"/>
        </w:rPr>
        <w:t xml:space="preserve"> entweder in Form eines Ergebnisses oder Rates. Und am Schluss der Predigt verbindet er alle Ergebnisse und kommt zu einem Schlussergebnis, das über das ganze Buch strahlt. In der heutigen Predigt werde ich vor allem die</w:t>
      </w:r>
      <w:r w:rsidR="00EE79A3">
        <w:rPr>
          <w:rFonts w:asciiTheme="minorHAnsi" w:eastAsia="Calibri" w:hAnsiTheme="minorHAnsi" w:cstheme="minorHAnsi"/>
          <w:lang w:eastAsia="en-US"/>
        </w:rPr>
        <w:t xml:space="preserve"> Einleitung und das Schlusswort </w:t>
      </w:r>
      <w:r w:rsidR="000A4168">
        <w:rPr>
          <w:rFonts w:asciiTheme="minorHAnsi" w:eastAsia="Calibri" w:hAnsiTheme="minorHAnsi" w:cstheme="minorHAnsi"/>
          <w:lang w:eastAsia="en-US"/>
        </w:rPr>
        <w:t xml:space="preserve">betrachten und dazu 2-3 </w:t>
      </w:r>
      <w:r w:rsidR="00671F52">
        <w:rPr>
          <w:rFonts w:asciiTheme="minorHAnsi" w:eastAsia="Calibri" w:hAnsiTheme="minorHAnsi" w:cstheme="minorHAnsi"/>
          <w:lang w:eastAsia="en-US"/>
        </w:rPr>
        <w:t xml:space="preserve">von diesen </w:t>
      </w:r>
      <w:r w:rsidR="000A4168">
        <w:rPr>
          <w:rFonts w:asciiTheme="minorHAnsi" w:eastAsia="Calibri" w:hAnsiTheme="minorHAnsi" w:cstheme="minorHAnsi"/>
          <w:lang w:eastAsia="en-US"/>
        </w:rPr>
        <w:t>Lebensbereiche</w:t>
      </w:r>
      <w:r w:rsidR="00671F52">
        <w:rPr>
          <w:rFonts w:asciiTheme="minorHAnsi" w:eastAsia="Calibri" w:hAnsiTheme="minorHAnsi" w:cstheme="minorHAnsi"/>
          <w:lang w:eastAsia="en-US"/>
        </w:rPr>
        <w:t>n</w:t>
      </w:r>
      <w:r w:rsidR="000A4168">
        <w:rPr>
          <w:rFonts w:asciiTheme="minorHAnsi" w:eastAsia="Calibri" w:hAnsiTheme="minorHAnsi" w:cstheme="minorHAnsi"/>
          <w:lang w:eastAsia="en-US"/>
        </w:rPr>
        <w:t xml:space="preserve"> als Beispiele anschneiden</w:t>
      </w:r>
      <w:r w:rsidR="00671F52">
        <w:rPr>
          <w:rFonts w:asciiTheme="minorHAnsi" w:eastAsia="Calibri" w:hAnsiTheme="minorHAnsi" w:cstheme="minorHAnsi"/>
          <w:lang w:eastAsia="en-US"/>
        </w:rPr>
        <w:t>.</w:t>
      </w:r>
    </w:p>
    <w:p w:rsidR="00671F52" w:rsidRPr="00671F52" w:rsidRDefault="00671F52" w:rsidP="00671F52">
      <w:pPr>
        <w:rPr>
          <w:rFonts w:asciiTheme="minorHAnsi" w:eastAsia="Calibri" w:hAnsiTheme="minorHAnsi" w:cstheme="minorHAnsi"/>
          <w:lang w:eastAsia="en-US"/>
        </w:rPr>
      </w:pPr>
    </w:p>
    <w:p w:rsidR="00671F52" w:rsidRDefault="00671F52" w:rsidP="00671F52">
      <w:pPr>
        <w:rPr>
          <w:rFonts w:asciiTheme="minorHAnsi" w:eastAsia="Calibri" w:hAnsiTheme="minorHAnsi" w:cstheme="minorHAnsi"/>
          <w:lang w:eastAsia="en-US"/>
        </w:rPr>
      </w:pPr>
      <w:r w:rsidRPr="00671F52">
        <w:rPr>
          <w:rFonts w:asciiTheme="minorHAnsi" w:eastAsia="Calibri" w:hAnsiTheme="minorHAnsi" w:cstheme="minorHAnsi"/>
          <w:b/>
          <w:bCs/>
          <w:lang w:eastAsia="en-US"/>
        </w:rPr>
        <w:t>Einleitung der Predigt (1,1-11)</w:t>
      </w:r>
    </w:p>
    <w:p w:rsidR="00671F52" w:rsidRDefault="00671F52" w:rsidP="00671F52">
      <w:pPr>
        <w:rPr>
          <w:rFonts w:asciiTheme="minorHAnsi" w:eastAsia="Calibri" w:hAnsiTheme="minorHAnsi" w:cstheme="minorHAnsi"/>
          <w:lang w:eastAsia="en-US"/>
        </w:rPr>
      </w:pPr>
    </w:p>
    <w:p w:rsidR="00671F52" w:rsidRDefault="00671F52" w:rsidP="00671F52">
      <w:pPr>
        <w:rPr>
          <w:rFonts w:asciiTheme="minorHAnsi" w:eastAsia="Calibri" w:hAnsiTheme="minorHAnsi" w:cstheme="minorHAnsi"/>
          <w:lang w:eastAsia="en-US"/>
        </w:rPr>
      </w:pPr>
      <w:r>
        <w:rPr>
          <w:rFonts w:asciiTheme="minorHAnsi" w:eastAsia="Calibri" w:hAnsiTheme="minorHAnsi" w:cstheme="minorHAnsi"/>
          <w:lang w:eastAsia="en-US"/>
        </w:rPr>
        <w:t>Die Einleitung ist wegweisend für das ganze Buch, da sie das Thema bzw. die grundlegende Fragestellung ausbreitet und dabei schon einige allgemeine Aussagen trifft, die Salomo während der Predigt dann näher ausarbeitet. Daher möchte ich an dieser Stelle Vers für Vers durch diese Einleitung mit euch durchgehen.</w:t>
      </w:r>
    </w:p>
    <w:p w:rsidR="00671F52" w:rsidRDefault="00671F52" w:rsidP="00671F52">
      <w:pPr>
        <w:rPr>
          <w:rFonts w:asciiTheme="minorHAnsi" w:eastAsia="Calibri" w:hAnsiTheme="minorHAnsi" w:cstheme="minorHAnsi"/>
          <w:lang w:eastAsia="en-US"/>
        </w:rPr>
      </w:pPr>
    </w:p>
    <w:p w:rsidR="00224130" w:rsidRDefault="00671F52" w:rsidP="00671F52">
      <w:pPr>
        <w:rPr>
          <w:rFonts w:asciiTheme="minorHAnsi" w:eastAsia="Calibri" w:hAnsiTheme="minorHAnsi" w:cstheme="minorHAnsi"/>
          <w:u w:val="single"/>
          <w:lang w:eastAsia="en-US"/>
        </w:rPr>
      </w:pPr>
      <w:r w:rsidRPr="00671F52">
        <w:rPr>
          <w:rFonts w:asciiTheme="minorHAnsi" w:eastAsia="Calibri" w:hAnsiTheme="minorHAnsi" w:cstheme="minorHAnsi"/>
          <w:u w:val="single"/>
          <w:lang w:eastAsia="en-US"/>
        </w:rPr>
        <w:t>Titel der Predigt</w:t>
      </w:r>
    </w:p>
    <w:p w:rsidR="00224130" w:rsidRDefault="00224130" w:rsidP="00224130">
      <w:pPr>
        <w:rPr>
          <w:rFonts w:asciiTheme="minorHAnsi" w:eastAsia="Calibri" w:hAnsiTheme="minorHAnsi" w:cstheme="minorHAnsi"/>
          <w:lang w:eastAsia="en-US"/>
        </w:rPr>
      </w:pPr>
    </w:p>
    <w:p w:rsidR="00224130" w:rsidRPr="00224130" w:rsidRDefault="00224130" w:rsidP="00224130">
      <w:pPr>
        <w:rPr>
          <w:rFonts w:asciiTheme="minorHAnsi" w:eastAsia="Calibri" w:hAnsiTheme="minorHAnsi" w:cstheme="minorHAnsi"/>
          <w:lang w:eastAsia="en-US"/>
        </w:rPr>
      </w:pPr>
      <w:r>
        <w:rPr>
          <w:rFonts w:asciiTheme="minorHAnsi" w:eastAsia="Calibri" w:hAnsiTheme="minorHAnsi" w:cstheme="minorHAnsi"/>
          <w:lang w:eastAsia="en-US"/>
        </w:rPr>
        <w:t>Nach der Nennung des Autors in Vers 1 kommt Salomo direkt zum Predigtthema:</w:t>
      </w:r>
    </w:p>
    <w:p w:rsidR="00224130" w:rsidRDefault="00224130" w:rsidP="00224130">
      <w:pPr>
        <w:rPr>
          <w:rFonts w:asciiTheme="minorHAnsi" w:eastAsia="Calibri" w:hAnsiTheme="minorHAnsi" w:cstheme="minorHAnsi"/>
          <w:lang w:eastAsia="en-US"/>
        </w:rPr>
      </w:pPr>
    </w:p>
    <w:p w:rsidR="00224130" w:rsidRPr="00224130" w:rsidRDefault="00224130" w:rsidP="00224130">
      <w:pPr>
        <w:rPr>
          <w:rFonts w:asciiTheme="minorHAnsi" w:eastAsia="Calibri" w:hAnsiTheme="minorHAnsi" w:cstheme="minorHAnsi"/>
          <w:i/>
          <w:lang w:val="de-CH" w:eastAsia="en-US"/>
        </w:rPr>
      </w:pPr>
      <w:r w:rsidRPr="00224130">
        <w:rPr>
          <w:rFonts w:asciiTheme="minorHAnsi" w:eastAsia="Calibri" w:hAnsiTheme="minorHAnsi" w:cstheme="minorHAnsi"/>
          <w:i/>
          <w:lang w:eastAsia="en-US"/>
        </w:rPr>
        <w:t>„O Nichtigkeit der Nichtigkeiten!, spricht der Prediger. O Nichtigkeit der Nichtigkeiten! Alles ist nichtig!“ Pred 1,2</w:t>
      </w:r>
    </w:p>
    <w:p w:rsidR="007038F2" w:rsidRPr="00224130" w:rsidRDefault="007038F2" w:rsidP="00224130">
      <w:pPr>
        <w:rPr>
          <w:rFonts w:asciiTheme="minorHAnsi" w:eastAsia="Calibri" w:hAnsiTheme="minorHAnsi" w:cstheme="minorHAnsi"/>
          <w:lang w:eastAsia="en-US"/>
        </w:rPr>
      </w:pPr>
    </w:p>
    <w:p w:rsidR="007038F2" w:rsidRDefault="00224130" w:rsidP="003D211C">
      <w:pPr>
        <w:rPr>
          <w:rFonts w:asciiTheme="minorHAnsi" w:eastAsia="Calibri" w:hAnsiTheme="minorHAnsi" w:cstheme="minorHAnsi"/>
          <w:lang w:eastAsia="en-US"/>
        </w:rPr>
      </w:pPr>
      <w:r>
        <w:rPr>
          <w:rFonts w:asciiTheme="minorHAnsi" w:eastAsia="Calibri" w:hAnsiTheme="minorHAnsi" w:cstheme="minorHAnsi"/>
          <w:lang w:eastAsia="en-US"/>
        </w:rPr>
        <w:lastRenderedPageBreak/>
        <w:t xml:space="preserve">Was für ein Predigtthema! Das scheint doch schon sehr pessimistisch zu sein, wenn der </w:t>
      </w:r>
      <w:r w:rsidR="00EE79A3">
        <w:rPr>
          <w:rFonts w:asciiTheme="minorHAnsi" w:eastAsia="Calibri" w:hAnsiTheme="minorHAnsi" w:cstheme="minorHAnsi"/>
          <w:lang w:eastAsia="en-US"/>
        </w:rPr>
        <w:t>Verkündiger</w:t>
      </w:r>
      <w:r>
        <w:rPr>
          <w:rFonts w:asciiTheme="minorHAnsi" w:eastAsia="Calibri" w:hAnsiTheme="minorHAnsi" w:cstheme="minorHAnsi"/>
          <w:lang w:eastAsia="en-US"/>
        </w:rPr>
        <w:t xml:space="preserve"> </w:t>
      </w:r>
      <w:r w:rsidR="00E51949">
        <w:rPr>
          <w:rFonts w:asciiTheme="minorHAnsi" w:eastAsia="Calibri" w:hAnsiTheme="minorHAnsi" w:cstheme="minorHAnsi"/>
          <w:lang w:eastAsia="en-US"/>
        </w:rPr>
        <w:t>sagt alles sei für nichts. Wir werden im folgenden Vers sehen, dass Salomo damit das irdische Leben meint. Das hebräische Wort für Nichtigkeit bedeutet genau übersetzt Dunst, Dampf oder Nebel. So pessimistisch wie das auch klingt, so greift es Jakobus dennoch im NT auf und bestätigt diese Aussage:</w:t>
      </w:r>
    </w:p>
    <w:p w:rsidR="00E51949" w:rsidRDefault="00E51949" w:rsidP="003D211C">
      <w:pPr>
        <w:rPr>
          <w:rFonts w:asciiTheme="minorHAnsi" w:eastAsia="Calibri" w:hAnsiTheme="minorHAnsi" w:cstheme="minorHAnsi"/>
          <w:lang w:eastAsia="en-US"/>
        </w:rPr>
      </w:pPr>
    </w:p>
    <w:p w:rsidR="00E51949" w:rsidRPr="00E51949" w:rsidRDefault="00E51949" w:rsidP="00E51949">
      <w:pPr>
        <w:rPr>
          <w:rFonts w:asciiTheme="minorHAnsi" w:eastAsia="Calibri" w:hAnsiTheme="minorHAnsi" w:cstheme="minorHAnsi"/>
          <w:i/>
          <w:lang w:val="de-CH" w:eastAsia="en-US"/>
        </w:rPr>
      </w:pPr>
      <w:r w:rsidRPr="00E51949">
        <w:rPr>
          <w:rFonts w:asciiTheme="minorHAnsi" w:eastAsia="Calibri" w:hAnsiTheme="minorHAnsi" w:cstheme="minorHAnsi"/>
          <w:i/>
          <w:lang w:eastAsia="en-US"/>
        </w:rPr>
        <w:t>„Denn was ist euer Leben? Es ist doch nur ein Dunst, der eine kleine Zeit sichtbar ist; danach aber verschwindet er.“ Jak 4,14b</w:t>
      </w:r>
    </w:p>
    <w:p w:rsidR="00E51949" w:rsidRDefault="00E51949" w:rsidP="003D211C">
      <w:pPr>
        <w:rPr>
          <w:rFonts w:asciiTheme="minorHAnsi" w:eastAsia="Calibri" w:hAnsiTheme="minorHAnsi" w:cstheme="minorHAnsi"/>
          <w:lang w:eastAsia="en-US"/>
        </w:rPr>
      </w:pPr>
    </w:p>
    <w:p w:rsidR="00E51949" w:rsidRDefault="00E51949" w:rsidP="003D211C">
      <w:pPr>
        <w:rPr>
          <w:rFonts w:asciiTheme="minorHAnsi" w:eastAsia="Calibri" w:hAnsiTheme="minorHAnsi" w:cstheme="minorHAnsi"/>
          <w:lang w:eastAsia="en-US"/>
        </w:rPr>
      </w:pPr>
      <w:r>
        <w:rPr>
          <w:rFonts w:asciiTheme="minorHAnsi" w:eastAsia="Calibri" w:hAnsiTheme="minorHAnsi" w:cstheme="minorHAnsi"/>
          <w:lang w:eastAsia="en-US"/>
        </w:rPr>
        <w:t>Jakobus bezieht sich hier ganz klar auf Salomo</w:t>
      </w:r>
      <w:r w:rsidR="00DC36C2">
        <w:rPr>
          <w:rFonts w:asciiTheme="minorHAnsi" w:eastAsia="Calibri" w:hAnsiTheme="minorHAnsi" w:cstheme="minorHAnsi"/>
          <w:lang w:eastAsia="en-US"/>
        </w:rPr>
        <w:t xml:space="preserve"> und so</w:t>
      </w:r>
      <w:r>
        <w:rPr>
          <w:rFonts w:asciiTheme="minorHAnsi" w:eastAsia="Calibri" w:hAnsiTheme="minorHAnsi" w:cstheme="minorHAnsi"/>
          <w:lang w:eastAsia="en-US"/>
        </w:rPr>
        <w:t xml:space="preserve"> ist</w:t>
      </w:r>
      <w:r w:rsidR="00DC36C2">
        <w:rPr>
          <w:rFonts w:asciiTheme="minorHAnsi" w:eastAsia="Calibri" w:hAnsiTheme="minorHAnsi" w:cstheme="minorHAnsi"/>
          <w:lang w:eastAsia="en-US"/>
        </w:rPr>
        <w:t xml:space="preserve"> es</w:t>
      </w:r>
      <w:r>
        <w:rPr>
          <w:rFonts w:asciiTheme="minorHAnsi" w:eastAsia="Calibri" w:hAnsiTheme="minorHAnsi" w:cstheme="minorHAnsi"/>
          <w:lang w:eastAsia="en-US"/>
        </w:rPr>
        <w:t xml:space="preserve"> also eine völlig neutestamentliche Aussage zu behaupten, dass das irdische Leben nichtig ist. In Vers 3 stellt Salomo aus dieser Feststellung die Frage aller Fragen:</w:t>
      </w:r>
    </w:p>
    <w:p w:rsidR="00E51949" w:rsidRDefault="00E51949" w:rsidP="003D211C">
      <w:pPr>
        <w:rPr>
          <w:rFonts w:asciiTheme="minorHAnsi" w:eastAsia="Calibri" w:hAnsiTheme="minorHAnsi" w:cstheme="minorHAnsi"/>
          <w:lang w:eastAsia="en-US"/>
        </w:rPr>
      </w:pPr>
    </w:p>
    <w:p w:rsidR="00E51949" w:rsidRPr="00E51949" w:rsidRDefault="00E51949" w:rsidP="00E51949">
      <w:pPr>
        <w:rPr>
          <w:rFonts w:asciiTheme="minorHAnsi" w:eastAsia="Calibri" w:hAnsiTheme="minorHAnsi" w:cstheme="minorHAnsi"/>
          <w:i/>
          <w:lang w:val="de-CH" w:eastAsia="en-US"/>
        </w:rPr>
      </w:pPr>
      <w:r w:rsidRPr="00E51949">
        <w:rPr>
          <w:rFonts w:asciiTheme="minorHAnsi" w:eastAsia="Calibri" w:hAnsiTheme="minorHAnsi" w:cstheme="minorHAnsi"/>
          <w:i/>
          <w:lang w:eastAsia="en-US"/>
        </w:rPr>
        <w:t>„Welchen Gewinn hat der Mensch von all seinem Mühen, mit dem er sich abmüht unter der Sonne?“ Pred 1,3 (ELB)</w:t>
      </w:r>
    </w:p>
    <w:p w:rsidR="00E51949" w:rsidRDefault="00E51949" w:rsidP="00E51949">
      <w:pPr>
        <w:rPr>
          <w:rFonts w:asciiTheme="minorHAnsi" w:eastAsia="Calibri" w:hAnsiTheme="minorHAnsi" w:cstheme="minorHAnsi"/>
          <w:lang w:eastAsia="en-US"/>
        </w:rPr>
      </w:pPr>
    </w:p>
    <w:p w:rsidR="00E51949" w:rsidRDefault="00E51949" w:rsidP="00E51949">
      <w:pPr>
        <w:rPr>
          <w:rFonts w:asciiTheme="minorHAnsi" w:eastAsia="Calibri" w:hAnsiTheme="minorHAnsi" w:cstheme="minorHAnsi"/>
          <w:lang w:eastAsia="en-US"/>
        </w:rPr>
      </w:pPr>
      <w:r>
        <w:rPr>
          <w:rFonts w:asciiTheme="minorHAnsi" w:eastAsia="Calibri" w:hAnsiTheme="minorHAnsi" w:cstheme="minorHAnsi"/>
          <w:lang w:eastAsia="en-US"/>
        </w:rPr>
        <w:t>Wenn das Leben doch so nichtig ist, was ist denn der Gewinn aus all den Anstrengungen und Bedrängnissen im Leben eines Menschen? Was schaut für den Menschen dabei raus? Was ist es, dass den Aufwand und Ertrag</w:t>
      </w:r>
      <w:r w:rsidR="00EF03C9">
        <w:rPr>
          <w:rFonts w:asciiTheme="minorHAnsi" w:eastAsia="Calibri" w:hAnsiTheme="minorHAnsi" w:cstheme="minorHAnsi"/>
          <w:lang w:eastAsia="en-US"/>
        </w:rPr>
        <w:t xml:space="preserve"> im Leben eines Menschen</w:t>
      </w:r>
      <w:r>
        <w:rPr>
          <w:rFonts w:asciiTheme="minorHAnsi" w:eastAsia="Calibri" w:hAnsiTheme="minorHAnsi" w:cstheme="minorHAnsi"/>
          <w:lang w:eastAsia="en-US"/>
        </w:rPr>
        <w:t xml:space="preserve"> ins Gleichgewicht bringt? Jesus selber stellte </w:t>
      </w:r>
      <w:r w:rsidR="00EF03C9">
        <w:rPr>
          <w:rFonts w:asciiTheme="minorHAnsi" w:eastAsia="Calibri" w:hAnsiTheme="minorHAnsi" w:cstheme="minorHAnsi"/>
          <w:lang w:eastAsia="en-US"/>
        </w:rPr>
        <w:t>die identische Frage seinen Jüngern:</w:t>
      </w:r>
    </w:p>
    <w:p w:rsidR="00EF03C9" w:rsidRDefault="00EF03C9" w:rsidP="00E5194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i/>
          <w:lang w:val="de-CH" w:eastAsia="en-US"/>
        </w:rPr>
      </w:pPr>
      <w:r w:rsidRPr="00EF03C9">
        <w:rPr>
          <w:rFonts w:asciiTheme="minorHAnsi" w:eastAsia="Calibri" w:hAnsiTheme="minorHAnsi" w:cstheme="minorHAnsi"/>
          <w:i/>
          <w:lang w:eastAsia="en-US"/>
        </w:rPr>
        <w:t>„Denn was hilft es dem Menschen, wenn er die ganze Welt gewinnt, aber sein Leben verliert?“ Mt 16,26a</w:t>
      </w:r>
    </w:p>
    <w:p w:rsidR="00EF03C9" w:rsidRDefault="00EF03C9" w:rsidP="00E51949">
      <w:pPr>
        <w:rPr>
          <w:rFonts w:asciiTheme="minorHAnsi" w:eastAsia="Calibri" w:hAnsiTheme="minorHAnsi" w:cstheme="minorHAnsi"/>
          <w:lang w:eastAsia="en-US"/>
        </w:rPr>
      </w:pPr>
    </w:p>
    <w:tbl>
      <w:tblPr>
        <w:tblStyle w:val="Tabellenraster"/>
        <w:tblpPr w:leftFromText="141" w:rightFromText="141" w:vertAnchor="text" w:horzAnchor="margin" w:tblpY="1902"/>
        <w:tblW w:w="6232" w:type="dxa"/>
        <w:tblLook w:val="04A0" w:firstRow="1" w:lastRow="0" w:firstColumn="1" w:lastColumn="0" w:noHBand="0" w:noVBand="1"/>
      </w:tblPr>
      <w:tblGrid>
        <w:gridCol w:w="2122"/>
        <w:gridCol w:w="4110"/>
      </w:tblGrid>
      <w:tr w:rsidR="00EF03C9" w:rsidTr="00EF03C9">
        <w:trPr>
          <w:trHeight w:val="473"/>
        </w:trPr>
        <w:tc>
          <w:tcPr>
            <w:tcW w:w="212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EF03C9" w:rsidRDefault="00EF03C9" w:rsidP="00EF03C9">
            <w:pPr>
              <w:pStyle w:val="KeinLeerraum"/>
              <w:jc w:val="center"/>
              <w:rPr>
                <w:b/>
                <w:bCs/>
                <w:color w:val="FFFFFF" w:themeColor="background1"/>
                <w:sz w:val="28"/>
                <w:szCs w:val="28"/>
              </w:rPr>
            </w:pPr>
            <w:r>
              <w:rPr>
                <w:b/>
                <w:bCs/>
                <w:color w:val="FFFFFF" w:themeColor="background1"/>
                <w:sz w:val="28"/>
                <w:szCs w:val="28"/>
              </w:rPr>
              <w:t>Denker</w:t>
            </w:r>
          </w:p>
        </w:tc>
        <w:tc>
          <w:tcPr>
            <w:tcW w:w="4110"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EF03C9" w:rsidRDefault="00EF03C9" w:rsidP="00EF03C9">
            <w:pPr>
              <w:pStyle w:val="KeinLeerraum"/>
              <w:jc w:val="center"/>
              <w:rPr>
                <w:b/>
                <w:bCs/>
                <w:color w:val="FFFFFF" w:themeColor="background1"/>
                <w:sz w:val="28"/>
                <w:szCs w:val="28"/>
              </w:rPr>
            </w:pPr>
            <w:r>
              <w:rPr>
                <w:b/>
                <w:bCs/>
                <w:color w:val="FFFFFF" w:themeColor="background1"/>
                <w:sz w:val="28"/>
                <w:szCs w:val="28"/>
              </w:rPr>
              <w:t>Der Sinn des Lebens</w:t>
            </w:r>
          </w:p>
        </w:tc>
      </w:tr>
      <w:tr w:rsidR="00EF03C9" w:rsidTr="00EF03C9">
        <w:trPr>
          <w:trHeight w:val="473"/>
        </w:trPr>
        <w:tc>
          <w:tcPr>
            <w:tcW w:w="2122" w:type="dxa"/>
            <w:tcBorders>
              <w:top w:val="single" w:sz="4" w:space="0" w:color="auto"/>
              <w:left w:val="single" w:sz="4" w:space="0" w:color="auto"/>
              <w:bottom w:val="single" w:sz="4" w:space="0" w:color="auto"/>
              <w:right w:val="single" w:sz="4" w:space="0" w:color="auto"/>
            </w:tcBorders>
            <w:vAlign w:val="center"/>
            <w:hideMark/>
          </w:tcPr>
          <w:p w:rsidR="00EF03C9" w:rsidRDefault="00EF03C9" w:rsidP="00EF03C9">
            <w:pPr>
              <w:pStyle w:val="KeinLeerraum"/>
              <w:jc w:val="center"/>
            </w:pPr>
            <w:r>
              <w:t>Plato</w:t>
            </w:r>
          </w:p>
        </w:tc>
        <w:tc>
          <w:tcPr>
            <w:tcW w:w="4110" w:type="dxa"/>
            <w:tcBorders>
              <w:top w:val="single" w:sz="4" w:space="0" w:color="auto"/>
              <w:left w:val="single" w:sz="4" w:space="0" w:color="auto"/>
              <w:bottom w:val="single" w:sz="4" w:space="0" w:color="auto"/>
              <w:right w:val="single" w:sz="4" w:space="0" w:color="auto"/>
            </w:tcBorders>
            <w:vAlign w:val="center"/>
            <w:hideMark/>
          </w:tcPr>
          <w:p w:rsidR="00EF03C9" w:rsidRDefault="00EF03C9" w:rsidP="00EF03C9">
            <w:pPr>
              <w:pStyle w:val="KeinLeerraum"/>
            </w:pPr>
            <w:r>
              <w:t>Das Wissen</w:t>
            </w:r>
          </w:p>
        </w:tc>
      </w:tr>
      <w:tr w:rsidR="00EF03C9" w:rsidTr="00EF03C9">
        <w:trPr>
          <w:trHeight w:val="473"/>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03C9" w:rsidRDefault="00EF03C9" w:rsidP="00EF03C9">
            <w:pPr>
              <w:pStyle w:val="StandardWeb"/>
              <w:spacing w:before="0" w:beforeAutospacing="0" w:after="0" w:afterAutospacing="0"/>
              <w:jc w:val="center"/>
              <w:rPr>
                <w:rFonts w:ascii="Calibri" w:eastAsia="Calibri" w:hAnsi="Calibri"/>
                <w:szCs w:val="22"/>
                <w:lang w:eastAsia="en-US"/>
              </w:rPr>
            </w:pPr>
            <w:r>
              <w:rPr>
                <w:rFonts w:ascii="Calibri" w:eastAsia="Calibri" w:hAnsi="Calibri"/>
                <w:szCs w:val="22"/>
                <w:lang w:eastAsia="en-US"/>
              </w:rPr>
              <w:t>Aristoteles</w:t>
            </w:r>
          </w:p>
        </w:tc>
        <w:tc>
          <w:tcPr>
            <w:tcW w:w="41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03C9" w:rsidRDefault="00EF03C9" w:rsidP="00EF03C9">
            <w:pPr>
              <w:pStyle w:val="StandardWeb"/>
              <w:spacing w:before="0" w:beforeAutospacing="0" w:after="0" w:afterAutospacing="0"/>
              <w:rPr>
                <w:rFonts w:ascii="Calibri" w:eastAsia="Calibri" w:hAnsi="Calibri"/>
                <w:szCs w:val="22"/>
                <w:lang w:eastAsia="en-US"/>
              </w:rPr>
            </w:pPr>
            <w:r>
              <w:rPr>
                <w:rFonts w:ascii="Calibri" w:eastAsia="Calibri" w:hAnsi="Calibri"/>
                <w:szCs w:val="22"/>
                <w:lang w:eastAsia="en-US"/>
              </w:rPr>
              <w:t>Ein ausgeglichenes Leben</w:t>
            </w:r>
          </w:p>
        </w:tc>
      </w:tr>
      <w:tr w:rsidR="00EF03C9" w:rsidTr="00EF03C9">
        <w:trPr>
          <w:trHeight w:val="513"/>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03C9" w:rsidRDefault="00EF03C9" w:rsidP="00EF03C9">
            <w:pPr>
              <w:pStyle w:val="KeinLeerraum"/>
              <w:jc w:val="center"/>
            </w:pPr>
            <w:r>
              <w:t>Epikur</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03C9" w:rsidRDefault="00EF03C9" w:rsidP="00EF03C9">
            <w:pPr>
              <w:pStyle w:val="KeinLeerraum"/>
            </w:pPr>
            <w:r>
              <w:t>Die Genüsse des Lebens</w:t>
            </w:r>
          </w:p>
        </w:tc>
      </w:tr>
      <w:tr w:rsidR="00EF03C9" w:rsidTr="00EF03C9">
        <w:trPr>
          <w:trHeight w:val="473"/>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03C9" w:rsidRDefault="00EF03C9" w:rsidP="00EF03C9">
            <w:pPr>
              <w:pStyle w:val="KeinLeerraum"/>
              <w:jc w:val="center"/>
            </w:pPr>
            <w:r>
              <w:t>Voltaire</w:t>
            </w:r>
          </w:p>
        </w:tc>
        <w:tc>
          <w:tcPr>
            <w:tcW w:w="41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03C9" w:rsidRDefault="00EF03C9" w:rsidP="00EF03C9">
            <w:pPr>
              <w:pStyle w:val="KeinLeerraum"/>
            </w:pPr>
            <w:r>
              <w:t>Nichts</w:t>
            </w:r>
          </w:p>
        </w:tc>
      </w:tr>
      <w:tr w:rsidR="00EF03C9" w:rsidTr="00EF03C9">
        <w:trPr>
          <w:trHeight w:val="473"/>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03C9" w:rsidRDefault="00EF03C9" w:rsidP="00EF03C9">
            <w:pPr>
              <w:pStyle w:val="KeinLeerraum"/>
              <w:jc w:val="center"/>
            </w:pPr>
            <w:r>
              <w:t>Salomo</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03C9" w:rsidRDefault="00EF03C9" w:rsidP="00EF03C9">
            <w:pPr>
              <w:pStyle w:val="KeinLeerraum"/>
            </w:pPr>
            <w:r>
              <w:t>?</w:t>
            </w:r>
          </w:p>
        </w:tc>
      </w:tr>
    </w:tbl>
    <w:p w:rsidR="00EF03C9" w:rsidRDefault="00EF03C9" w:rsidP="00EF03C9">
      <w:pPr>
        <w:rPr>
          <w:rFonts w:asciiTheme="minorHAnsi" w:eastAsia="Calibri" w:hAnsiTheme="minorHAnsi" w:cstheme="minorHAnsi"/>
          <w:lang w:eastAsia="en-US"/>
        </w:rPr>
      </w:pPr>
      <w:r>
        <w:rPr>
          <w:rFonts w:asciiTheme="minorHAnsi" w:eastAsia="Calibri" w:hAnsiTheme="minorHAnsi" w:cstheme="minorHAnsi"/>
          <w:lang w:eastAsia="en-US"/>
        </w:rPr>
        <w:t>Jesus geht hier schon einen Schritt weiter und schaut übers irdische Leben hinaus, Salomo ist an dieser Stelle noch nicht so weit. Es ist die grosse Frage nach dem Sinn des Lebens, die seit jeher die Menschen beschäftigt und viele grosse Philosophen haben den ganzen Tag nichts anderes gemacht, als über diese Frage zu grübeln. Ich habe hier eine beliebige Auswahl von einigen grossen Philosophen, die zu</w:t>
      </w:r>
      <w:r w:rsidR="005C215F">
        <w:rPr>
          <w:rFonts w:asciiTheme="minorHAnsi" w:eastAsia="Calibri" w:hAnsiTheme="minorHAnsi" w:cstheme="minorHAnsi"/>
          <w:lang w:eastAsia="en-US"/>
        </w:rPr>
        <w:t xml:space="preserve"> folgendem</w:t>
      </w:r>
      <w:r>
        <w:rPr>
          <w:rFonts w:asciiTheme="minorHAnsi" w:eastAsia="Calibri" w:hAnsiTheme="minorHAnsi" w:cstheme="minorHAnsi"/>
          <w:lang w:eastAsia="en-US"/>
        </w:rPr>
        <w:t xml:space="preserve"> Schluss gekommen sind, was der Sinn oder der Gewinn des Lebens unter dem Strich ist:</w:t>
      </w: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EF03C9" w:rsidRPr="00EF03C9" w:rsidRDefault="00EF03C9" w:rsidP="00EF03C9">
      <w:pPr>
        <w:rPr>
          <w:rFonts w:asciiTheme="minorHAnsi" w:eastAsia="Calibri" w:hAnsiTheme="minorHAnsi" w:cstheme="minorHAnsi"/>
          <w:lang w:eastAsia="en-US"/>
        </w:rPr>
      </w:pPr>
    </w:p>
    <w:p w:rsidR="00853200" w:rsidRDefault="00853200" w:rsidP="00EF03C9">
      <w:pPr>
        <w:rPr>
          <w:rFonts w:asciiTheme="minorHAnsi" w:eastAsia="Calibri" w:hAnsiTheme="minorHAnsi" w:cstheme="minorHAnsi"/>
          <w:lang w:eastAsia="en-US"/>
        </w:rPr>
      </w:pPr>
    </w:p>
    <w:p w:rsidR="00D8710C" w:rsidRDefault="00853200" w:rsidP="00853200">
      <w:pPr>
        <w:rPr>
          <w:rFonts w:asciiTheme="minorHAnsi" w:eastAsia="Calibri" w:hAnsiTheme="minorHAnsi" w:cstheme="minorHAnsi"/>
          <w:lang w:eastAsia="en-US"/>
        </w:rPr>
      </w:pPr>
      <w:r>
        <w:rPr>
          <w:rFonts w:asciiTheme="minorHAnsi" w:eastAsia="Calibri" w:hAnsiTheme="minorHAnsi" w:cstheme="minorHAnsi"/>
          <w:lang w:eastAsia="en-US"/>
        </w:rPr>
        <w:t xml:space="preserve">Plato meint das Wissen sei der Triumph des Lebens, Aristoteles hingegen findet die Erfüllung in einem ausgeglichenen Leben. Epikur propagiert die Genüsse des Lebens und Voltaire wie auch Schopenhauer finden unter dem Strich keinen Sinn im Leben. Salomo arbeitet nun an dieser Antwort während der </w:t>
      </w:r>
      <w:r w:rsidR="005C215F">
        <w:rPr>
          <w:rFonts w:asciiTheme="minorHAnsi" w:eastAsia="Calibri" w:hAnsiTheme="minorHAnsi" w:cstheme="minorHAnsi"/>
          <w:lang w:eastAsia="en-US"/>
        </w:rPr>
        <w:t xml:space="preserve">ganzen </w:t>
      </w:r>
      <w:r>
        <w:rPr>
          <w:rFonts w:asciiTheme="minorHAnsi" w:eastAsia="Calibri" w:hAnsiTheme="minorHAnsi" w:cstheme="minorHAnsi"/>
          <w:lang w:eastAsia="en-US"/>
        </w:rPr>
        <w:t xml:space="preserve">Predigt bis er in den letzten zwei Versen des Buches sein Statement abgibt. </w:t>
      </w:r>
      <w:r w:rsidR="00D8710C">
        <w:rPr>
          <w:rFonts w:asciiTheme="minorHAnsi" w:eastAsia="Calibri" w:hAnsiTheme="minorHAnsi" w:cstheme="minorHAnsi"/>
          <w:lang w:eastAsia="en-US"/>
        </w:rPr>
        <w:t xml:space="preserve">Bevor er in die verschiedenen Lebensbereiche abtaucht, macht er in seiner Einleitung einige grundlegende Beobachtungen, die seine Aussage </w:t>
      </w:r>
      <w:r w:rsidR="005C215F">
        <w:rPr>
          <w:rFonts w:asciiTheme="minorHAnsi" w:eastAsia="Calibri" w:hAnsiTheme="minorHAnsi" w:cstheme="minorHAnsi"/>
          <w:lang w:eastAsia="en-US"/>
        </w:rPr>
        <w:t>„</w:t>
      </w:r>
      <w:r w:rsidR="00D8710C">
        <w:rPr>
          <w:rFonts w:asciiTheme="minorHAnsi" w:eastAsia="Calibri" w:hAnsiTheme="minorHAnsi" w:cstheme="minorHAnsi"/>
          <w:lang w:eastAsia="en-US"/>
        </w:rPr>
        <w:t>alles sei für nichts im (irdischen) Leben</w:t>
      </w:r>
      <w:r w:rsidR="005C215F">
        <w:rPr>
          <w:rFonts w:asciiTheme="minorHAnsi" w:eastAsia="Calibri" w:hAnsiTheme="minorHAnsi" w:cstheme="minorHAnsi"/>
          <w:lang w:eastAsia="en-US"/>
        </w:rPr>
        <w:t>“</w:t>
      </w:r>
      <w:r w:rsidR="00D8710C">
        <w:rPr>
          <w:rFonts w:asciiTheme="minorHAnsi" w:eastAsia="Calibri" w:hAnsiTheme="minorHAnsi" w:cstheme="minorHAnsi"/>
          <w:lang w:eastAsia="en-US"/>
        </w:rPr>
        <w:t xml:space="preserve"> untermauern. Diese Beobachtungen, die er in seiner Exposition aufführt, stellen ihn vor dieses Grundproblem.</w:t>
      </w:r>
    </w:p>
    <w:p w:rsidR="00D8710C" w:rsidRDefault="00D8710C" w:rsidP="00853200">
      <w:pPr>
        <w:rPr>
          <w:rFonts w:asciiTheme="minorHAnsi" w:eastAsia="Calibri" w:hAnsiTheme="minorHAnsi" w:cstheme="minorHAnsi"/>
          <w:lang w:eastAsia="en-US"/>
        </w:rPr>
      </w:pPr>
    </w:p>
    <w:p w:rsidR="00D8710C" w:rsidRDefault="00D8710C" w:rsidP="00D8710C">
      <w:pPr>
        <w:rPr>
          <w:rFonts w:asciiTheme="minorHAnsi" w:eastAsia="Calibri" w:hAnsiTheme="minorHAnsi" w:cstheme="minorHAnsi"/>
          <w:i/>
          <w:lang w:eastAsia="en-US"/>
        </w:rPr>
      </w:pPr>
      <w:r w:rsidRPr="00D8710C">
        <w:rPr>
          <w:rFonts w:asciiTheme="minorHAnsi" w:eastAsia="Calibri" w:hAnsiTheme="minorHAnsi" w:cstheme="minorHAnsi"/>
          <w:i/>
          <w:lang w:eastAsia="en-US"/>
        </w:rPr>
        <w:t>„Ein Geschlecht geht und ein anderes Geschlecht kommt; die Erde aber bleibt ewiglich!“ Pred 1,4</w:t>
      </w:r>
    </w:p>
    <w:p w:rsidR="00D8710C" w:rsidRDefault="00D8710C" w:rsidP="00D8710C">
      <w:pPr>
        <w:rPr>
          <w:rFonts w:asciiTheme="minorHAnsi" w:eastAsia="Calibri" w:hAnsiTheme="minorHAnsi" w:cstheme="minorHAnsi"/>
          <w:i/>
          <w:lang w:val="de-CH" w:eastAsia="en-US"/>
        </w:rPr>
      </w:pPr>
    </w:p>
    <w:p w:rsidR="00D8710C" w:rsidRDefault="00B25147" w:rsidP="00D8710C">
      <w:pPr>
        <w:rPr>
          <w:rFonts w:asciiTheme="minorHAnsi" w:eastAsia="Calibri" w:hAnsiTheme="minorHAnsi" w:cstheme="minorHAnsi"/>
          <w:lang w:val="de-CH" w:eastAsia="en-US"/>
        </w:rPr>
      </w:pPr>
      <w:r>
        <w:rPr>
          <w:rFonts w:asciiTheme="minorHAnsi" w:eastAsia="Calibri" w:hAnsiTheme="minorHAnsi" w:cstheme="minorHAnsi"/>
          <w:lang w:val="de-CH" w:eastAsia="en-US"/>
        </w:rPr>
        <w:lastRenderedPageBreak/>
        <w:t xml:space="preserve">Hier wird ein erster Grund genannt, warum es keinen Gewinn </w:t>
      </w:r>
      <w:r w:rsidR="005357EA">
        <w:rPr>
          <w:rFonts w:asciiTheme="minorHAnsi" w:eastAsia="Calibri" w:hAnsiTheme="minorHAnsi" w:cstheme="minorHAnsi"/>
          <w:lang w:val="de-CH" w:eastAsia="en-US"/>
        </w:rPr>
        <w:t>im irdischen Leben geben kann: Generationen von Menschen kommen und gehen, treten auf die Bühne des Lebens, überqueren sie mit wenigen Schritten, machen ihre Figuren und Verbeugungen, und schon treten sie wieder ab. Die Bühne ist immer dieselbe, das Spiel und die Rollen, die Masken und die Kostüme ebenso. Nur die Schauspieler wechseln in diesem nie endenden Schauspiel und so zieht Salomo folgendes Fazit: Es gibt keine Veränderung im menschlichen Sein.</w:t>
      </w:r>
    </w:p>
    <w:p w:rsidR="005357EA" w:rsidRDefault="005357EA" w:rsidP="00D8710C">
      <w:pPr>
        <w:rPr>
          <w:rFonts w:asciiTheme="minorHAnsi" w:eastAsia="Calibri" w:hAnsiTheme="minorHAnsi" w:cstheme="minorHAnsi"/>
          <w:lang w:val="de-CH" w:eastAsia="en-US"/>
        </w:rPr>
      </w:pPr>
    </w:p>
    <w:p w:rsidR="005357EA" w:rsidRPr="005357EA" w:rsidRDefault="005357EA" w:rsidP="005357EA">
      <w:pPr>
        <w:rPr>
          <w:rFonts w:asciiTheme="minorHAnsi" w:eastAsia="Calibri" w:hAnsiTheme="minorHAnsi" w:cstheme="minorHAnsi"/>
          <w:i/>
          <w:lang w:val="de-CH" w:eastAsia="en-US"/>
        </w:rPr>
      </w:pPr>
      <w:r w:rsidRPr="005357EA">
        <w:rPr>
          <w:rFonts w:asciiTheme="minorHAnsi" w:eastAsia="Calibri" w:hAnsiTheme="minorHAnsi" w:cstheme="minorHAnsi"/>
          <w:i/>
          <w:lang w:eastAsia="en-US"/>
        </w:rPr>
        <w:t>„Die Sonne geht auf, und die Sonne geht unter; und sie eilt an ihren Ort, wo sie wieder aufgehen soll.“ Pred 1,5</w:t>
      </w:r>
    </w:p>
    <w:p w:rsidR="005357EA" w:rsidRPr="00D8710C" w:rsidRDefault="005357EA" w:rsidP="00D8710C">
      <w:pPr>
        <w:rPr>
          <w:rFonts w:asciiTheme="minorHAnsi" w:eastAsia="Calibri" w:hAnsiTheme="minorHAnsi" w:cstheme="minorHAnsi"/>
          <w:lang w:val="de-CH" w:eastAsia="en-US"/>
        </w:rPr>
      </w:pPr>
    </w:p>
    <w:p w:rsidR="00D8710C" w:rsidRDefault="00995644" w:rsidP="00853200">
      <w:pPr>
        <w:rPr>
          <w:rFonts w:asciiTheme="minorHAnsi" w:eastAsia="Calibri" w:hAnsiTheme="minorHAnsi" w:cstheme="minorHAnsi"/>
          <w:lang w:eastAsia="en-US"/>
        </w:rPr>
      </w:pPr>
      <w:r>
        <w:rPr>
          <w:rFonts w:asciiTheme="minorHAnsi" w:eastAsia="Calibri" w:hAnsiTheme="minorHAnsi" w:cstheme="minorHAnsi"/>
          <w:lang w:eastAsia="en-US"/>
        </w:rPr>
        <w:t xml:space="preserve">Die Lichtquelle für uns Menschen </w:t>
      </w:r>
      <w:r w:rsidR="00481CCD">
        <w:rPr>
          <w:rFonts w:asciiTheme="minorHAnsi" w:eastAsia="Calibri" w:hAnsiTheme="minorHAnsi" w:cstheme="minorHAnsi"/>
          <w:lang w:eastAsia="en-US"/>
        </w:rPr>
        <w:t>bleibt immer dieselbe und sie erleuchtet immer die gleiche Welt. Sie geht dabei stets am gleichen Ort auf und am gleichen Ort wieder unter, sie leuchtet also stets aus der gleichen Richtung. Unter dieser Sonne kann der Mensch seine Erkenntnis über das Leben nie wirklich erweitern, jede Generation stösst an dieselben Grenzen. Klar, wir haben einen technischen Fortschritt, aber was das Leben betrifft, jonglieren die heutigen Philosophen an derselben Stelle wie diejenigen aus der Antike. Salomo zieht hier also folgendes Fazit: Es gibt keinen Fortschritt in der Erkenntnis.</w:t>
      </w:r>
    </w:p>
    <w:p w:rsidR="00481CCD" w:rsidRDefault="00481CCD" w:rsidP="00853200">
      <w:pPr>
        <w:rPr>
          <w:rFonts w:asciiTheme="minorHAnsi" w:eastAsia="Calibri" w:hAnsiTheme="minorHAnsi" w:cstheme="minorHAnsi"/>
          <w:lang w:eastAsia="en-US"/>
        </w:rPr>
      </w:pPr>
    </w:p>
    <w:p w:rsidR="00481CCD" w:rsidRPr="00481CCD" w:rsidRDefault="00481CCD" w:rsidP="00481CCD">
      <w:pPr>
        <w:rPr>
          <w:rFonts w:asciiTheme="minorHAnsi" w:eastAsia="Calibri" w:hAnsiTheme="minorHAnsi" w:cstheme="minorHAnsi"/>
          <w:i/>
          <w:lang w:val="de-CH" w:eastAsia="en-US"/>
        </w:rPr>
      </w:pPr>
      <w:r w:rsidRPr="00481CCD">
        <w:rPr>
          <w:rFonts w:asciiTheme="minorHAnsi" w:eastAsia="Calibri" w:hAnsiTheme="minorHAnsi" w:cstheme="minorHAnsi"/>
          <w:i/>
          <w:lang w:eastAsia="en-US"/>
        </w:rPr>
        <w:t>„Der Wind weht gegen Süden und wendet sich nach Norden; es weht und wendet sich der Wind, und zu seinen Wendungen kehrt der Wind wieder zurück.“ Pred 1,6</w:t>
      </w:r>
    </w:p>
    <w:p w:rsidR="00481CCD" w:rsidRDefault="00481CCD" w:rsidP="00853200">
      <w:pPr>
        <w:rPr>
          <w:rFonts w:asciiTheme="minorHAnsi" w:eastAsia="Calibri" w:hAnsiTheme="minorHAnsi" w:cstheme="minorHAnsi"/>
          <w:lang w:eastAsia="en-US"/>
        </w:rPr>
      </w:pPr>
    </w:p>
    <w:p w:rsidR="00481CCD" w:rsidRDefault="00481CCD" w:rsidP="00853200">
      <w:pPr>
        <w:rPr>
          <w:rFonts w:asciiTheme="minorHAnsi" w:eastAsia="Calibri" w:hAnsiTheme="minorHAnsi" w:cstheme="minorHAnsi"/>
          <w:lang w:eastAsia="en-US"/>
        </w:rPr>
      </w:pPr>
      <w:r>
        <w:rPr>
          <w:rFonts w:asciiTheme="minorHAnsi" w:eastAsia="Calibri" w:hAnsiTheme="minorHAnsi" w:cstheme="minorHAnsi"/>
          <w:lang w:eastAsia="en-US"/>
        </w:rPr>
        <w:t xml:space="preserve">Wie der Wind, so das Leben: Bei all seinen Wendungen und Auf und Ab, ist und bleibt es doch bei allen gleich. </w:t>
      </w:r>
      <w:r w:rsidR="00454FCF">
        <w:rPr>
          <w:rFonts w:asciiTheme="minorHAnsi" w:eastAsia="Calibri" w:hAnsiTheme="minorHAnsi" w:cstheme="minorHAnsi"/>
          <w:lang w:eastAsia="en-US"/>
        </w:rPr>
        <w:t xml:space="preserve">Man meint es gibt vielleicht Menschen, die alles besitzen und alles haben können, was sie möchten und diese haben keine Sorgen. Aber jeder Mensch geht durch diese Achterbahnfahrt des Lebens, wobei der Anfang und das Ende jedes menschlichen Lebens immer dasselbe ist. Salomo kommt also zu folgendem Fazit: Es gibt keine qualitative Veränderung menschlichen Seins. </w:t>
      </w:r>
    </w:p>
    <w:p w:rsidR="00481CCD" w:rsidRDefault="00481CCD" w:rsidP="00853200">
      <w:pPr>
        <w:rPr>
          <w:rFonts w:asciiTheme="minorHAnsi" w:eastAsia="Calibri" w:hAnsiTheme="minorHAnsi" w:cstheme="minorHAnsi"/>
          <w:lang w:eastAsia="en-US"/>
        </w:rPr>
      </w:pPr>
    </w:p>
    <w:p w:rsidR="00454FCF" w:rsidRPr="00454FCF" w:rsidRDefault="00454FCF" w:rsidP="00454FCF">
      <w:pPr>
        <w:rPr>
          <w:rFonts w:asciiTheme="minorHAnsi" w:eastAsia="Calibri" w:hAnsiTheme="minorHAnsi" w:cstheme="minorHAnsi"/>
          <w:i/>
          <w:lang w:val="de-CH" w:eastAsia="en-US"/>
        </w:rPr>
      </w:pPr>
      <w:r w:rsidRPr="00454FCF">
        <w:rPr>
          <w:rFonts w:asciiTheme="minorHAnsi" w:eastAsia="Calibri" w:hAnsiTheme="minorHAnsi" w:cstheme="minorHAnsi"/>
          <w:i/>
          <w:lang w:eastAsia="en-US"/>
        </w:rPr>
        <w:t>„Alle Flüsse laufen ins Meer, und das Meer wird doch nicht voll; an den Ort, wohin die Flüsse einmal laufen, laufen sie immer wieder.“ Pred 1,7</w:t>
      </w:r>
    </w:p>
    <w:p w:rsidR="00D8710C" w:rsidRDefault="00D8710C" w:rsidP="00853200">
      <w:pPr>
        <w:rPr>
          <w:rFonts w:asciiTheme="minorHAnsi" w:eastAsia="Calibri" w:hAnsiTheme="minorHAnsi" w:cstheme="minorHAnsi"/>
          <w:lang w:eastAsia="en-US"/>
        </w:rPr>
      </w:pPr>
    </w:p>
    <w:p w:rsidR="00EF03C9" w:rsidRDefault="005B7EEE" w:rsidP="00853200">
      <w:pPr>
        <w:rPr>
          <w:rFonts w:asciiTheme="minorHAnsi" w:eastAsia="Calibri" w:hAnsiTheme="minorHAnsi" w:cstheme="minorHAnsi"/>
          <w:lang w:eastAsia="en-US"/>
        </w:rPr>
      </w:pPr>
      <w:r>
        <w:rPr>
          <w:rFonts w:asciiTheme="minorHAnsi" w:eastAsia="Calibri" w:hAnsiTheme="minorHAnsi" w:cstheme="minorHAnsi"/>
          <w:lang w:eastAsia="en-US"/>
        </w:rPr>
        <w:t xml:space="preserve">Das Meer wird nie leer und wird nie voll. </w:t>
      </w:r>
      <w:r w:rsidR="00F562F5">
        <w:rPr>
          <w:rFonts w:asciiTheme="minorHAnsi" w:eastAsia="Calibri" w:hAnsiTheme="minorHAnsi" w:cstheme="minorHAnsi"/>
          <w:lang w:eastAsia="en-US"/>
        </w:rPr>
        <w:t>Die</w:t>
      </w:r>
      <w:r>
        <w:rPr>
          <w:rFonts w:asciiTheme="minorHAnsi" w:eastAsia="Calibri" w:hAnsiTheme="minorHAnsi" w:cstheme="minorHAnsi"/>
          <w:lang w:eastAsia="en-US"/>
        </w:rPr>
        <w:t xml:space="preserve"> Flüsse </w:t>
      </w:r>
      <w:r w:rsidR="00F562F5">
        <w:rPr>
          <w:rFonts w:asciiTheme="minorHAnsi" w:eastAsia="Calibri" w:hAnsiTheme="minorHAnsi" w:cstheme="minorHAnsi"/>
          <w:lang w:eastAsia="en-US"/>
        </w:rPr>
        <w:t xml:space="preserve">fliessen </w:t>
      </w:r>
      <w:r>
        <w:rPr>
          <w:rFonts w:asciiTheme="minorHAnsi" w:eastAsia="Calibri" w:hAnsiTheme="minorHAnsi" w:cstheme="minorHAnsi"/>
          <w:lang w:eastAsia="en-US"/>
        </w:rPr>
        <w:t>ins Meer, das Wasser an der Meeresoberfläche verdunste</w:t>
      </w:r>
      <w:r w:rsidR="00F562F5">
        <w:rPr>
          <w:rFonts w:asciiTheme="minorHAnsi" w:eastAsia="Calibri" w:hAnsiTheme="minorHAnsi" w:cstheme="minorHAnsi"/>
          <w:lang w:eastAsia="en-US"/>
        </w:rPr>
        <w:t>t</w:t>
      </w:r>
      <w:r>
        <w:rPr>
          <w:rFonts w:asciiTheme="minorHAnsi" w:eastAsia="Calibri" w:hAnsiTheme="minorHAnsi" w:cstheme="minorHAnsi"/>
          <w:lang w:eastAsia="en-US"/>
        </w:rPr>
        <w:t xml:space="preserve">, in den Wolken </w:t>
      </w:r>
      <w:r w:rsidR="00F562F5">
        <w:rPr>
          <w:rFonts w:asciiTheme="minorHAnsi" w:eastAsia="Calibri" w:hAnsiTheme="minorHAnsi" w:cstheme="minorHAnsi"/>
          <w:lang w:eastAsia="en-US"/>
        </w:rPr>
        <w:t>sammelt es sich wieder, es regnet über dem Land hinunter und sickert wieder zu den Flüssen. Auch unser Leben lässt sich nicht vervielfältigen, es bleibt bei dem einen Körper und lässt sich auch nicht transplantieren. Die Anzahl Filme über die Transplantation oder Vervielfältigung des Menschen zeigt, wie sehr sich der Mensch dies wünscht. Aber der Kreislauf bleibt und so stellt Salomo fest:</w:t>
      </w:r>
      <w:r>
        <w:rPr>
          <w:rFonts w:asciiTheme="minorHAnsi" w:eastAsia="Calibri" w:hAnsiTheme="minorHAnsi" w:cstheme="minorHAnsi"/>
          <w:lang w:eastAsia="en-US"/>
        </w:rPr>
        <w:t xml:space="preserve"> </w:t>
      </w:r>
      <w:r w:rsidR="00F562F5" w:rsidRPr="00F562F5">
        <w:rPr>
          <w:rFonts w:asciiTheme="minorHAnsi" w:eastAsia="Calibri" w:hAnsiTheme="minorHAnsi" w:cstheme="minorHAnsi"/>
          <w:lang w:eastAsia="en-US"/>
        </w:rPr>
        <w:t>Es gibt keine quantitative Veränderung menschlichen Seins!</w:t>
      </w:r>
    </w:p>
    <w:p w:rsidR="00F562F5" w:rsidRDefault="00F562F5" w:rsidP="00853200">
      <w:pPr>
        <w:rPr>
          <w:rFonts w:asciiTheme="minorHAnsi" w:eastAsia="Calibri" w:hAnsiTheme="minorHAnsi" w:cstheme="minorHAnsi"/>
          <w:lang w:eastAsia="en-US"/>
        </w:rPr>
      </w:pPr>
    </w:p>
    <w:p w:rsidR="00F562F5" w:rsidRPr="00F562F5" w:rsidRDefault="00F562F5" w:rsidP="00F562F5">
      <w:pPr>
        <w:rPr>
          <w:rFonts w:asciiTheme="minorHAnsi" w:eastAsia="Calibri" w:hAnsiTheme="minorHAnsi" w:cstheme="minorHAnsi"/>
          <w:i/>
          <w:lang w:val="de-CH" w:eastAsia="en-US"/>
        </w:rPr>
      </w:pPr>
      <w:r w:rsidRPr="00F562F5">
        <w:rPr>
          <w:rFonts w:asciiTheme="minorHAnsi" w:eastAsia="Calibri" w:hAnsiTheme="minorHAnsi" w:cstheme="minorHAnsi"/>
          <w:i/>
          <w:lang w:eastAsia="en-US"/>
        </w:rPr>
        <w:t>„Alle Worte sind unzulänglich, der Mensch kann es nicht in Worten ausdrücken; das Auge sieht sich nicht satt, und das Ohr hört nie genug.“ Pred 1,8</w:t>
      </w:r>
    </w:p>
    <w:p w:rsidR="00F562F5" w:rsidRDefault="00F562F5" w:rsidP="00853200">
      <w:pPr>
        <w:rPr>
          <w:rFonts w:asciiTheme="minorHAnsi" w:eastAsia="Calibri" w:hAnsiTheme="minorHAnsi" w:cstheme="minorHAnsi"/>
          <w:lang w:eastAsia="en-US"/>
        </w:rPr>
      </w:pPr>
    </w:p>
    <w:p w:rsidR="00C71849" w:rsidRDefault="00283FFF" w:rsidP="00F562F5">
      <w:pPr>
        <w:rPr>
          <w:rFonts w:asciiTheme="minorHAnsi" w:eastAsia="Calibri" w:hAnsiTheme="minorHAnsi" w:cstheme="minorHAnsi"/>
          <w:lang w:eastAsia="en-US"/>
        </w:rPr>
      </w:pPr>
      <w:r>
        <w:rPr>
          <w:rFonts w:asciiTheme="minorHAnsi" w:eastAsia="Calibri" w:hAnsiTheme="minorHAnsi" w:cstheme="minorHAnsi"/>
          <w:lang w:eastAsia="en-US"/>
        </w:rPr>
        <w:t xml:space="preserve">Der Mensch </w:t>
      </w:r>
      <w:r w:rsidR="00325E4F">
        <w:rPr>
          <w:rFonts w:asciiTheme="minorHAnsi" w:eastAsia="Calibri" w:hAnsiTheme="minorHAnsi" w:cstheme="minorHAnsi"/>
          <w:lang w:eastAsia="en-US"/>
        </w:rPr>
        <w:t xml:space="preserve">kann sich noch so sehr abmühen, seine Anstrengungen können unbeschreiblich sein, dennoch werden Auge und Ohr nie voll. </w:t>
      </w:r>
      <w:r w:rsidR="00E4453C">
        <w:rPr>
          <w:rFonts w:asciiTheme="minorHAnsi" w:eastAsia="Calibri" w:hAnsiTheme="minorHAnsi" w:cstheme="minorHAnsi"/>
          <w:lang w:eastAsia="en-US"/>
        </w:rPr>
        <w:t>Heute können wir Fotos machen</w:t>
      </w:r>
      <w:r w:rsidR="00325E4F">
        <w:rPr>
          <w:rFonts w:asciiTheme="minorHAnsi" w:eastAsia="Calibri" w:hAnsiTheme="minorHAnsi" w:cstheme="minorHAnsi"/>
          <w:lang w:eastAsia="en-US"/>
        </w:rPr>
        <w:t>, damit man aufregende Momente wieder anschauen kann. Aber auch mit Fotos verblasst die Erinnerung und man sehnt sich danach diesen Moment wieder zu erleben. Es gibt kein Sattwerden in dieser Welt, denn es gibt keinen entsprechenden Genuss. Es gibt nichts aus der Schöpfung, das unsere Seele bleibend zufriedenstellen kann. Salomo kommt also zum Schluss: Es gibt keine Befriedigung im bloss menschlichen Sein!</w:t>
      </w:r>
    </w:p>
    <w:p w:rsidR="00C71849" w:rsidRDefault="00C71849" w:rsidP="00C71849">
      <w:pPr>
        <w:rPr>
          <w:rFonts w:asciiTheme="minorHAnsi" w:eastAsia="Calibri" w:hAnsiTheme="minorHAnsi" w:cstheme="minorHAnsi"/>
          <w:lang w:eastAsia="en-US"/>
        </w:rPr>
      </w:pPr>
    </w:p>
    <w:p w:rsidR="00C71849" w:rsidRPr="00C71849" w:rsidRDefault="00C71849" w:rsidP="00C71849">
      <w:pPr>
        <w:rPr>
          <w:rFonts w:asciiTheme="minorHAnsi" w:eastAsia="Calibri" w:hAnsiTheme="minorHAnsi" w:cstheme="minorHAnsi"/>
          <w:i/>
          <w:lang w:val="de-CH" w:eastAsia="en-US"/>
        </w:rPr>
      </w:pPr>
      <w:r w:rsidRPr="00C71849">
        <w:rPr>
          <w:rFonts w:asciiTheme="minorHAnsi" w:eastAsia="Calibri" w:hAnsiTheme="minorHAnsi" w:cstheme="minorHAnsi"/>
          <w:i/>
          <w:lang w:eastAsia="en-US"/>
        </w:rPr>
        <w:t xml:space="preserve">„Was einst gewesen ist, das wird wieder sein, und was einst geschehen ist, das wird wieder geschehen. Und es gibt nichts Neues unter der Sonne. Kann man von irgendetwas sagen: »Siehe, das ist neu«? Längst schon war es in unbekannten Zeiten, die vor uns gewesen sind! Man gedenkt eben an das </w:t>
      </w:r>
      <w:r w:rsidRPr="00C71849">
        <w:rPr>
          <w:rFonts w:asciiTheme="minorHAnsi" w:eastAsia="Calibri" w:hAnsiTheme="minorHAnsi" w:cstheme="minorHAnsi"/>
          <w:i/>
          <w:lang w:eastAsia="en-US"/>
        </w:rPr>
        <w:lastRenderedPageBreak/>
        <w:t>Frühere nicht mehr, und auch an das Spätere, das noch kommen soll, wird man nicht mehr gedenken bei denen, die noch später kommen werden.“ Pred 1,9-11</w:t>
      </w:r>
    </w:p>
    <w:p w:rsidR="00C71849" w:rsidRDefault="00C71849" w:rsidP="00C71849">
      <w:pPr>
        <w:rPr>
          <w:rFonts w:asciiTheme="minorHAnsi" w:eastAsia="Calibri" w:hAnsiTheme="minorHAnsi" w:cstheme="minorHAnsi"/>
          <w:lang w:eastAsia="en-US"/>
        </w:rPr>
      </w:pPr>
    </w:p>
    <w:p w:rsidR="00320B64" w:rsidRDefault="00320B64" w:rsidP="00C71849">
      <w:pPr>
        <w:rPr>
          <w:rFonts w:asciiTheme="minorHAnsi" w:eastAsia="Calibri" w:hAnsiTheme="minorHAnsi" w:cstheme="minorHAnsi"/>
          <w:lang w:eastAsia="en-US"/>
        </w:rPr>
      </w:pPr>
      <w:r>
        <w:rPr>
          <w:rFonts w:asciiTheme="minorHAnsi" w:eastAsia="Calibri" w:hAnsiTheme="minorHAnsi" w:cstheme="minorHAnsi"/>
          <w:lang w:eastAsia="en-US"/>
        </w:rPr>
        <w:t>Nun wird, n</w:t>
      </w:r>
      <w:r w:rsidR="00590237">
        <w:rPr>
          <w:rFonts w:asciiTheme="minorHAnsi" w:eastAsia="Calibri" w:hAnsiTheme="minorHAnsi" w:cstheme="minorHAnsi"/>
          <w:lang w:eastAsia="en-US"/>
        </w:rPr>
        <w:t xml:space="preserve">achdem auf die Sonne, den Wind und den Regen </w:t>
      </w:r>
      <w:r>
        <w:rPr>
          <w:rFonts w:asciiTheme="minorHAnsi" w:eastAsia="Calibri" w:hAnsiTheme="minorHAnsi" w:cstheme="minorHAnsi"/>
          <w:lang w:eastAsia="en-US"/>
        </w:rPr>
        <w:t xml:space="preserve">gezeigt worden ist, zusammenfassend in der aller allgemeinsten Form gesagt: Das, was ist, war bereits. Salomo verwendet wieder den Begriff unter der Sonne, also alles im diesseitigen Leben. Unter der Sonne bleibt alles Geschehen den Gesetzen dieser Welt unterworfen.  Diese Gesetze können wir Menschen nicht durchbrechen, darum kann es nichts wirklich Neues geben, sondern nur Variationen der immer gleichen Dinge. In der heutigen Zeit denken wir Menschen wie modern wir doch sind, wie viel weiter wir sind als die Generationen zuvor. </w:t>
      </w:r>
      <w:r w:rsidR="003E682D">
        <w:rPr>
          <w:rFonts w:asciiTheme="minorHAnsi" w:eastAsia="Calibri" w:hAnsiTheme="minorHAnsi" w:cstheme="minorHAnsi"/>
          <w:lang w:eastAsia="en-US"/>
        </w:rPr>
        <w:t xml:space="preserve">Wir denken mit der Aufklärung haben wir uns weiterentwickelt und haben irgendwie eine höhere Stufe als Menschheit erreicht. Aber wir drehen uns im selben Kreis wie die Generationen zuvor, wir </w:t>
      </w:r>
      <w:r w:rsidR="00207BF8">
        <w:rPr>
          <w:rFonts w:asciiTheme="minorHAnsi" w:eastAsia="Calibri" w:hAnsiTheme="minorHAnsi" w:cstheme="minorHAnsi"/>
          <w:lang w:eastAsia="en-US"/>
        </w:rPr>
        <w:t xml:space="preserve">stellen </w:t>
      </w:r>
      <w:r w:rsidR="003E682D">
        <w:rPr>
          <w:rFonts w:asciiTheme="minorHAnsi" w:eastAsia="Calibri" w:hAnsiTheme="minorHAnsi" w:cstheme="minorHAnsi"/>
          <w:lang w:eastAsia="en-US"/>
        </w:rPr>
        <w:t xml:space="preserve">noch dieselben Fragen wie die Philosophen aus der Antike, es gibt in der Tat nichts Neues unter der Sonne. Nun, nicht ganz, um genau zu sein. Salomo wird eine Antwort auf den Sinn des Lebens finden, aber etwas hat er nicht kommen sehen. Er hat zwar Jesus als Mensch kommen sehen, aber nicht was danach folgt. Jesu Tod am Kreuz ermöglicht dem Menschen eine </w:t>
      </w:r>
      <w:r w:rsidR="00BD5B85">
        <w:rPr>
          <w:rFonts w:asciiTheme="minorHAnsi" w:eastAsia="Calibri" w:hAnsiTheme="minorHAnsi" w:cstheme="minorHAnsi"/>
          <w:lang w:eastAsia="en-US"/>
        </w:rPr>
        <w:t>neue G</w:t>
      </w:r>
      <w:r w:rsidR="003E682D">
        <w:rPr>
          <w:rFonts w:asciiTheme="minorHAnsi" w:eastAsia="Calibri" w:hAnsiTheme="minorHAnsi" w:cstheme="minorHAnsi"/>
          <w:lang w:eastAsia="en-US"/>
        </w:rPr>
        <w:t>eburt, die alles neu macht:</w:t>
      </w:r>
    </w:p>
    <w:p w:rsidR="00320B64" w:rsidRDefault="00320B64" w:rsidP="00320B64">
      <w:pPr>
        <w:rPr>
          <w:rFonts w:asciiTheme="minorHAnsi" w:eastAsia="Calibri" w:hAnsiTheme="minorHAnsi" w:cstheme="minorHAnsi"/>
          <w:lang w:eastAsia="en-US"/>
        </w:rPr>
      </w:pPr>
    </w:p>
    <w:p w:rsidR="00320B64" w:rsidRPr="00320B64" w:rsidRDefault="00320B64" w:rsidP="00320B64">
      <w:pPr>
        <w:rPr>
          <w:rFonts w:asciiTheme="minorHAnsi" w:eastAsia="Calibri" w:hAnsiTheme="minorHAnsi" w:cstheme="minorHAnsi"/>
          <w:i/>
          <w:lang w:val="de-CH" w:eastAsia="en-US"/>
        </w:rPr>
      </w:pPr>
      <w:r w:rsidRPr="00320B64">
        <w:rPr>
          <w:rFonts w:asciiTheme="minorHAnsi" w:eastAsia="Calibri" w:hAnsiTheme="minorHAnsi" w:cstheme="minorHAnsi"/>
          <w:i/>
          <w:lang w:eastAsia="en-US"/>
        </w:rPr>
        <w:t xml:space="preserve">„Ist jemand in Christus, so ist er eine </w:t>
      </w:r>
      <w:r w:rsidRPr="00320B64">
        <w:rPr>
          <w:rFonts w:asciiTheme="minorHAnsi" w:eastAsia="Calibri" w:hAnsiTheme="minorHAnsi" w:cstheme="minorHAnsi"/>
          <w:i/>
          <w:u w:val="single"/>
          <w:lang w:eastAsia="en-US"/>
        </w:rPr>
        <w:t>neue</w:t>
      </w:r>
      <w:r w:rsidRPr="00320B64">
        <w:rPr>
          <w:rFonts w:asciiTheme="minorHAnsi" w:eastAsia="Calibri" w:hAnsiTheme="minorHAnsi" w:cstheme="minorHAnsi"/>
          <w:i/>
          <w:lang w:eastAsia="en-US"/>
        </w:rPr>
        <w:t xml:space="preserve"> Schöpfung; das Alte ist vergangen; siehe, es ist alles </w:t>
      </w:r>
      <w:r w:rsidRPr="00320B64">
        <w:rPr>
          <w:rFonts w:asciiTheme="minorHAnsi" w:eastAsia="Calibri" w:hAnsiTheme="minorHAnsi" w:cstheme="minorHAnsi"/>
          <w:i/>
          <w:u w:val="single"/>
          <w:lang w:eastAsia="en-US"/>
        </w:rPr>
        <w:t>neu</w:t>
      </w:r>
      <w:r w:rsidRPr="00320B64">
        <w:rPr>
          <w:rFonts w:asciiTheme="minorHAnsi" w:eastAsia="Calibri" w:hAnsiTheme="minorHAnsi" w:cstheme="minorHAnsi"/>
          <w:i/>
          <w:lang w:eastAsia="en-US"/>
        </w:rPr>
        <w:t xml:space="preserve"> geworden!“ 2Kor 5,17</w:t>
      </w:r>
    </w:p>
    <w:p w:rsidR="00BD5B85" w:rsidRDefault="00BD5B85" w:rsidP="00320B64">
      <w:pPr>
        <w:rPr>
          <w:rFonts w:asciiTheme="minorHAnsi" w:eastAsia="Calibri" w:hAnsiTheme="minorHAnsi" w:cstheme="minorHAnsi"/>
          <w:lang w:eastAsia="en-US"/>
        </w:rPr>
      </w:pPr>
    </w:p>
    <w:p w:rsidR="00BD5B85" w:rsidRDefault="00BD5B85" w:rsidP="00320B64">
      <w:pPr>
        <w:rPr>
          <w:rFonts w:asciiTheme="minorHAnsi" w:eastAsia="Calibri" w:hAnsiTheme="minorHAnsi" w:cstheme="minorHAnsi"/>
          <w:lang w:eastAsia="en-US"/>
        </w:rPr>
      </w:pPr>
      <w:r>
        <w:rPr>
          <w:rFonts w:asciiTheme="minorHAnsi" w:eastAsia="Calibri" w:hAnsiTheme="minorHAnsi" w:cstheme="minorHAnsi"/>
          <w:lang w:eastAsia="en-US"/>
        </w:rPr>
        <w:t>Eine neue Schöpfung ist nicht eine Variation aus Dingen, die schon da gewesen sind. Eine neue Schöpfung ist etwas völlig Neues und zwar als Ganzes völlig neu. Paulus schreibt das Alte ist vergangen, es gibt keinen Vergleich mehr dazu, denn nicht nur ein Teil, sondern alles ist neu. In Eph 4</w:t>
      </w:r>
      <w:r w:rsidR="00207BF8">
        <w:rPr>
          <w:rFonts w:asciiTheme="minorHAnsi" w:eastAsia="Calibri" w:hAnsiTheme="minorHAnsi" w:cstheme="minorHAnsi"/>
          <w:lang w:eastAsia="en-US"/>
        </w:rPr>
        <w:t>,22.24</w:t>
      </w:r>
      <w:r>
        <w:rPr>
          <w:rFonts w:asciiTheme="minorHAnsi" w:eastAsia="Calibri" w:hAnsiTheme="minorHAnsi" w:cstheme="minorHAnsi"/>
          <w:lang w:eastAsia="en-US"/>
        </w:rPr>
        <w:t xml:space="preserve"> beschreibt es Paulus so, dass der alte Mensch abgelegt und der neue Mensch angezogen wird.</w:t>
      </w:r>
      <w:r w:rsidR="00B40AD4">
        <w:rPr>
          <w:rFonts w:asciiTheme="minorHAnsi" w:eastAsia="Calibri" w:hAnsiTheme="minorHAnsi" w:cstheme="minorHAnsi"/>
          <w:lang w:eastAsia="en-US"/>
        </w:rPr>
        <w:t xml:space="preserve"> Doch nicht nur als Geschöpfe sind wir neu:</w:t>
      </w:r>
    </w:p>
    <w:p w:rsidR="00BD5B85" w:rsidRDefault="00BD5B85" w:rsidP="00320B64">
      <w:pPr>
        <w:rPr>
          <w:rFonts w:asciiTheme="minorHAnsi" w:eastAsia="Calibri" w:hAnsiTheme="minorHAnsi" w:cstheme="minorHAnsi"/>
          <w:lang w:eastAsia="en-US"/>
        </w:rPr>
      </w:pPr>
    </w:p>
    <w:p w:rsidR="00BD5B85" w:rsidRPr="00BD5B85" w:rsidRDefault="00BD5B85" w:rsidP="00BD5B85">
      <w:pPr>
        <w:rPr>
          <w:rFonts w:asciiTheme="minorHAnsi" w:eastAsia="Calibri" w:hAnsiTheme="minorHAnsi" w:cstheme="minorHAnsi"/>
          <w:i/>
          <w:lang w:val="de-CH" w:eastAsia="en-US"/>
        </w:rPr>
      </w:pPr>
      <w:r w:rsidRPr="00BD5B85">
        <w:rPr>
          <w:rFonts w:asciiTheme="minorHAnsi" w:eastAsia="Calibri" w:hAnsiTheme="minorHAnsi" w:cstheme="minorHAnsi"/>
          <w:i/>
          <w:lang w:eastAsia="en-US"/>
        </w:rPr>
        <w:t xml:space="preserve">„So sind wir nun mit ihm begraben worden durch die Taufe in den Tod, damit, wie Christus aus den Toten auferweckt worden ist durch die Herrlichkeit des Vaters, so werden auch wir in </w:t>
      </w:r>
      <w:r w:rsidRPr="00BD5B85">
        <w:rPr>
          <w:rFonts w:asciiTheme="minorHAnsi" w:eastAsia="Calibri" w:hAnsiTheme="minorHAnsi" w:cstheme="minorHAnsi"/>
          <w:i/>
          <w:u w:val="single"/>
          <w:lang w:eastAsia="en-US"/>
        </w:rPr>
        <w:t>Neuheit</w:t>
      </w:r>
      <w:r w:rsidRPr="00BD5B85">
        <w:rPr>
          <w:rFonts w:asciiTheme="minorHAnsi" w:eastAsia="Calibri" w:hAnsiTheme="minorHAnsi" w:cstheme="minorHAnsi"/>
          <w:i/>
          <w:lang w:eastAsia="en-US"/>
        </w:rPr>
        <w:t xml:space="preserve"> des Lebens wandeln.“ Röm 6,4 (ELB)</w:t>
      </w:r>
    </w:p>
    <w:p w:rsidR="00BD5B85" w:rsidRDefault="00BD5B85" w:rsidP="00BD5B85">
      <w:pPr>
        <w:rPr>
          <w:rFonts w:asciiTheme="minorHAnsi" w:eastAsia="Calibri" w:hAnsiTheme="minorHAnsi" w:cstheme="minorHAnsi"/>
          <w:lang w:eastAsia="en-US"/>
        </w:rPr>
      </w:pPr>
    </w:p>
    <w:p w:rsidR="00B22A9F" w:rsidRDefault="00B40AD4" w:rsidP="00BD5B85">
      <w:pPr>
        <w:rPr>
          <w:rFonts w:asciiTheme="minorHAnsi" w:eastAsia="Calibri" w:hAnsiTheme="minorHAnsi" w:cstheme="minorHAnsi"/>
          <w:lang w:eastAsia="en-US"/>
        </w:rPr>
      </w:pPr>
      <w:r>
        <w:rPr>
          <w:rFonts w:asciiTheme="minorHAnsi" w:eastAsia="Calibri" w:hAnsiTheme="minorHAnsi" w:cstheme="minorHAnsi"/>
          <w:lang w:eastAsia="en-US"/>
        </w:rPr>
        <w:t xml:space="preserve">In Christus ist unser Lebenswandel also auch neu! Unser Denken, unsere Bedürfnisse, unsere Absichten, unsere Emotionen, unser Empfinden, alles ist neu und komplett anders als zuvor. Und </w:t>
      </w:r>
      <w:r w:rsidR="007F64C3">
        <w:rPr>
          <w:rFonts w:asciiTheme="minorHAnsi" w:eastAsia="Calibri" w:hAnsiTheme="minorHAnsi" w:cstheme="minorHAnsi"/>
          <w:lang w:eastAsia="en-US"/>
        </w:rPr>
        <w:t xml:space="preserve">diese Neuerung ist zwar eine einmalige Sache, aber damit nicht </w:t>
      </w:r>
      <w:r w:rsidR="00207BF8">
        <w:rPr>
          <w:rFonts w:asciiTheme="minorHAnsi" w:eastAsia="Calibri" w:hAnsiTheme="minorHAnsi" w:cstheme="minorHAnsi"/>
          <w:lang w:eastAsia="en-US"/>
        </w:rPr>
        <w:t xml:space="preserve">statisch </w:t>
      </w:r>
      <w:r w:rsidR="007F64C3">
        <w:rPr>
          <w:rFonts w:asciiTheme="minorHAnsi" w:eastAsia="Calibri" w:hAnsiTheme="minorHAnsi" w:cstheme="minorHAnsi"/>
          <w:lang w:eastAsia="en-US"/>
        </w:rPr>
        <w:t>abgeschlossen:</w:t>
      </w:r>
    </w:p>
    <w:p w:rsidR="00BD5B85" w:rsidRDefault="00BD5B85" w:rsidP="00BD5B85">
      <w:pPr>
        <w:rPr>
          <w:rFonts w:asciiTheme="minorHAnsi" w:eastAsia="Calibri" w:hAnsiTheme="minorHAnsi" w:cstheme="minorHAnsi"/>
          <w:lang w:eastAsia="en-US"/>
        </w:rPr>
      </w:pPr>
    </w:p>
    <w:p w:rsidR="00BD5B85" w:rsidRPr="00BD5B85" w:rsidRDefault="00BD5B85" w:rsidP="00BD5B85">
      <w:pPr>
        <w:rPr>
          <w:rFonts w:asciiTheme="minorHAnsi" w:eastAsia="Calibri" w:hAnsiTheme="minorHAnsi" w:cstheme="minorHAnsi"/>
          <w:i/>
          <w:lang w:val="de-CH" w:eastAsia="en-US"/>
        </w:rPr>
      </w:pPr>
      <w:r w:rsidRPr="00BD5B85">
        <w:rPr>
          <w:rFonts w:asciiTheme="minorHAnsi" w:eastAsia="Calibri" w:hAnsiTheme="minorHAnsi" w:cstheme="minorHAnsi"/>
          <w:i/>
          <w:lang w:eastAsia="en-US"/>
        </w:rPr>
        <w:t xml:space="preserve">„Darum lassen wir uns nicht entmutigen; sondern wenn auch unser äußerer Mensch zugrunde geht, so wird doch der innere Tag für Tag </w:t>
      </w:r>
      <w:r w:rsidRPr="00BD5B85">
        <w:rPr>
          <w:rFonts w:asciiTheme="minorHAnsi" w:eastAsia="Calibri" w:hAnsiTheme="minorHAnsi" w:cstheme="minorHAnsi"/>
          <w:i/>
          <w:u w:val="single"/>
          <w:lang w:eastAsia="en-US"/>
        </w:rPr>
        <w:t>erneuert</w:t>
      </w:r>
      <w:r w:rsidRPr="00BD5B85">
        <w:rPr>
          <w:rFonts w:asciiTheme="minorHAnsi" w:eastAsia="Calibri" w:hAnsiTheme="minorHAnsi" w:cstheme="minorHAnsi"/>
          <w:i/>
          <w:lang w:eastAsia="en-US"/>
        </w:rPr>
        <w:t>.“ 2Kor 4,16</w:t>
      </w:r>
    </w:p>
    <w:p w:rsidR="007F64C3" w:rsidRDefault="007F64C3" w:rsidP="00BD5B85">
      <w:pPr>
        <w:rPr>
          <w:rFonts w:asciiTheme="minorHAnsi" w:eastAsia="Calibri" w:hAnsiTheme="minorHAnsi" w:cstheme="minorHAnsi"/>
          <w:lang w:eastAsia="en-US"/>
        </w:rPr>
      </w:pPr>
    </w:p>
    <w:p w:rsidR="00F562F5" w:rsidRDefault="007F64C3" w:rsidP="007F64C3">
      <w:pPr>
        <w:rPr>
          <w:rFonts w:asciiTheme="minorHAnsi" w:eastAsia="Calibri" w:hAnsiTheme="minorHAnsi" w:cstheme="minorHAnsi"/>
          <w:lang w:eastAsia="en-US"/>
        </w:rPr>
      </w:pPr>
      <w:r>
        <w:rPr>
          <w:rFonts w:asciiTheme="minorHAnsi" w:eastAsia="Calibri" w:hAnsiTheme="minorHAnsi" w:cstheme="minorHAnsi"/>
          <w:lang w:eastAsia="en-US"/>
        </w:rPr>
        <w:t xml:space="preserve">Der innere Mensch ist das Herz, die Seele, die durch die heiligende Gnade Gottes jeden Tag erneuert wird. In Christus erleben wir jeden einzelnen Tag eine Neuerung! Bei so viel Neuem unter der Sonne, weiss ich nicht wie lange Salomo hätte, um das </w:t>
      </w:r>
      <w:r w:rsidR="0018146C">
        <w:rPr>
          <w:rFonts w:asciiTheme="minorHAnsi" w:eastAsia="Calibri" w:hAnsiTheme="minorHAnsi" w:cstheme="minorHAnsi"/>
          <w:lang w:eastAsia="en-US"/>
        </w:rPr>
        <w:t xml:space="preserve">richtig </w:t>
      </w:r>
      <w:r>
        <w:rPr>
          <w:rFonts w:asciiTheme="minorHAnsi" w:eastAsia="Calibri" w:hAnsiTheme="minorHAnsi" w:cstheme="minorHAnsi"/>
          <w:lang w:eastAsia="en-US"/>
        </w:rPr>
        <w:t xml:space="preserve">einordnen zu können. </w:t>
      </w:r>
      <w:r w:rsidR="0018146C">
        <w:rPr>
          <w:rFonts w:asciiTheme="minorHAnsi" w:eastAsia="Calibri" w:hAnsiTheme="minorHAnsi" w:cstheme="minorHAnsi"/>
          <w:lang w:eastAsia="en-US"/>
        </w:rPr>
        <w:t>Aber auch ohne dieses Wissen findet er eine Antwort auf den Sinn des Lebens. In der Einleitung seiner Predigt hat der das Leben als diverse Kreisläufe beschrieben</w:t>
      </w:r>
      <w:r w:rsidR="00FF7898">
        <w:rPr>
          <w:rFonts w:asciiTheme="minorHAnsi" w:eastAsia="Calibri" w:hAnsiTheme="minorHAnsi" w:cstheme="minorHAnsi"/>
          <w:lang w:eastAsia="en-US"/>
        </w:rPr>
        <w:t xml:space="preserve"> und</w:t>
      </w:r>
      <w:r w:rsidR="0018146C">
        <w:rPr>
          <w:rFonts w:asciiTheme="minorHAnsi" w:eastAsia="Calibri" w:hAnsiTheme="minorHAnsi" w:cstheme="minorHAnsi"/>
          <w:lang w:eastAsia="en-US"/>
        </w:rPr>
        <w:t xml:space="preserve"> </w:t>
      </w:r>
      <w:r w:rsidR="00FF7898">
        <w:rPr>
          <w:rFonts w:asciiTheme="minorHAnsi" w:eastAsia="Calibri" w:hAnsiTheme="minorHAnsi" w:cstheme="minorHAnsi"/>
          <w:lang w:eastAsia="en-US"/>
        </w:rPr>
        <w:t>d</w:t>
      </w:r>
      <w:r w:rsidR="0018146C">
        <w:rPr>
          <w:rFonts w:asciiTheme="minorHAnsi" w:eastAsia="Calibri" w:hAnsiTheme="minorHAnsi" w:cstheme="minorHAnsi"/>
          <w:lang w:eastAsia="en-US"/>
        </w:rPr>
        <w:t xml:space="preserve">ie Antwort auf den Sinn </w:t>
      </w:r>
      <w:r w:rsidR="00FF7898">
        <w:rPr>
          <w:rFonts w:asciiTheme="minorHAnsi" w:eastAsia="Calibri" w:hAnsiTheme="minorHAnsi" w:cstheme="minorHAnsi"/>
          <w:lang w:eastAsia="en-US"/>
        </w:rPr>
        <w:t xml:space="preserve">des Lebens findet man nur, wenn man diesen Kreisläufen entkommt. Daher taucht Salomo im Hauptteil seiner Predigt in 9 Kreisläufen des Lebens ein, von Studieren und Probieren bis hin zu Jugend und Alter. Er erzählt aus seiner Zeit ohne Gott und gibt jeweils am Schluss des Abschnittes den Ausweg aus dem jeweiligen Kreislauf und wie </w:t>
      </w:r>
      <w:r w:rsidR="00AD36B3">
        <w:rPr>
          <w:rFonts w:asciiTheme="minorHAnsi" w:eastAsia="Calibri" w:hAnsiTheme="minorHAnsi" w:cstheme="minorHAnsi"/>
          <w:lang w:eastAsia="en-US"/>
        </w:rPr>
        <w:t>wir</w:t>
      </w:r>
      <w:r w:rsidR="00FF7898">
        <w:rPr>
          <w:rFonts w:asciiTheme="minorHAnsi" w:eastAsia="Calibri" w:hAnsiTheme="minorHAnsi" w:cstheme="minorHAnsi"/>
          <w:lang w:eastAsia="en-US"/>
        </w:rPr>
        <w:t xml:space="preserve"> sehen werde</w:t>
      </w:r>
      <w:r w:rsidR="00AD36B3">
        <w:rPr>
          <w:rFonts w:asciiTheme="minorHAnsi" w:eastAsia="Calibri" w:hAnsiTheme="minorHAnsi" w:cstheme="minorHAnsi"/>
          <w:lang w:eastAsia="en-US"/>
        </w:rPr>
        <w:t>n</w:t>
      </w:r>
      <w:r w:rsidR="00FF7898">
        <w:rPr>
          <w:rFonts w:asciiTheme="minorHAnsi" w:eastAsia="Calibri" w:hAnsiTheme="minorHAnsi" w:cstheme="minorHAnsi"/>
          <w:lang w:eastAsia="en-US"/>
        </w:rPr>
        <w:t>, hat es immer etwas mit Freude zu tun. Heute schneide ich nur die ersten beiden</w:t>
      </w:r>
      <w:r w:rsidR="00D1062A">
        <w:rPr>
          <w:rFonts w:asciiTheme="minorHAnsi" w:eastAsia="Calibri" w:hAnsiTheme="minorHAnsi" w:cstheme="minorHAnsi"/>
          <w:lang w:eastAsia="en-US"/>
        </w:rPr>
        <w:t xml:space="preserve"> Abschnitte</w:t>
      </w:r>
      <w:r w:rsidR="00FF7898">
        <w:rPr>
          <w:rFonts w:asciiTheme="minorHAnsi" w:eastAsia="Calibri" w:hAnsiTheme="minorHAnsi" w:cstheme="minorHAnsi"/>
          <w:lang w:eastAsia="en-US"/>
        </w:rPr>
        <w:t xml:space="preserve"> und der letzte Abschnitt als Beispiel an.</w:t>
      </w:r>
    </w:p>
    <w:p w:rsidR="00FF7898" w:rsidRDefault="00FF7898" w:rsidP="007F64C3">
      <w:pPr>
        <w:rPr>
          <w:rFonts w:asciiTheme="minorHAnsi" w:eastAsia="Calibri" w:hAnsiTheme="minorHAnsi" w:cstheme="minorHAnsi"/>
          <w:lang w:eastAsia="en-US"/>
        </w:rPr>
      </w:pPr>
    </w:p>
    <w:p w:rsidR="00D1062A" w:rsidRDefault="00D1062A" w:rsidP="00FF7898">
      <w:pPr>
        <w:rPr>
          <w:rFonts w:asciiTheme="minorHAnsi" w:eastAsia="Calibri" w:hAnsiTheme="minorHAnsi" w:cstheme="minorHAnsi"/>
          <w:b/>
          <w:bCs/>
          <w:lang w:eastAsia="en-US"/>
        </w:rPr>
      </w:pPr>
    </w:p>
    <w:p w:rsidR="00D1062A" w:rsidRDefault="00D1062A" w:rsidP="00FF7898">
      <w:pPr>
        <w:rPr>
          <w:rFonts w:asciiTheme="minorHAnsi" w:eastAsia="Calibri" w:hAnsiTheme="minorHAnsi" w:cstheme="minorHAnsi"/>
          <w:b/>
          <w:bCs/>
          <w:lang w:eastAsia="en-US"/>
        </w:rPr>
      </w:pPr>
    </w:p>
    <w:p w:rsidR="00D1062A" w:rsidRDefault="00D1062A" w:rsidP="00FF7898">
      <w:pPr>
        <w:rPr>
          <w:rFonts w:asciiTheme="minorHAnsi" w:eastAsia="Calibri" w:hAnsiTheme="minorHAnsi" w:cstheme="minorHAnsi"/>
          <w:b/>
          <w:bCs/>
          <w:lang w:eastAsia="en-US"/>
        </w:rPr>
      </w:pPr>
    </w:p>
    <w:p w:rsidR="00FF7898" w:rsidRDefault="00FF7898" w:rsidP="00FF7898">
      <w:pPr>
        <w:rPr>
          <w:rFonts w:asciiTheme="minorHAnsi" w:eastAsia="Calibri" w:hAnsiTheme="minorHAnsi" w:cstheme="minorHAnsi"/>
          <w:lang w:eastAsia="en-US"/>
        </w:rPr>
      </w:pPr>
      <w:r w:rsidRPr="00FF7898">
        <w:rPr>
          <w:rFonts w:asciiTheme="minorHAnsi" w:eastAsia="Calibri" w:hAnsiTheme="minorHAnsi" w:cstheme="minorHAnsi"/>
          <w:b/>
          <w:bCs/>
          <w:lang w:eastAsia="en-US"/>
        </w:rPr>
        <w:lastRenderedPageBreak/>
        <w:t>Studieren und Probieren (1,12-2,11)</w:t>
      </w:r>
    </w:p>
    <w:p w:rsidR="00FF7898" w:rsidRDefault="00FF7898" w:rsidP="007F64C3">
      <w:pPr>
        <w:rPr>
          <w:rFonts w:asciiTheme="minorHAnsi" w:eastAsia="Calibri" w:hAnsiTheme="minorHAnsi" w:cstheme="minorHAnsi"/>
          <w:lang w:eastAsia="en-US"/>
        </w:rPr>
      </w:pPr>
    </w:p>
    <w:p w:rsidR="00D1062A" w:rsidRDefault="00D1062A" w:rsidP="007F64C3">
      <w:pPr>
        <w:rPr>
          <w:rFonts w:asciiTheme="minorHAnsi" w:eastAsia="Calibri" w:hAnsiTheme="minorHAnsi" w:cstheme="minorHAnsi"/>
          <w:lang w:eastAsia="en-US"/>
        </w:rPr>
      </w:pPr>
      <w:r>
        <w:rPr>
          <w:rFonts w:asciiTheme="minorHAnsi" w:eastAsia="Calibri" w:hAnsiTheme="minorHAnsi" w:cstheme="minorHAnsi"/>
          <w:lang w:eastAsia="en-US"/>
        </w:rPr>
        <w:t>Im ersten Abschnitt legt Salomo die beiden Methoden seiner Forschungen dar, welche für den Menschen in seiner Beschränktheit auch die einzigen Beiden sind.</w:t>
      </w:r>
    </w:p>
    <w:p w:rsidR="00D1062A" w:rsidRDefault="00D1062A" w:rsidP="007F64C3">
      <w:pPr>
        <w:rPr>
          <w:rFonts w:asciiTheme="minorHAnsi" w:eastAsia="Calibri" w:hAnsiTheme="minorHAnsi" w:cstheme="minorHAnsi"/>
          <w:lang w:eastAsia="en-US"/>
        </w:rPr>
      </w:pPr>
    </w:p>
    <w:p w:rsidR="00D1062A" w:rsidRDefault="00D1062A" w:rsidP="007F64C3">
      <w:pPr>
        <w:rPr>
          <w:rFonts w:asciiTheme="minorHAnsi" w:eastAsia="Calibri" w:hAnsiTheme="minorHAnsi" w:cstheme="minorHAnsi"/>
          <w:u w:val="single"/>
          <w:lang w:eastAsia="en-US"/>
        </w:rPr>
      </w:pPr>
      <w:r w:rsidRPr="00D1062A">
        <w:rPr>
          <w:rFonts w:asciiTheme="minorHAnsi" w:eastAsia="Calibri" w:hAnsiTheme="minorHAnsi" w:cstheme="minorHAnsi"/>
          <w:u w:val="single"/>
          <w:lang w:eastAsia="en-US"/>
        </w:rPr>
        <w:t>Die theoretische Methode (1,12-18):</w:t>
      </w:r>
    </w:p>
    <w:p w:rsidR="00D1062A" w:rsidRDefault="00D1062A" w:rsidP="00D1062A">
      <w:pPr>
        <w:rPr>
          <w:rFonts w:asciiTheme="minorHAnsi" w:eastAsia="Calibri" w:hAnsiTheme="minorHAnsi" w:cstheme="minorHAnsi"/>
          <w:lang w:eastAsia="en-US"/>
        </w:rPr>
      </w:pPr>
    </w:p>
    <w:p w:rsidR="00D1062A" w:rsidRDefault="00D1062A" w:rsidP="00D1062A">
      <w:pPr>
        <w:rPr>
          <w:rFonts w:asciiTheme="minorHAnsi" w:eastAsia="Calibri" w:hAnsiTheme="minorHAnsi" w:cstheme="minorHAnsi"/>
          <w:lang w:eastAsia="en-US"/>
        </w:rPr>
      </w:pPr>
      <w:r>
        <w:rPr>
          <w:rFonts w:asciiTheme="minorHAnsi" w:eastAsia="Calibri" w:hAnsiTheme="minorHAnsi" w:cstheme="minorHAnsi"/>
          <w:lang w:eastAsia="en-US"/>
        </w:rPr>
        <w:t>Zuerst erzählt Salomo, wie er versucht hat die Welt gedanklich zu erfassen und alles studiert hat, was man auf dieser Welt studieren kann. Er hat das Pflanzenreich studiert, er hat die Tierwelt studiert, er hat die Menschen studiert, aber er fand darin keine bleibende Befriedigung:</w:t>
      </w:r>
    </w:p>
    <w:p w:rsidR="00D1062A" w:rsidRDefault="00D1062A" w:rsidP="00D1062A">
      <w:pPr>
        <w:rPr>
          <w:rFonts w:asciiTheme="minorHAnsi" w:eastAsia="Calibri" w:hAnsiTheme="minorHAnsi" w:cstheme="minorHAnsi"/>
          <w:lang w:eastAsia="en-US"/>
        </w:rPr>
      </w:pPr>
    </w:p>
    <w:p w:rsidR="00D1062A" w:rsidRPr="00D1062A" w:rsidRDefault="00D1062A" w:rsidP="00D1062A">
      <w:pPr>
        <w:rPr>
          <w:rFonts w:asciiTheme="minorHAnsi" w:eastAsia="Calibri" w:hAnsiTheme="minorHAnsi" w:cstheme="minorHAnsi"/>
          <w:i/>
          <w:lang w:val="de-CH" w:eastAsia="en-US"/>
        </w:rPr>
      </w:pPr>
      <w:r w:rsidRPr="00D1062A">
        <w:rPr>
          <w:rFonts w:asciiTheme="minorHAnsi" w:eastAsia="Calibri" w:hAnsiTheme="minorHAnsi" w:cstheme="minorHAnsi"/>
          <w:i/>
          <w:lang w:eastAsia="en-US"/>
        </w:rPr>
        <w:t>„Ich beobachtete alle Werke, die getan werden unter der Sonne, und siehe, es war alles nichtig und ein Haschen nach Wind!“ Pred 1,14</w:t>
      </w:r>
    </w:p>
    <w:p w:rsidR="00D1062A" w:rsidRDefault="00D1062A" w:rsidP="00D1062A">
      <w:pPr>
        <w:rPr>
          <w:rFonts w:asciiTheme="minorHAnsi" w:eastAsia="Calibri" w:hAnsiTheme="minorHAnsi" w:cstheme="minorHAnsi"/>
          <w:lang w:eastAsia="en-US"/>
        </w:rPr>
      </w:pPr>
    </w:p>
    <w:p w:rsidR="00D1062A" w:rsidRDefault="00D1062A" w:rsidP="00D1062A">
      <w:pPr>
        <w:rPr>
          <w:rFonts w:asciiTheme="minorHAnsi" w:eastAsia="Calibri" w:hAnsiTheme="minorHAnsi" w:cstheme="minorHAnsi"/>
          <w:lang w:eastAsia="en-US"/>
        </w:rPr>
      </w:pPr>
      <w:r>
        <w:rPr>
          <w:rFonts w:asciiTheme="minorHAnsi" w:eastAsia="Calibri" w:hAnsiTheme="minorHAnsi" w:cstheme="minorHAnsi"/>
          <w:lang w:eastAsia="en-US"/>
        </w:rPr>
        <w:t xml:space="preserve">Es ist die gleiche Befriedigung, wie wenn man ständig versuchen würde, den Wind einzufangen. Man ist beschäftigt, aber man gelangt nie an einen erfüllenden Punkt. </w:t>
      </w:r>
      <w:r w:rsidR="00F502BD">
        <w:rPr>
          <w:rFonts w:asciiTheme="minorHAnsi" w:eastAsia="Calibri" w:hAnsiTheme="minorHAnsi" w:cstheme="minorHAnsi"/>
          <w:lang w:eastAsia="en-US"/>
        </w:rPr>
        <w:t>Das Wissen ist für die Menschen heute so wichtig, man wird schon in der Schule fast ausschliesslich daran gemessen. Es ist an sich nichts Verwerfliches am Wissen und wir brauchen es auch in unserer Gesellschaft, nur müssen wir uns bewusst sein, dass wir mit menschlicher Weisheit Gott nicht erkennen können. Paulus schreibt:</w:t>
      </w:r>
    </w:p>
    <w:p w:rsidR="00F502BD" w:rsidRDefault="00F502BD" w:rsidP="00D1062A">
      <w:pPr>
        <w:rPr>
          <w:rFonts w:asciiTheme="minorHAnsi" w:eastAsia="Calibri" w:hAnsiTheme="minorHAnsi" w:cstheme="minorHAnsi"/>
          <w:lang w:eastAsia="en-US"/>
        </w:rPr>
      </w:pPr>
    </w:p>
    <w:p w:rsidR="00F502BD" w:rsidRPr="00F502BD" w:rsidRDefault="00F502BD" w:rsidP="00F502BD">
      <w:pPr>
        <w:rPr>
          <w:rFonts w:asciiTheme="minorHAnsi" w:eastAsia="Calibri" w:hAnsiTheme="minorHAnsi" w:cstheme="minorHAnsi"/>
          <w:i/>
          <w:lang w:val="de-CH" w:eastAsia="en-US"/>
        </w:rPr>
      </w:pPr>
      <w:r w:rsidRPr="00F502BD">
        <w:rPr>
          <w:rFonts w:asciiTheme="minorHAnsi" w:eastAsia="Calibri" w:hAnsiTheme="minorHAnsi" w:cstheme="minorHAnsi"/>
          <w:i/>
          <w:lang w:eastAsia="en-US"/>
        </w:rPr>
        <w:t>„Denn weil die Welt durch ihre Weisheit Gott in seiner Weisheit nicht erkannte“ 1Kor 1,20a</w:t>
      </w:r>
    </w:p>
    <w:p w:rsidR="00F502BD" w:rsidRDefault="00F502BD" w:rsidP="00D1062A">
      <w:pPr>
        <w:rPr>
          <w:rFonts w:asciiTheme="minorHAnsi" w:eastAsia="Calibri" w:hAnsiTheme="minorHAnsi" w:cstheme="minorHAnsi"/>
          <w:lang w:eastAsia="en-US"/>
        </w:rPr>
      </w:pPr>
    </w:p>
    <w:p w:rsidR="00F502BD" w:rsidRDefault="00F502BD" w:rsidP="00D1062A">
      <w:pPr>
        <w:rPr>
          <w:rFonts w:asciiTheme="minorHAnsi" w:eastAsia="Calibri" w:hAnsiTheme="minorHAnsi" w:cstheme="minorHAnsi"/>
          <w:lang w:eastAsia="en-US"/>
        </w:rPr>
      </w:pPr>
      <w:r>
        <w:rPr>
          <w:rFonts w:asciiTheme="minorHAnsi" w:eastAsia="Calibri" w:hAnsiTheme="minorHAnsi" w:cstheme="minorHAnsi"/>
          <w:lang w:eastAsia="en-US"/>
        </w:rPr>
        <w:t xml:space="preserve">Welchen Bezug haben wir also zu unserem Studieren und zu unserem Wissen? </w:t>
      </w:r>
      <w:r w:rsidR="000B33B6">
        <w:rPr>
          <w:rFonts w:asciiTheme="minorHAnsi" w:eastAsia="Calibri" w:hAnsiTheme="minorHAnsi" w:cstheme="minorHAnsi"/>
          <w:lang w:eastAsia="en-US"/>
        </w:rPr>
        <w:t>Wo setzt</w:t>
      </w:r>
      <w:r w:rsidR="000E296B">
        <w:rPr>
          <w:rFonts w:asciiTheme="minorHAnsi" w:eastAsia="Calibri" w:hAnsiTheme="minorHAnsi" w:cstheme="minorHAnsi"/>
          <w:lang w:eastAsia="en-US"/>
        </w:rPr>
        <w:t xml:space="preserve"> </w:t>
      </w:r>
      <w:r w:rsidR="000B33B6">
        <w:rPr>
          <w:rFonts w:asciiTheme="minorHAnsi" w:eastAsia="Calibri" w:hAnsiTheme="minorHAnsi" w:cstheme="minorHAnsi"/>
          <w:lang w:eastAsia="en-US"/>
        </w:rPr>
        <w:t>du</w:t>
      </w:r>
      <w:r w:rsidR="000E296B">
        <w:rPr>
          <w:rFonts w:asciiTheme="minorHAnsi" w:eastAsia="Calibri" w:hAnsiTheme="minorHAnsi" w:cstheme="minorHAnsi"/>
          <w:lang w:eastAsia="en-US"/>
        </w:rPr>
        <w:t xml:space="preserve"> </w:t>
      </w:r>
      <w:r w:rsidR="000B33B6">
        <w:rPr>
          <w:rFonts w:asciiTheme="minorHAnsi" w:eastAsia="Calibri" w:hAnsiTheme="minorHAnsi" w:cstheme="minorHAnsi"/>
          <w:lang w:eastAsia="en-US"/>
        </w:rPr>
        <w:t xml:space="preserve">deine </w:t>
      </w:r>
      <w:r w:rsidR="000E296B">
        <w:rPr>
          <w:rFonts w:asciiTheme="minorHAnsi" w:eastAsia="Calibri" w:hAnsiTheme="minorHAnsi" w:cstheme="minorHAnsi"/>
          <w:lang w:eastAsia="en-US"/>
        </w:rPr>
        <w:t>Prioritäten?</w:t>
      </w:r>
      <w:r w:rsidR="000B33B6">
        <w:rPr>
          <w:rFonts w:asciiTheme="minorHAnsi" w:eastAsia="Calibri" w:hAnsiTheme="minorHAnsi" w:cstheme="minorHAnsi"/>
          <w:lang w:eastAsia="en-US"/>
        </w:rPr>
        <w:t xml:space="preserve"> Bei all den Dingen, die du den ganzen Tag machst, wieviel davon studierst du die Bibel?</w:t>
      </w:r>
    </w:p>
    <w:p w:rsidR="00F502BD" w:rsidRDefault="00F502BD" w:rsidP="00D1062A">
      <w:pPr>
        <w:rPr>
          <w:rFonts w:asciiTheme="minorHAnsi" w:eastAsia="Calibri" w:hAnsiTheme="minorHAnsi" w:cstheme="minorHAnsi"/>
          <w:lang w:eastAsia="en-US"/>
        </w:rPr>
      </w:pPr>
    </w:p>
    <w:p w:rsidR="00D1062A" w:rsidRPr="00F502BD" w:rsidRDefault="00F502BD" w:rsidP="00D1062A">
      <w:pPr>
        <w:rPr>
          <w:rFonts w:asciiTheme="minorHAnsi" w:eastAsia="Calibri" w:hAnsiTheme="minorHAnsi" w:cstheme="minorHAnsi"/>
          <w:u w:val="single"/>
          <w:lang w:eastAsia="en-US"/>
        </w:rPr>
      </w:pPr>
      <w:r w:rsidRPr="00F502BD">
        <w:rPr>
          <w:rFonts w:asciiTheme="minorHAnsi" w:eastAsia="Calibri" w:hAnsiTheme="minorHAnsi" w:cstheme="minorHAnsi"/>
          <w:u w:val="single"/>
          <w:lang w:eastAsia="en-US"/>
        </w:rPr>
        <w:t>Die empirische Methode (2,1-9)</w:t>
      </w:r>
    </w:p>
    <w:p w:rsidR="000E296B" w:rsidRDefault="000E296B" w:rsidP="00D1062A">
      <w:pPr>
        <w:rPr>
          <w:rFonts w:asciiTheme="minorHAnsi" w:eastAsia="Calibri" w:hAnsiTheme="minorHAnsi" w:cstheme="minorHAnsi"/>
          <w:lang w:eastAsia="en-US"/>
        </w:rPr>
      </w:pPr>
    </w:p>
    <w:p w:rsidR="00D1062A" w:rsidRDefault="000E296B" w:rsidP="000E296B">
      <w:pPr>
        <w:rPr>
          <w:rFonts w:asciiTheme="minorHAnsi" w:eastAsia="Calibri" w:hAnsiTheme="minorHAnsi" w:cstheme="minorHAnsi"/>
          <w:lang w:eastAsia="en-US"/>
        </w:rPr>
      </w:pPr>
      <w:r>
        <w:rPr>
          <w:rFonts w:asciiTheme="minorHAnsi" w:eastAsia="Calibri" w:hAnsiTheme="minorHAnsi" w:cstheme="minorHAnsi"/>
          <w:lang w:eastAsia="en-US"/>
        </w:rPr>
        <w:t>Salomo hat nicht nur studiert, sondern auch selber probiert. Wir lesen in diesem Abschnitt von den verschiedenen Dingen, die er gemacht hat, um den Sinn des Lebens und damit eine bleibende Befriedigung zu finden. Es ist eine imposante Liste:</w:t>
      </w:r>
    </w:p>
    <w:p w:rsidR="000E296B" w:rsidRDefault="000E296B" w:rsidP="000E296B">
      <w:pPr>
        <w:rPr>
          <w:rFonts w:asciiTheme="minorHAnsi" w:eastAsia="Calibri" w:hAnsiTheme="minorHAnsi" w:cstheme="minorHAnsi"/>
          <w:lang w:eastAsia="en-US"/>
        </w:rPr>
      </w:pPr>
    </w:p>
    <w:p w:rsidR="000E296B" w:rsidRDefault="000E296B" w:rsidP="000E296B">
      <w:pPr>
        <w:pStyle w:val="Listenabsatz"/>
        <w:numPr>
          <w:ilvl w:val="0"/>
          <w:numId w:val="40"/>
        </w:numPr>
        <w:rPr>
          <w:rFonts w:asciiTheme="minorHAnsi" w:eastAsia="Calibri" w:hAnsiTheme="minorHAnsi" w:cstheme="minorHAnsi"/>
          <w:lang w:eastAsia="en-US"/>
        </w:rPr>
      </w:pPr>
      <w:r>
        <w:rPr>
          <w:rFonts w:asciiTheme="minorHAnsi" w:eastAsia="Calibri" w:hAnsiTheme="minorHAnsi" w:cstheme="minorHAnsi"/>
          <w:lang w:eastAsia="en-US"/>
        </w:rPr>
        <w:t>Er pflegte seinen Leib mit Essen und Trinken (V.3)</w:t>
      </w:r>
    </w:p>
    <w:p w:rsidR="000E296B" w:rsidRDefault="000E296B" w:rsidP="000E296B">
      <w:pPr>
        <w:pStyle w:val="Listenabsatz"/>
        <w:numPr>
          <w:ilvl w:val="0"/>
          <w:numId w:val="40"/>
        </w:numPr>
        <w:rPr>
          <w:rFonts w:asciiTheme="minorHAnsi" w:eastAsia="Calibri" w:hAnsiTheme="minorHAnsi" w:cstheme="minorHAnsi"/>
          <w:lang w:eastAsia="en-US"/>
        </w:rPr>
      </w:pPr>
      <w:r>
        <w:rPr>
          <w:rFonts w:asciiTheme="minorHAnsi" w:eastAsia="Calibri" w:hAnsiTheme="minorHAnsi" w:cstheme="minorHAnsi"/>
          <w:lang w:eastAsia="en-US"/>
        </w:rPr>
        <w:t>Er war Bauherr, Landschaftsgestalter und Lebensmittelproduzent (V.4-6)</w:t>
      </w:r>
    </w:p>
    <w:p w:rsidR="000E296B" w:rsidRDefault="000E296B" w:rsidP="000E296B">
      <w:pPr>
        <w:pStyle w:val="Listenabsatz"/>
        <w:numPr>
          <w:ilvl w:val="0"/>
          <w:numId w:val="40"/>
        </w:numPr>
        <w:rPr>
          <w:rFonts w:asciiTheme="minorHAnsi" w:eastAsia="Calibri" w:hAnsiTheme="minorHAnsi" w:cstheme="minorHAnsi"/>
          <w:lang w:eastAsia="en-US"/>
        </w:rPr>
      </w:pPr>
      <w:r>
        <w:rPr>
          <w:rFonts w:asciiTheme="minorHAnsi" w:eastAsia="Calibri" w:hAnsiTheme="minorHAnsi" w:cstheme="minorHAnsi"/>
          <w:lang w:eastAsia="en-US"/>
        </w:rPr>
        <w:t>Er war Unternehmer und Arbeitgeber (V.7)</w:t>
      </w:r>
    </w:p>
    <w:p w:rsidR="000E296B" w:rsidRDefault="000E296B" w:rsidP="000E296B">
      <w:pPr>
        <w:pStyle w:val="Listenabsatz"/>
        <w:numPr>
          <w:ilvl w:val="0"/>
          <w:numId w:val="40"/>
        </w:numPr>
        <w:rPr>
          <w:rFonts w:asciiTheme="minorHAnsi" w:eastAsia="Calibri" w:hAnsiTheme="minorHAnsi" w:cstheme="minorHAnsi"/>
          <w:lang w:eastAsia="en-US"/>
        </w:rPr>
      </w:pPr>
      <w:r>
        <w:rPr>
          <w:rFonts w:asciiTheme="minorHAnsi" w:eastAsia="Calibri" w:hAnsiTheme="minorHAnsi" w:cstheme="minorHAnsi"/>
          <w:lang w:eastAsia="en-US"/>
        </w:rPr>
        <w:t>Er war erfolgreicher Viehzüchter (V.7)</w:t>
      </w:r>
    </w:p>
    <w:p w:rsidR="000E296B" w:rsidRDefault="000E296B" w:rsidP="000E296B">
      <w:pPr>
        <w:pStyle w:val="Listenabsatz"/>
        <w:numPr>
          <w:ilvl w:val="0"/>
          <w:numId w:val="40"/>
        </w:numPr>
        <w:rPr>
          <w:rFonts w:asciiTheme="minorHAnsi" w:eastAsia="Calibri" w:hAnsiTheme="minorHAnsi" w:cstheme="minorHAnsi"/>
          <w:lang w:eastAsia="en-US"/>
        </w:rPr>
      </w:pPr>
      <w:r>
        <w:rPr>
          <w:rFonts w:asciiTheme="minorHAnsi" w:eastAsia="Calibri" w:hAnsiTheme="minorHAnsi" w:cstheme="minorHAnsi"/>
          <w:lang w:eastAsia="en-US"/>
        </w:rPr>
        <w:t>Er profilierte sich als Finanz</w:t>
      </w:r>
      <w:r w:rsidR="005F59C9">
        <w:rPr>
          <w:rFonts w:asciiTheme="minorHAnsi" w:eastAsia="Calibri" w:hAnsiTheme="minorHAnsi" w:cstheme="minorHAnsi"/>
          <w:lang w:eastAsia="en-US"/>
        </w:rPr>
        <w:t>grösse (V.8)</w:t>
      </w:r>
    </w:p>
    <w:p w:rsidR="005F59C9" w:rsidRDefault="005F59C9" w:rsidP="000E296B">
      <w:pPr>
        <w:pStyle w:val="Listenabsatz"/>
        <w:numPr>
          <w:ilvl w:val="0"/>
          <w:numId w:val="40"/>
        </w:numPr>
        <w:rPr>
          <w:rFonts w:asciiTheme="minorHAnsi" w:eastAsia="Calibri" w:hAnsiTheme="minorHAnsi" w:cstheme="minorHAnsi"/>
          <w:lang w:eastAsia="en-US"/>
        </w:rPr>
      </w:pPr>
      <w:r>
        <w:rPr>
          <w:rFonts w:asciiTheme="minorHAnsi" w:eastAsia="Calibri" w:hAnsiTheme="minorHAnsi" w:cstheme="minorHAnsi"/>
          <w:lang w:eastAsia="en-US"/>
        </w:rPr>
        <w:t>Er war Geniesser und Förderer der Unterhaltung und Künste (V.8)</w:t>
      </w:r>
    </w:p>
    <w:p w:rsidR="005F59C9" w:rsidRDefault="005F59C9" w:rsidP="000E296B">
      <w:pPr>
        <w:pStyle w:val="Listenabsatz"/>
        <w:numPr>
          <w:ilvl w:val="0"/>
          <w:numId w:val="40"/>
        </w:numPr>
        <w:rPr>
          <w:rFonts w:asciiTheme="minorHAnsi" w:eastAsia="Calibri" w:hAnsiTheme="minorHAnsi" w:cstheme="minorHAnsi"/>
          <w:lang w:eastAsia="en-US"/>
        </w:rPr>
      </w:pPr>
      <w:r>
        <w:rPr>
          <w:rFonts w:asciiTheme="minorHAnsi" w:eastAsia="Calibri" w:hAnsiTheme="minorHAnsi" w:cstheme="minorHAnsi"/>
          <w:lang w:eastAsia="en-US"/>
        </w:rPr>
        <w:t>Er umgab sich mit schönen Frauen (V.8)</w:t>
      </w:r>
    </w:p>
    <w:p w:rsidR="005F59C9" w:rsidRDefault="005F59C9" w:rsidP="000E296B">
      <w:pPr>
        <w:pStyle w:val="Listenabsatz"/>
        <w:numPr>
          <w:ilvl w:val="0"/>
          <w:numId w:val="40"/>
        </w:numPr>
        <w:rPr>
          <w:rFonts w:asciiTheme="minorHAnsi" w:eastAsia="Calibri" w:hAnsiTheme="minorHAnsi" w:cstheme="minorHAnsi"/>
          <w:lang w:eastAsia="en-US"/>
        </w:rPr>
      </w:pPr>
      <w:r>
        <w:rPr>
          <w:rFonts w:asciiTheme="minorHAnsi" w:eastAsia="Calibri" w:hAnsiTheme="minorHAnsi" w:cstheme="minorHAnsi"/>
          <w:lang w:eastAsia="en-US"/>
        </w:rPr>
        <w:t>Er genoss Ruhm und Bewunderung (V.9)</w:t>
      </w:r>
    </w:p>
    <w:p w:rsidR="005F59C9" w:rsidRDefault="005F59C9" w:rsidP="005F59C9">
      <w:pPr>
        <w:rPr>
          <w:rFonts w:asciiTheme="minorHAnsi" w:eastAsia="Calibri" w:hAnsiTheme="minorHAnsi" w:cstheme="minorHAnsi"/>
          <w:lang w:eastAsia="en-US"/>
        </w:rPr>
      </w:pPr>
    </w:p>
    <w:p w:rsidR="005F59C9" w:rsidRDefault="005F59C9" w:rsidP="005F59C9">
      <w:pPr>
        <w:rPr>
          <w:rFonts w:asciiTheme="minorHAnsi" w:eastAsia="Calibri" w:hAnsiTheme="minorHAnsi" w:cstheme="minorHAnsi"/>
          <w:lang w:eastAsia="en-US"/>
        </w:rPr>
      </w:pPr>
      <w:r>
        <w:rPr>
          <w:rFonts w:asciiTheme="minorHAnsi" w:eastAsia="Calibri" w:hAnsiTheme="minorHAnsi" w:cstheme="minorHAnsi"/>
          <w:lang w:eastAsia="en-US"/>
        </w:rPr>
        <w:t xml:space="preserve">Er hat alles ausprobiert, was diese Welt zu bieten hat, um darin seine Erfüllung zu finden. Was </w:t>
      </w:r>
      <w:r w:rsidR="006B66A9">
        <w:rPr>
          <w:rFonts w:asciiTheme="minorHAnsi" w:eastAsia="Calibri" w:hAnsiTheme="minorHAnsi" w:cstheme="minorHAnsi"/>
          <w:lang w:eastAsia="en-US"/>
        </w:rPr>
        <w:t xml:space="preserve">für </w:t>
      </w:r>
      <w:r>
        <w:rPr>
          <w:rFonts w:asciiTheme="minorHAnsi" w:eastAsia="Calibri" w:hAnsiTheme="minorHAnsi" w:cstheme="minorHAnsi"/>
          <w:lang w:eastAsia="en-US"/>
        </w:rPr>
        <w:t>eine Bilanz zieht nun Salomo</w:t>
      </w:r>
      <w:r w:rsidR="006B66A9">
        <w:rPr>
          <w:rFonts w:asciiTheme="minorHAnsi" w:eastAsia="Calibri" w:hAnsiTheme="minorHAnsi" w:cstheme="minorHAnsi"/>
          <w:lang w:eastAsia="en-US"/>
        </w:rPr>
        <w:t xml:space="preserve"> daraus</w:t>
      </w:r>
      <w:r>
        <w:rPr>
          <w:rFonts w:asciiTheme="minorHAnsi" w:eastAsia="Calibri" w:hAnsiTheme="minorHAnsi" w:cstheme="minorHAnsi"/>
          <w:lang w:eastAsia="en-US"/>
        </w:rPr>
        <w:t>?</w:t>
      </w:r>
    </w:p>
    <w:p w:rsidR="005F59C9" w:rsidRDefault="005F59C9" w:rsidP="005F59C9">
      <w:pPr>
        <w:rPr>
          <w:rFonts w:asciiTheme="minorHAnsi" w:eastAsia="Calibri" w:hAnsiTheme="minorHAnsi" w:cstheme="minorHAnsi"/>
          <w:lang w:eastAsia="en-US"/>
        </w:rPr>
      </w:pPr>
    </w:p>
    <w:p w:rsidR="005F59C9" w:rsidRPr="005F59C9" w:rsidRDefault="005F59C9" w:rsidP="005F59C9">
      <w:pPr>
        <w:rPr>
          <w:rFonts w:asciiTheme="minorHAnsi" w:eastAsia="Calibri" w:hAnsiTheme="minorHAnsi" w:cstheme="minorHAnsi"/>
          <w:u w:val="single"/>
          <w:lang w:eastAsia="en-US"/>
        </w:rPr>
      </w:pPr>
      <w:r w:rsidRPr="005F59C9">
        <w:rPr>
          <w:rFonts w:asciiTheme="minorHAnsi" w:eastAsia="Calibri" w:hAnsiTheme="minorHAnsi" w:cstheme="minorHAnsi"/>
          <w:u w:val="single"/>
          <w:lang w:eastAsia="en-US"/>
        </w:rPr>
        <w:t>Ergebnis (2,10-11)</w:t>
      </w:r>
    </w:p>
    <w:p w:rsidR="000E296B" w:rsidRDefault="000E296B" w:rsidP="000E296B">
      <w:pPr>
        <w:rPr>
          <w:rFonts w:asciiTheme="minorHAnsi" w:eastAsia="Calibri" w:hAnsiTheme="minorHAnsi" w:cstheme="minorHAnsi"/>
          <w:lang w:eastAsia="en-US"/>
        </w:rPr>
      </w:pPr>
    </w:p>
    <w:p w:rsidR="000E296B" w:rsidRPr="000E296B" w:rsidRDefault="000E296B" w:rsidP="000E296B">
      <w:pPr>
        <w:rPr>
          <w:rFonts w:asciiTheme="minorHAnsi" w:eastAsia="Calibri" w:hAnsiTheme="minorHAnsi" w:cstheme="minorHAnsi"/>
          <w:i/>
          <w:lang w:val="de-CH" w:eastAsia="en-US"/>
        </w:rPr>
      </w:pPr>
      <w:r w:rsidRPr="000E296B">
        <w:rPr>
          <w:rFonts w:asciiTheme="minorHAnsi" w:eastAsia="Calibri" w:hAnsiTheme="minorHAnsi" w:cstheme="minorHAnsi"/>
          <w:i/>
          <w:lang w:eastAsia="en-US"/>
        </w:rPr>
        <w:t>„Und ich versagte meinen Augen nichts von allem, was sie begehrten; ich hielt mein Herz von keiner Freude zurück; denn mein Herz schöpfte Freude aus all meiner Mühe, und das war mein Teil von aller meiner Mühe.“ Pred 2,10</w:t>
      </w:r>
    </w:p>
    <w:p w:rsidR="000E296B" w:rsidRDefault="000E296B" w:rsidP="000E296B">
      <w:pPr>
        <w:rPr>
          <w:rFonts w:asciiTheme="minorHAnsi" w:eastAsia="Calibri" w:hAnsiTheme="minorHAnsi" w:cstheme="minorHAnsi"/>
          <w:lang w:eastAsia="en-US"/>
        </w:rPr>
      </w:pPr>
    </w:p>
    <w:p w:rsidR="005F59C9" w:rsidRDefault="005F59C9" w:rsidP="000E296B">
      <w:pPr>
        <w:rPr>
          <w:rFonts w:asciiTheme="minorHAnsi" w:eastAsia="Calibri" w:hAnsiTheme="minorHAnsi" w:cstheme="minorHAnsi"/>
          <w:lang w:eastAsia="en-US"/>
        </w:rPr>
      </w:pPr>
      <w:r>
        <w:rPr>
          <w:rFonts w:asciiTheme="minorHAnsi" w:eastAsia="Calibri" w:hAnsiTheme="minorHAnsi" w:cstheme="minorHAnsi"/>
          <w:lang w:eastAsia="en-US"/>
        </w:rPr>
        <w:lastRenderedPageBreak/>
        <w:t>All diese Dinge haben ihm Freude bereitet, er tat alles wozu er Lust hatte. Es scheint, als hätte Salomo die Freude darin gefunden, was die Welt alles so an Lüsten zu bieten hat. Doch wenn wir weiterlesen</w:t>
      </w:r>
      <w:r w:rsidR="00917174">
        <w:rPr>
          <w:rFonts w:asciiTheme="minorHAnsi" w:eastAsia="Calibri" w:hAnsiTheme="minorHAnsi" w:cstheme="minorHAnsi"/>
          <w:lang w:eastAsia="en-US"/>
        </w:rPr>
        <w:t>, sehen wir, dass diese Freude</w:t>
      </w:r>
      <w:r>
        <w:rPr>
          <w:rFonts w:asciiTheme="minorHAnsi" w:eastAsia="Calibri" w:hAnsiTheme="minorHAnsi" w:cstheme="minorHAnsi"/>
          <w:lang w:eastAsia="en-US"/>
        </w:rPr>
        <w:t xml:space="preserve"> keine bleibende Freude</w:t>
      </w:r>
      <w:r w:rsidR="00552CAA">
        <w:rPr>
          <w:rFonts w:asciiTheme="minorHAnsi" w:eastAsia="Calibri" w:hAnsiTheme="minorHAnsi" w:cstheme="minorHAnsi"/>
          <w:lang w:eastAsia="en-US"/>
        </w:rPr>
        <w:t xml:space="preserve"> war</w:t>
      </w:r>
      <w:r>
        <w:rPr>
          <w:rFonts w:asciiTheme="minorHAnsi" w:eastAsia="Calibri" w:hAnsiTheme="minorHAnsi" w:cstheme="minorHAnsi"/>
          <w:lang w:eastAsia="en-US"/>
        </w:rPr>
        <w:t>:</w:t>
      </w:r>
    </w:p>
    <w:p w:rsidR="005F59C9" w:rsidRDefault="005F59C9" w:rsidP="000E296B">
      <w:pPr>
        <w:rPr>
          <w:rFonts w:asciiTheme="minorHAnsi" w:eastAsia="Calibri" w:hAnsiTheme="minorHAnsi" w:cstheme="minorHAnsi"/>
          <w:lang w:eastAsia="en-US"/>
        </w:rPr>
      </w:pPr>
    </w:p>
    <w:p w:rsidR="005F59C9" w:rsidRPr="005F59C9" w:rsidRDefault="005F59C9" w:rsidP="005F59C9">
      <w:pPr>
        <w:rPr>
          <w:rFonts w:asciiTheme="minorHAnsi" w:eastAsia="Calibri" w:hAnsiTheme="minorHAnsi" w:cstheme="minorHAnsi"/>
          <w:i/>
          <w:lang w:val="de-CH" w:eastAsia="en-US"/>
        </w:rPr>
      </w:pPr>
      <w:r w:rsidRPr="005F59C9">
        <w:rPr>
          <w:rFonts w:asciiTheme="minorHAnsi" w:eastAsia="Calibri" w:hAnsiTheme="minorHAnsi" w:cstheme="minorHAnsi"/>
          <w:i/>
          <w:lang w:eastAsia="en-US"/>
        </w:rPr>
        <w:t>„Als ich mich aber umsah nach all meinen Werken, die meine Hände gemacht hatten, und nach der Mühe, die ich mir gegeben hatte, um sie zu vollbringen, siehe, da war alles nichtig und ein Haschen nach Wind, und nichts Bleibendes unter der Sonne!“ Pred 2,11</w:t>
      </w:r>
    </w:p>
    <w:p w:rsidR="00552CAA" w:rsidRDefault="00552CAA" w:rsidP="000E296B">
      <w:pPr>
        <w:rPr>
          <w:rFonts w:asciiTheme="minorHAnsi" w:eastAsia="Calibri" w:hAnsiTheme="minorHAnsi" w:cstheme="minorHAnsi"/>
          <w:lang w:eastAsia="en-US"/>
        </w:rPr>
      </w:pPr>
    </w:p>
    <w:p w:rsidR="005F59C9" w:rsidRDefault="00552CAA" w:rsidP="00552CAA">
      <w:pPr>
        <w:rPr>
          <w:rFonts w:asciiTheme="minorHAnsi" w:eastAsia="Calibri" w:hAnsiTheme="minorHAnsi" w:cstheme="minorHAnsi"/>
          <w:lang w:eastAsia="en-US"/>
        </w:rPr>
      </w:pPr>
      <w:r>
        <w:rPr>
          <w:rFonts w:asciiTheme="minorHAnsi" w:eastAsia="Calibri" w:hAnsiTheme="minorHAnsi" w:cstheme="minorHAnsi"/>
          <w:lang w:eastAsia="en-US"/>
        </w:rPr>
        <w:t>Nach diesem ersten Abschnitt zeigt Salomo noch keinen Ausweg, er befasst sich zuerst noch mit der Weisheit, die in seiner Nichtigkeit keinen Vorteil gegenüber der Torheit</w:t>
      </w:r>
      <w:r w:rsidR="00AE1305">
        <w:rPr>
          <w:rFonts w:asciiTheme="minorHAnsi" w:eastAsia="Calibri" w:hAnsiTheme="minorHAnsi" w:cstheme="minorHAnsi"/>
          <w:lang w:eastAsia="en-US"/>
        </w:rPr>
        <w:t xml:space="preserve"> bringt</w:t>
      </w:r>
      <w:r>
        <w:rPr>
          <w:rFonts w:asciiTheme="minorHAnsi" w:eastAsia="Calibri" w:hAnsiTheme="minorHAnsi" w:cstheme="minorHAnsi"/>
          <w:lang w:eastAsia="en-US"/>
        </w:rPr>
        <w:t>.</w:t>
      </w:r>
    </w:p>
    <w:p w:rsidR="00552CAA" w:rsidRDefault="00552CAA" w:rsidP="00552CAA">
      <w:pPr>
        <w:rPr>
          <w:rFonts w:asciiTheme="minorHAnsi" w:eastAsia="Calibri" w:hAnsiTheme="minorHAnsi" w:cstheme="minorHAnsi"/>
          <w:lang w:eastAsia="en-US"/>
        </w:rPr>
      </w:pPr>
    </w:p>
    <w:p w:rsidR="00552CAA" w:rsidRPr="00552CAA" w:rsidRDefault="00552CAA" w:rsidP="00552CAA">
      <w:pPr>
        <w:rPr>
          <w:rFonts w:asciiTheme="minorHAnsi" w:eastAsia="Calibri" w:hAnsiTheme="minorHAnsi" w:cstheme="minorHAnsi"/>
          <w:lang w:eastAsia="en-US"/>
        </w:rPr>
      </w:pPr>
      <w:r w:rsidRPr="00552CAA">
        <w:rPr>
          <w:rFonts w:asciiTheme="minorHAnsi" w:eastAsia="Calibri" w:hAnsiTheme="minorHAnsi" w:cstheme="minorHAnsi"/>
          <w:b/>
          <w:bCs/>
          <w:lang w:eastAsia="en-US"/>
        </w:rPr>
        <w:t>Weisheit und Torheit (2,12-2,26)</w:t>
      </w:r>
    </w:p>
    <w:p w:rsidR="00552CAA" w:rsidRDefault="00552CAA" w:rsidP="00552CAA">
      <w:pPr>
        <w:rPr>
          <w:rFonts w:asciiTheme="minorHAnsi" w:eastAsia="Calibri" w:hAnsiTheme="minorHAnsi" w:cstheme="minorHAnsi"/>
          <w:i/>
          <w:lang w:eastAsia="en-US"/>
        </w:rPr>
      </w:pPr>
    </w:p>
    <w:p w:rsidR="00552CAA" w:rsidRDefault="00552CAA" w:rsidP="00552CAA">
      <w:pPr>
        <w:rPr>
          <w:rFonts w:asciiTheme="minorHAnsi" w:eastAsia="Calibri" w:hAnsiTheme="minorHAnsi" w:cstheme="minorHAnsi"/>
          <w:lang w:eastAsia="en-US"/>
        </w:rPr>
      </w:pPr>
      <w:r>
        <w:rPr>
          <w:rFonts w:asciiTheme="minorHAnsi" w:eastAsia="Calibri" w:hAnsiTheme="minorHAnsi" w:cstheme="minorHAnsi"/>
          <w:lang w:eastAsia="en-US"/>
        </w:rPr>
        <w:t>Diese Erkenntnis</w:t>
      </w:r>
      <w:r w:rsidR="00AE1305">
        <w:rPr>
          <w:rFonts w:asciiTheme="minorHAnsi" w:eastAsia="Calibri" w:hAnsiTheme="minorHAnsi" w:cstheme="minorHAnsi"/>
          <w:lang w:eastAsia="en-US"/>
        </w:rPr>
        <w:t>, dass der Weise mit dem Tod gleich endet wie der Tor,</w:t>
      </w:r>
      <w:r>
        <w:rPr>
          <w:rFonts w:asciiTheme="minorHAnsi" w:eastAsia="Calibri" w:hAnsiTheme="minorHAnsi" w:cstheme="minorHAnsi"/>
          <w:lang w:eastAsia="en-US"/>
        </w:rPr>
        <w:t xml:space="preserve"> brachte Salomo in seinen Jahren ohne Gott in eine tiefe Depression, das Leben fing an ihn </w:t>
      </w:r>
      <w:r w:rsidR="00AE1305">
        <w:rPr>
          <w:rFonts w:asciiTheme="minorHAnsi" w:eastAsia="Calibri" w:hAnsiTheme="minorHAnsi" w:cstheme="minorHAnsi"/>
          <w:lang w:eastAsia="en-US"/>
        </w:rPr>
        <w:t xml:space="preserve">richtiggehend </w:t>
      </w:r>
      <w:r>
        <w:rPr>
          <w:rFonts w:asciiTheme="minorHAnsi" w:eastAsia="Calibri" w:hAnsiTheme="minorHAnsi" w:cstheme="minorHAnsi"/>
          <w:lang w:eastAsia="en-US"/>
        </w:rPr>
        <w:t>anzuwidern:</w:t>
      </w:r>
    </w:p>
    <w:p w:rsidR="00552CAA" w:rsidRPr="00552CAA" w:rsidRDefault="00552CAA" w:rsidP="00552CAA">
      <w:pPr>
        <w:rPr>
          <w:rFonts w:asciiTheme="minorHAnsi" w:eastAsia="Calibri" w:hAnsiTheme="minorHAnsi" w:cstheme="minorHAnsi"/>
          <w:lang w:eastAsia="en-US"/>
        </w:rPr>
      </w:pPr>
    </w:p>
    <w:p w:rsidR="00552CAA" w:rsidRPr="00552CAA" w:rsidRDefault="00552CAA" w:rsidP="00552CAA">
      <w:pPr>
        <w:rPr>
          <w:rFonts w:asciiTheme="minorHAnsi" w:eastAsia="Calibri" w:hAnsiTheme="minorHAnsi" w:cstheme="minorHAnsi"/>
          <w:i/>
          <w:lang w:val="de-CH" w:eastAsia="en-US"/>
        </w:rPr>
      </w:pPr>
      <w:r w:rsidRPr="00552CAA">
        <w:rPr>
          <w:rFonts w:asciiTheme="minorHAnsi" w:eastAsia="Calibri" w:hAnsiTheme="minorHAnsi" w:cstheme="minorHAnsi"/>
          <w:i/>
          <w:lang w:eastAsia="en-US"/>
        </w:rPr>
        <w:t>„Da hasste ich das Leben; denn mir missfiel das Tun, das unter der Sonne geschieht; denn es ist alles nichtig und ein Haschen nach Wind.“ Pred 2,17</w:t>
      </w:r>
    </w:p>
    <w:p w:rsidR="00552CAA" w:rsidRDefault="00552CAA" w:rsidP="00552CAA">
      <w:pPr>
        <w:rPr>
          <w:rFonts w:asciiTheme="minorHAnsi" w:eastAsia="Calibri" w:hAnsiTheme="minorHAnsi" w:cstheme="minorHAnsi"/>
          <w:lang w:eastAsia="en-US"/>
        </w:rPr>
      </w:pPr>
    </w:p>
    <w:p w:rsidR="00295AE5" w:rsidRDefault="00756FE9" w:rsidP="00552CAA">
      <w:pPr>
        <w:rPr>
          <w:rFonts w:asciiTheme="minorHAnsi" w:eastAsia="Calibri" w:hAnsiTheme="minorHAnsi" w:cstheme="minorHAnsi"/>
          <w:lang w:eastAsia="en-US"/>
        </w:rPr>
      </w:pPr>
      <w:r>
        <w:rPr>
          <w:rFonts w:asciiTheme="minorHAnsi" w:eastAsia="Calibri" w:hAnsiTheme="minorHAnsi" w:cstheme="minorHAnsi"/>
          <w:lang w:eastAsia="en-US"/>
        </w:rPr>
        <w:t>Aber dieses Mal zeigt er einen Ausweg aus dem Kreislauf, einen Ausweg, der zu bleibender Freude führt:</w:t>
      </w:r>
    </w:p>
    <w:p w:rsidR="00552CAA" w:rsidRDefault="00552CAA" w:rsidP="00552CAA">
      <w:pPr>
        <w:rPr>
          <w:rFonts w:asciiTheme="minorHAnsi" w:eastAsia="Calibri" w:hAnsiTheme="minorHAnsi" w:cstheme="minorHAnsi"/>
          <w:lang w:eastAsia="en-US"/>
        </w:rPr>
      </w:pPr>
    </w:p>
    <w:p w:rsidR="00552CAA" w:rsidRDefault="00552CAA" w:rsidP="00552CAA">
      <w:pPr>
        <w:rPr>
          <w:rFonts w:asciiTheme="minorHAnsi" w:eastAsia="Calibri" w:hAnsiTheme="minorHAnsi" w:cstheme="minorHAnsi"/>
          <w:u w:val="single"/>
          <w:lang w:eastAsia="en-US"/>
        </w:rPr>
      </w:pPr>
      <w:r w:rsidRPr="00552CAA">
        <w:rPr>
          <w:rFonts w:asciiTheme="minorHAnsi" w:eastAsia="Calibri" w:hAnsiTheme="minorHAnsi" w:cstheme="minorHAnsi"/>
          <w:u w:val="single"/>
          <w:lang w:eastAsia="en-US"/>
        </w:rPr>
        <w:t>Ergebnis (2,24-26)</w:t>
      </w:r>
    </w:p>
    <w:p w:rsidR="00552CAA" w:rsidRDefault="00552CAA" w:rsidP="00552CAA">
      <w:pPr>
        <w:rPr>
          <w:rFonts w:asciiTheme="minorHAnsi" w:eastAsia="Calibri" w:hAnsiTheme="minorHAnsi" w:cstheme="minorHAnsi"/>
          <w:lang w:eastAsia="en-US"/>
        </w:rPr>
      </w:pPr>
    </w:p>
    <w:p w:rsidR="00552CAA" w:rsidRPr="00552CAA" w:rsidRDefault="00552CAA" w:rsidP="00552CAA">
      <w:pPr>
        <w:rPr>
          <w:rFonts w:asciiTheme="minorHAnsi" w:eastAsia="Calibri" w:hAnsiTheme="minorHAnsi" w:cstheme="minorHAnsi"/>
          <w:i/>
          <w:lang w:val="de-CH" w:eastAsia="en-US"/>
        </w:rPr>
      </w:pPr>
      <w:r w:rsidRPr="00552CAA">
        <w:rPr>
          <w:rFonts w:asciiTheme="minorHAnsi" w:eastAsia="Calibri" w:hAnsiTheme="minorHAnsi" w:cstheme="minorHAnsi"/>
          <w:i/>
          <w:lang w:eastAsia="en-US"/>
        </w:rPr>
        <w:t>„Ist es dann nicht besser für den Menschen, dass er esse und trinke und seine Seele Gutes genießen lasse in seiner Mühsal? Doch habe ich gesehen, dass auch das von der Hand Gottes abhängt. Denn: »Wer kann essen und wer kann genießen ohne mich?«“ Pred 2,24-25</w:t>
      </w:r>
    </w:p>
    <w:p w:rsidR="00295AE5" w:rsidRDefault="00295AE5" w:rsidP="00552CAA">
      <w:pPr>
        <w:rPr>
          <w:rFonts w:asciiTheme="minorHAnsi" w:eastAsia="Calibri" w:hAnsiTheme="minorHAnsi" w:cstheme="minorHAnsi"/>
          <w:lang w:eastAsia="en-US"/>
        </w:rPr>
      </w:pPr>
    </w:p>
    <w:p w:rsidR="00756FE9" w:rsidRDefault="00756FE9" w:rsidP="00552CAA">
      <w:pPr>
        <w:rPr>
          <w:rFonts w:asciiTheme="minorHAnsi" w:eastAsia="Calibri" w:hAnsiTheme="minorHAnsi" w:cstheme="minorHAnsi"/>
          <w:lang w:eastAsia="en-US"/>
        </w:rPr>
      </w:pPr>
      <w:r>
        <w:rPr>
          <w:rFonts w:asciiTheme="minorHAnsi" w:eastAsia="Calibri" w:hAnsiTheme="minorHAnsi" w:cstheme="minorHAnsi"/>
          <w:lang w:eastAsia="en-US"/>
        </w:rPr>
        <w:t xml:space="preserve">Zuerst kommt er noch mal zu den kulinarischen Genüssen, wobei sein Blick nun nicht mehr auf das Leben unter der Sonne bleibt, sondern darüber hinaus und damit zum ewigen Gott. Wer kann essen und wirklich geniessen ohne Gott? Ob wir viel </w:t>
      </w:r>
      <w:r w:rsidR="006B66A9">
        <w:rPr>
          <w:rFonts w:asciiTheme="minorHAnsi" w:eastAsia="Calibri" w:hAnsiTheme="minorHAnsi" w:cstheme="minorHAnsi"/>
          <w:lang w:eastAsia="en-US"/>
        </w:rPr>
        <w:t>haben oder wenig haben, wir nehmen es aus der Hand unseres Schöpfers. Daher beten wir ja auch vor dem Essen, nicht weil das ein beliebiger Zeitpunkt ist, sondern weil wir das Essen bewusst aus Gottes Hand nehmen und ihm dafür voller Freude danken. Im 1. Brief an Timotheus lesen wir folgendes:</w:t>
      </w:r>
    </w:p>
    <w:p w:rsidR="00295AE5" w:rsidRDefault="00295AE5" w:rsidP="00295AE5">
      <w:pPr>
        <w:rPr>
          <w:rFonts w:asciiTheme="minorHAnsi" w:eastAsia="Calibri" w:hAnsiTheme="minorHAnsi" w:cstheme="minorHAnsi"/>
          <w:lang w:eastAsia="en-US"/>
        </w:rPr>
      </w:pPr>
    </w:p>
    <w:p w:rsidR="00295AE5" w:rsidRPr="00295AE5" w:rsidRDefault="00295AE5" w:rsidP="00295AE5">
      <w:pPr>
        <w:rPr>
          <w:rFonts w:asciiTheme="minorHAnsi" w:eastAsia="Calibri" w:hAnsiTheme="minorHAnsi" w:cstheme="minorHAnsi"/>
          <w:i/>
          <w:lang w:val="de-CH" w:eastAsia="en-US"/>
        </w:rPr>
      </w:pPr>
      <w:r w:rsidRPr="00295AE5">
        <w:rPr>
          <w:rFonts w:asciiTheme="minorHAnsi" w:eastAsia="Calibri" w:hAnsiTheme="minorHAnsi" w:cstheme="minorHAnsi"/>
          <w:i/>
          <w:lang w:eastAsia="en-US"/>
        </w:rPr>
        <w:t>„Den Reichen in der jetzigen Weltzeit gebiete, nicht hochmütig zu sein, auch nicht ihre Hoffnung auf die Unbeständigkeit des Reichtums zu setzen, sondern auf den lebendigen Gott, der uns alles reichlich zum Genuss darreicht.“ 1Tim 6,17</w:t>
      </w:r>
    </w:p>
    <w:p w:rsidR="00295AE5" w:rsidRDefault="00295AE5" w:rsidP="00295AE5">
      <w:pPr>
        <w:rPr>
          <w:rFonts w:asciiTheme="minorHAnsi" w:eastAsia="Calibri" w:hAnsiTheme="minorHAnsi" w:cstheme="minorHAnsi"/>
          <w:lang w:eastAsia="en-US"/>
        </w:rPr>
      </w:pPr>
    </w:p>
    <w:p w:rsidR="00295AE5" w:rsidRDefault="006B66A9" w:rsidP="00295AE5">
      <w:pPr>
        <w:rPr>
          <w:rFonts w:asciiTheme="minorHAnsi" w:eastAsia="Calibri" w:hAnsiTheme="minorHAnsi" w:cstheme="minorHAnsi"/>
          <w:lang w:eastAsia="en-US"/>
        </w:rPr>
      </w:pPr>
      <w:r>
        <w:rPr>
          <w:rFonts w:asciiTheme="minorHAnsi" w:eastAsia="Calibri" w:hAnsiTheme="minorHAnsi" w:cstheme="minorHAnsi"/>
          <w:lang w:eastAsia="en-US"/>
        </w:rPr>
        <w:t>Ich bin überzeugt Paulus bezieht sich hier voll auf das Prediger Buch</w:t>
      </w:r>
      <w:r w:rsidR="00273443">
        <w:rPr>
          <w:rFonts w:asciiTheme="minorHAnsi" w:eastAsia="Calibri" w:hAnsiTheme="minorHAnsi" w:cstheme="minorHAnsi"/>
          <w:lang w:eastAsia="en-US"/>
        </w:rPr>
        <w:t xml:space="preserve">. Die Reichen, also diejenigen, </w:t>
      </w:r>
      <w:r>
        <w:rPr>
          <w:rFonts w:asciiTheme="minorHAnsi" w:eastAsia="Calibri" w:hAnsiTheme="minorHAnsi" w:cstheme="minorHAnsi"/>
          <w:lang w:eastAsia="en-US"/>
        </w:rPr>
        <w:t xml:space="preserve">die viel Besitz </w:t>
      </w:r>
      <w:r w:rsidR="00AB34D7">
        <w:rPr>
          <w:rFonts w:asciiTheme="minorHAnsi" w:eastAsia="Calibri" w:hAnsiTheme="minorHAnsi" w:cstheme="minorHAnsi"/>
          <w:lang w:eastAsia="en-US"/>
        </w:rPr>
        <w:t xml:space="preserve">haben </w:t>
      </w:r>
      <w:r>
        <w:rPr>
          <w:rFonts w:asciiTheme="minorHAnsi" w:eastAsia="Calibri" w:hAnsiTheme="minorHAnsi" w:cstheme="minorHAnsi"/>
          <w:lang w:eastAsia="en-US"/>
        </w:rPr>
        <w:t xml:space="preserve">und grundsätzlich im Überfluss leben (was voll auf uns zutrifft), sollen </w:t>
      </w:r>
      <w:r w:rsidR="00A56DAF">
        <w:rPr>
          <w:rFonts w:asciiTheme="minorHAnsi" w:eastAsia="Calibri" w:hAnsiTheme="minorHAnsi" w:cstheme="minorHAnsi"/>
          <w:lang w:eastAsia="en-US"/>
        </w:rPr>
        <w:t>ihren Fokus nicht auf die materiellen Dinge legen. Wir müssen aufpassen, dass wir uns nicht zu sehr auf unseren Reichtum abstützen und wir täglich dem Reichtum nachjagen, als gebe es nichts anderes. Unser Blick ist nicht auf die Dinge unter der Sonne gerichtet, sondern auf die Ewigkeit und den Schöpfer aller Dinge, der Geber aller guten Gaben. Aber auch wenn es Zeit</w:t>
      </w:r>
      <w:r w:rsidR="00183628">
        <w:rPr>
          <w:rFonts w:asciiTheme="minorHAnsi" w:eastAsia="Calibri" w:hAnsiTheme="minorHAnsi" w:cstheme="minorHAnsi"/>
          <w:lang w:eastAsia="en-US"/>
        </w:rPr>
        <w:t>en</w:t>
      </w:r>
      <w:r w:rsidR="00A56DAF">
        <w:rPr>
          <w:rFonts w:asciiTheme="minorHAnsi" w:eastAsia="Calibri" w:hAnsiTheme="minorHAnsi" w:cstheme="minorHAnsi"/>
          <w:lang w:eastAsia="en-US"/>
        </w:rPr>
        <w:t xml:space="preserve"> gibt, in de</w:t>
      </w:r>
      <w:r w:rsidR="00183628">
        <w:rPr>
          <w:rFonts w:asciiTheme="minorHAnsi" w:eastAsia="Calibri" w:hAnsiTheme="minorHAnsi" w:cstheme="minorHAnsi"/>
          <w:lang w:eastAsia="en-US"/>
        </w:rPr>
        <w:t>nen</w:t>
      </w:r>
      <w:r w:rsidR="00A56DAF">
        <w:rPr>
          <w:rFonts w:asciiTheme="minorHAnsi" w:eastAsia="Calibri" w:hAnsiTheme="minorHAnsi" w:cstheme="minorHAnsi"/>
          <w:lang w:eastAsia="en-US"/>
        </w:rPr>
        <w:t xml:space="preserve"> wir nicht viel haben, so können wir sagen:</w:t>
      </w:r>
    </w:p>
    <w:p w:rsidR="00A56DAF" w:rsidRDefault="00A56DAF" w:rsidP="00295AE5">
      <w:pPr>
        <w:rPr>
          <w:rFonts w:asciiTheme="minorHAnsi" w:eastAsia="Calibri" w:hAnsiTheme="minorHAnsi" w:cstheme="minorHAnsi"/>
          <w:lang w:eastAsia="en-US"/>
        </w:rPr>
      </w:pPr>
    </w:p>
    <w:p w:rsidR="00295AE5" w:rsidRPr="00295AE5" w:rsidRDefault="00295AE5" w:rsidP="00295AE5">
      <w:pPr>
        <w:rPr>
          <w:rFonts w:asciiTheme="minorHAnsi" w:eastAsia="Calibri" w:hAnsiTheme="minorHAnsi" w:cstheme="minorHAnsi"/>
          <w:i/>
          <w:lang w:val="de-CH" w:eastAsia="en-US"/>
        </w:rPr>
      </w:pPr>
      <w:r w:rsidRPr="00295AE5">
        <w:rPr>
          <w:rFonts w:asciiTheme="minorHAnsi" w:eastAsia="Calibri" w:hAnsiTheme="minorHAnsi" w:cstheme="minorHAnsi"/>
          <w:i/>
          <w:lang w:eastAsia="en-US"/>
        </w:rPr>
        <w:t>„Ich vermag alles durch den, der mich stark macht, Christus.“ Phil 4,13</w:t>
      </w:r>
    </w:p>
    <w:p w:rsidR="00A56DAF" w:rsidRDefault="00A56DAF" w:rsidP="00295AE5">
      <w:pPr>
        <w:rPr>
          <w:rFonts w:asciiTheme="minorHAnsi" w:eastAsia="Calibri" w:hAnsiTheme="minorHAnsi" w:cstheme="minorHAnsi"/>
          <w:lang w:eastAsia="en-US"/>
        </w:rPr>
      </w:pPr>
    </w:p>
    <w:p w:rsidR="00A56DAF" w:rsidRDefault="00A56DAF" w:rsidP="00A56DAF">
      <w:pPr>
        <w:rPr>
          <w:rFonts w:asciiTheme="minorHAnsi" w:eastAsia="Calibri" w:hAnsiTheme="minorHAnsi" w:cstheme="minorHAnsi"/>
          <w:lang w:eastAsia="en-US"/>
        </w:rPr>
      </w:pPr>
      <w:r>
        <w:rPr>
          <w:rFonts w:asciiTheme="minorHAnsi" w:eastAsia="Calibri" w:hAnsiTheme="minorHAnsi" w:cstheme="minorHAnsi"/>
          <w:lang w:eastAsia="en-US"/>
        </w:rPr>
        <w:t xml:space="preserve">Ich habe das Gefühl, das ist der meist </w:t>
      </w:r>
      <w:r w:rsidR="00183628">
        <w:rPr>
          <w:rFonts w:asciiTheme="minorHAnsi" w:eastAsia="Calibri" w:hAnsiTheme="minorHAnsi" w:cstheme="minorHAnsi"/>
          <w:lang w:eastAsia="en-US"/>
        </w:rPr>
        <w:t>falsch</w:t>
      </w:r>
      <w:r>
        <w:rPr>
          <w:rFonts w:asciiTheme="minorHAnsi" w:eastAsia="Calibri" w:hAnsiTheme="minorHAnsi" w:cstheme="minorHAnsi"/>
          <w:lang w:eastAsia="en-US"/>
        </w:rPr>
        <w:t xml:space="preserve"> zitierte Vers der ganzen Bibel. Unzählige Menschen haben diesen Vers als Tattoo und gebrauchen den, um zu sagen, man kann mit Jesus alles erreichen, was man </w:t>
      </w:r>
      <w:r>
        <w:rPr>
          <w:rFonts w:asciiTheme="minorHAnsi" w:eastAsia="Calibri" w:hAnsiTheme="minorHAnsi" w:cstheme="minorHAnsi"/>
          <w:lang w:eastAsia="en-US"/>
        </w:rPr>
        <w:lastRenderedPageBreak/>
        <w:t xml:space="preserve">will. </w:t>
      </w:r>
      <w:r w:rsidR="00183628">
        <w:rPr>
          <w:rFonts w:asciiTheme="minorHAnsi" w:eastAsia="Calibri" w:hAnsiTheme="minorHAnsi" w:cstheme="minorHAnsi"/>
          <w:lang w:eastAsia="en-US"/>
        </w:rPr>
        <w:t>Wir müssen aber auf den Kontext schauen, denn</w:t>
      </w:r>
      <w:r>
        <w:rPr>
          <w:rFonts w:asciiTheme="minorHAnsi" w:eastAsia="Calibri" w:hAnsiTheme="minorHAnsi" w:cstheme="minorHAnsi"/>
          <w:lang w:eastAsia="en-US"/>
        </w:rPr>
        <w:t xml:space="preserve"> Paulus sagt das im Zusammenhang </w:t>
      </w:r>
      <w:r w:rsidR="00183628">
        <w:rPr>
          <w:rFonts w:asciiTheme="minorHAnsi" w:eastAsia="Calibri" w:hAnsiTheme="minorHAnsi" w:cstheme="minorHAnsi"/>
          <w:lang w:eastAsia="en-US"/>
        </w:rPr>
        <w:t>mit</w:t>
      </w:r>
      <w:r>
        <w:rPr>
          <w:rFonts w:asciiTheme="minorHAnsi" w:eastAsia="Calibri" w:hAnsiTheme="minorHAnsi" w:cstheme="minorHAnsi"/>
          <w:lang w:eastAsia="en-US"/>
        </w:rPr>
        <w:t xml:space="preserve"> Mangel leiden und Überfluss haben und in Christus vermögen wir</w:t>
      </w:r>
      <w:r w:rsidR="00471815">
        <w:rPr>
          <w:rFonts w:asciiTheme="minorHAnsi" w:eastAsia="Calibri" w:hAnsiTheme="minorHAnsi" w:cstheme="minorHAnsi"/>
          <w:lang w:eastAsia="en-US"/>
        </w:rPr>
        <w:t xml:space="preserve"> eben</w:t>
      </w:r>
      <w:r>
        <w:rPr>
          <w:rFonts w:asciiTheme="minorHAnsi" w:eastAsia="Calibri" w:hAnsiTheme="minorHAnsi" w:cstheme="minorHAnsi"/>
          <w:lang w:eastAsia="en-US"/>
        </w:rPr>
        <w:t xml:space="preserve"> beides. </w:t>
      </w:r>
      <w:r w:rsidR="00471815">
        <w:rPr>
          <w:rFonts w:asciiTheme="minorHAnsi" w:eastAsia="Calibri" w:hAnsiTheme="minorHAnsi" w:cstheme="minorHAnsi"/>
          <w:lang w:eastAsia="en-US"/>
        </w:rPr>
        <w:t>D</w:t>
      </w:r>
      <w:r w:rsidR="00183628">
        <w:rPr>
          <w:rFonts w:asciiTheme="minorHAnsi" w:eastAsia="Calibri" w:hAnsiTheme="minorHAnsi" w:cstheme="minorHAnsi"/>
          <w:lang w:eastAsia="en-US"/>
        </w:rPr>
        <w:t>enn in beiden Fällen nehmen wir es in Dankbarkeit aus seiner Hand und freuen uns, denn unser Blick bleibt nicht unter der Sonne, sondern richtet sich auf den Ewigen.</w:t>
      </w:r>
    </w:p>
    <w:p w:rsidR="00A56DAF" w:rsidRDefault="00A56DAF" w:rsidP="00A56DAF">
      <w:pPr>
        <w:rPr>
          <w:rFonts w:asciiTheme="minorHAnsi" w:eastAsia="Calibri" w:hAnsiTheme="minorHAnsi" w:cstheme="minorHAnsi"/>
          <w:lang w:eastAsia="en-US"/>
        </w:rPr>
      </w:pPr>
    </w:p>
    <w:p w:rsidR="00A56DAF" w:rsidRDefault="00A56DAF" w:rsidP="00A56DAF">
      <w:pPr>
        <w:rPr>
          <w:rFonts w:asciiTheme="minorHAnsi" w:eastAsia="Calibri" w:hAnsiTheme="minorHAnsi" w:cstheme="minorHAnsi"/>
          <w:lang w:eastAsia="en-US"/>
        </w:rPr>
      </w:pPr>
      <w:r w:rsidRPr="00A56DAF">
        <w:rPr>
          <w:rFonts w:asciiTheme="minorHAnsi" w:eastAsia="Calibri" w:hAnsiTheme="minorHAnsi" w:cstheme="minorHAnsi"/>
          <w:b/>
          <w:bCs/>
          <w:lang w:eastAsia="en-US"/>
        </w:rPr>
        <w:t>Jugend und Alter (11,9-12,8)</w:t>
      </w:r>
    </w:p>
    <w:p w:rsidR="00A56DAF" w:rsidRDefault="00A56DAF" w:rsidP="00A56DAF">
      <w:pPr>
        <w:rPr>
          <w:rFonts w:asciiTheme="minorHAnsi" w:eastAsia="Calibri" w:hAnsiTheme="minorHAnsi" w:cstheme="minorHAnsi"/>
          <w:lang w:eastAsia="en-US"/>
        </w:rPr>
      </w:pPr>
    </w:p>
    <w:p w:rsidR="001362F7" w:rsidRDefault="001362F7" w:rsidP="00A56DAF">
      <w:pPr>
        <w:rPr>
          <w:rFonts w:asciiTheme="minorHAnsi" w:eastAsia="Calibri" w:hAnsiTheme="minorHAnsi" w:cstheme="minorHAnsi"/>
          <w:lang w:eastAsia="en-US"/>
        </w:rPr>
      </w:pPr>
      <w:r>
        <w:rPr>
          <w:rFonts w:asciiTheme="minorHAnsi" w:eastAsia="Calibri" w:hAnsiTheme="minorHAnsi" w:cstheme="minorHAnsi"/>
          <w:lang w:eastAsia="en-US"/>
        </w:rPr>
        <w:t>In diesem letzten Abschnitt gibt Salomo den jungen Menschen gleich zu Beginn den Rat, wie man gar nicht erst in diesen Kreislauf hineinkommt:</w:t>
      </w:r>
    </w:p>
    <w:p w:rsidR="001362F7" w:rsidRDefault="001362F7" w:rsidP="00A56DAF">
      <w:pPr>
        <w:rPr>
          <w:rFonts w:asciiTheme="minorHAnsi" w:eastAsia="Calibri" w:hAnsiTheme="minorHAnsi" w:cstheme="minorHAnsi"/>
          <w:lang w:eastAsia="en-US"/>
        </w:rPr>
      </w:pPr>
    </w:p>
    <w:p w:rsidR="00971B7B" w:rsidRPr="00971B7B" w:rsidRDefault="00971B7B" w:rsidP="00971B7B">
      <w:pPr>
        <w:rPr>
          <w:rFonts w:asciiTheme="minorHAnsi" w:eastAsia="Calibri" w:hAnsiTheme="minorHAnsi" w:cstheme="minorHAnsi"/>
          <w:i/>
          <w:lang w:val="de-CH" w:eastAsia="en-US"/>
        </w:rPr>
      </w:pPr>
      <w:r w:rsidRPr="00971B7B">
        <w:rPr>
          <w:rFonts w:asciiTheme="minorHAnsi" w:eastAsia="Calibri" w:hAnsiTheme="minorHAnsi" w:cstheme="minorHAnsi"/>
          <w:i/>
          <w:lang w:eastAsia="en-US"/>
        </w:rPr>
        <w:t>„Freue dich, Jüngling, in deiner Jugend, und dein Herz mache dich fröhlich in den Tagen deiner Jugendzeit! Und lebe nach dem, was dein Herz wünscht und wonach deine Augen ausschauen! Doch wisse, dass um all dieser Dinge willen Gott dich zur Rechenschaft ziehen wird!“ Pred 11,9</w:t>
      </w:r>
    </w:p>
    <w:p w:rsidR="00971B7B" w:rsidRDefault="00971B7B" w:rsidP="00A56DAF">
      <w:pPr>
        <w:rPr>
          <w:rFonts w:asciiTheme="minorHAnsi" w:eastAsia="Calibri" w:hAnsiTheme="minorHAnsi" w:cstheme="minorHAnsi"/>
          <w:i/>
          <w:lang w:eastAsia="en-US"/>
        </w:rPr>
      </w:pPr>
    </w:p>
    <w:p w:rsidR="00971B7B" w:rsidRPr="001362F7" w:rsidRDefault="001362F7" w:rsidP="00A56DAF">
      <w:pPr>
        <w:rPr>
          <w:rFonts w:asciiTheme="minorHAnsi" w:eastAsia="Calibri" w:hAnsiTheme="minorHAnsi" w:cstheme="minorHAnsi"/>
          <w:lang w:eastAsia="en-US"/>
        </w:rPr>
      </w:pPr>
      <w:r>
        <w:rPr>
          <w:rFonts w:asciiTheme="minorHAnsi" w:eastAsia="Calibri" w:hAnsiTheme="minorHAnsi" w:cstheme="minorHAnsi"/>
          <w:lang w:eastAsia="en-US"/>
        </w:rPr>
        <w:t xml:space="preserve">Salomo sagt also (und ich spreche jetzt besonders zu den Jungen in unserer Gemeinde): Ihr findet unbeschwerte und bleibende Freude, wenn ihr im Wissen um den ewigen Gott und mit dem grossen Tag Gottes vor Augen durch diese vergängliche Welt geht! One life, one Chance! Gott hat uns ein Leben gegeben und uns in diese Welt gestellt, damit wir uns des Lebens und aller Werke Gottes freuen. Gott hat uns eine Chance gegebenen, damit </w:t>
      </w:r>
      <w:r w:rsidR="009B01B5">
        <w:rPr>
          <w:rFonts w:asciiTheme="minorHAnsi" w:eastAsia="Calibri" w:hAnsiTheme="minorHAnsi" w:cstheme="minorHAnsi"/>
          <w:lang w:eastAsia="en-US"/>
        </w:rPr>
        <w:t>wir bei alledem den Blick stets auf Gott und die Ewigkeit behalten. Doch warum spricht Salomo hier besonders die jungen Menschen an?</w:t>
      </w:r>
    </w:p>
    <w:p w:rsidR="00971B7B" w:rsidRDefault="00971B7B" w:rsidP="00A56DAF">
      <w:pPr>
        <w:rPr>
          <w:rFonts w:asciiTheme="minorHAnsi" w:eastAsia="Calibri" w:hAnsiTheme="minorHAnsi" w:cstheme="minorHAnsi"/>
          <w:i/>
          <w:lang w:eastAsia="en-US"/>
        </w:rPr>
      </w:pPr>
    </w:p>
    <w:p w:rsidR="00A56DAF" w:rsidRPr="00A56DAF" w:rsidRDefault="00A56DAF" w:rsidP="00A56DAF">
      <w:pPr>
        <w:rPr>
          <w:rFonts w:asciiTheme="minorHAnsi" w:eastAsia="Calibri" w:hAnsiTheme="minorHAnsi" w:cstheme="minorHAnsi"/>
          <w:i/>
          <w:lang w:val="de-CH" w:eastAsia="en-US"/>
        </w:rPr>
      </w:pPr>
      <w:r w:rsidRPr="00A56DAF">
        <w:rPr>
          <w:rFonts w:asciiTheme="minorHAnsi" w:eastAsia="Calibri" w:hAnsiTheme="minorHAnsi" w:cstheme="minorHAnsi"/>
          <w:i/>
          <w:lang w:eastAsia="en-US"/>
        </w:rPr>
        <w:t>„Und gedenke an deinen Schöpfer in den Tagen deiner Jugend, ehe die bösen Tage kommen und die Jahre herannahen, von denen du sagen wirst: »Sie gefallen mir nicht«; ehe die Sonne und das Licht, der Mond und die Sterne sich verfinstern und die Wolken nach dem Regen wiederkehren; zu der Zeit, wenn die Hüter des Hauses zittern und die Starken sich krümmen und die Müllerinnen aufhören zu arbeiten, weil sie zu wenige geworden sind, und wenn trübe werden, die aus dem Fenster schauen; wenn die Türen zur Straße hin geschlossen werden und das Klappern der Mühle leiser wird, wenn man aufsteht beim Vogelgezwitscher und gedämpft werden die Töchter des Gesangs; wenn man sich auch vor jeder Anhöhe fürchtet und Schrecknisse auf dem Weg sieht; wenn der Mandelbaum blüht und die Heuschrecke sich mühsam fortschleppt und die Kaper versagt — denn der Mensch geht in sein ewiges Haus, und die Trauernden gehen auf der Gasse umher —;</w:t>
      </w:r>
      <w:r w:rsidRPr="00A56DAF">
        <w:rPr>
          <w:rFonts w:asciiTheme="minorHAnsi" w:eastAsiaTheme="minorEastAsia" w:hAnsi="Calibri" w:cstheme="minorBidi"/>
          <w:i/>
          <w:color w:val="000000" w:themeColor="text1"/>
          <w:kern w:val="24"/>
          <w:sz w:val="60"/>
          <w:szCs w:val="60"/>
        </w:rPr>
        <w:t xml:space="preserve"> </w:t>
      </w:r>
      <w:r w:rsidRPr="00A56DAF">
        <w:rPr>
          <w:rFonts w:asciiTheme="minorHAnsi" w:eastAsia="Calibri" w:hAnsiTheme="minorHAnsi" w:cstheme="minorHAnsi"/>
          <w:i/>
          <w:lang w:eastAsia="en-US"/>
        </w:rPr>
        <w:t>ehe die silberne Schnur zerreißt und die goldene Schale zerspringt und der Krug an der Quelle zerbricht und das Schöpfrad zerbrochen in den Brunnen stürzt und der Staub wieder zur Erde zurückkehrt, wie er gewesen ist, und der Geist zurückkehrt zu Gott, der ihn gegeben hat.“ Pred 12,1-7</w:t>
      </w:r>
    </w:p>
    <w:p w:rsidR="00A22F4F" w:rsidRDefault="00A22F4F" w:rsidP="00A56DAF">
      <w:pPr>
        <w:rPr>
          <w:rFonts w:asciiTheme="minorHAnsi" w:eastAsia="Calibri" w:hAnsiTheme="minorHAnsi" w:cstheme="minorHAnsi"/>
          <w:lang w:eastAsia="en-US"/>
        </w:rPr>
      </w:pPr>
    </w:p>
    <w:p w:rsidR="00BF7DFD" w:rsidRDefault="00841796" w:rsidP="00A22F4F">
      <w:pPr>
        <w:rPr>
          <w:rFonts w:asciiTheme="minorHAnsi" w:eastAsia="Calibri" w:hAnsiTheme="minorHAnsi" w:cstheme="minorHAnsi"/>
          <w:lang w:eastAsia="en-US"/>
        </w:rPr>
      </w:pPr>
      <w:r>
        <w:rPr>
          <w:rFonts w:asciiTheme="minorHAnsi" w:eastAsia="Calibri" w:hAnsiTheme="minorHAnsi" w:cstheme="minorHAnsi"/>
          <w:lang w:eastAsia="en-US"/>
        </w:rPr>
        <w:t xml:space="preserve">Es ist ein weitverbreiteter Irrtum, dass </w:t>
      </w:r>
      <w:r w:rsidR="00945CCB">
        <w:rPr>
          <w:rFonts w:asciiTheme="minorHAnsi" w:eastAsia="Calibri" w:hAnsiTheme="minorHAnsi" w:cstheme="minorHAnsi"/>
          <w:lang w:eastAsia="en-US"/>
        </w:rPr>
        <w:t>das Leben im zunehmenden Alter durch die Lebenserfahrung einfacher wird und diese Menschen dann einfacher für das Evangelium erreichbar sind. Salomo nennt die Tage im fortschreitenden Alter sogar die bösen Tage (heute nennt man das Midlife-Crisis</w:t>
      </w:r>
      <w:r w:rsidR="00AE1305">
        <w:rPr>
          <w:rFonts w:asciiTheme="minorHAnsi" w:eastAsia="Calibri" w:hAnsiTheme="minorHAnsi" w:cstheme="minorHAnsi"/>
          <w:lang w:eastAsia="en-US"/>
        </w:rPr>
        <w:t xml:space="preserve"> und Altersdepression</w:t>
      </w:r>
      <w:r w:rsidR="00945CCB">
        <w:rPr>
          <w:rFonts w:asciiTheme="minorHAnsi" w:eastAsia="Calibri" w:hAnsiTheme="minorHAnsi" w:cstheme="minorHAnsi"/>
          <w:lang w:eastAsia="en-US"/>
        </w:rPr>
        <w:t>), in denen sich das göttliche Licht immer mehr verfinstert. Je älter ein Mensch wird, desto schwerer fällt es ihm sich mit dem angejahrten Stolz vor dem Schöpfer zu demütigen. Laut Statistik bekehren sich die meisten Menschen in ihrer Jugendzeit. Schon das ist ein Wunder, aber jemand</w:t>
      </w:r>
      <w:r w:rsidR="007648C8">
        <w:rPr>
          <w:rFonts w:asciiTheme="minorHAnsi" w:eastAsia="Calibri" w:hAnsiTheme="minorHAnsi" w:cstheme="minorHAnsi"/>
          <w:lang w:eastAsia="en-US"/>
        </w:rPr>
        <w:t>,</w:t>
      </w:r>
      <w:r w:rsidR="00945CCB">
        <w:rPr>
          <w:rFonts w:asciiTheme="minorHAnsi" w:eastAsia="Calibri" w:hAnsiTheme="minorHAnsi" w:cstheme="minorHAnsi"/>
          <w:lang w:eastAsia="en-US"/>
        </w:rPr>
        <w:t xml:space="preserve"> der sich mit 70 Jahren bekehrt, ist ein noch viel grösseres Wunder. Doch wir haben einen Gott</w:t>
      </w:r>
      <w:r w:rsidR="00C3417A">
        <w:rPr>
          <w:rFonts w:asciiTheme="minorHAnsi" w:eastAsia="Calibri" w:hAnsiTheme="minorHAnsi" w:cstheme="minorHAnsi"/>
          <w:lang w:eastAsia="en-US"/>
        </w:rPr>
        <w:t>,</w:t>
      </w:r>
      <w:r w:rsidR="00945CCB">
        <w:rPr>
          <w:rFonts w:asciiTheme="minorHAnsi" w:eastAsia="Calibri" w:hAnsiTheme="minorHAnsi" w:cstheme="minorHAnsi"/>
          <w:lang w:eastAsia="en-US"/>
        </w:rPr>
        <w:t xml:space="preserve"> der Wunder tut! </w:t>
      </w:r>
      <w:r w:rsidR="00BF7DFD">
        <w:rPr>
          <w:rFonts w:asciiTheme="minorHAnsi" w:eastAsia="Calibri" w:hAnsiTheme="minorHAnsi" w:cstheme="minorHAnsi"/>
          <w:lang w:eastAsia="en-US"/>
        </w:rPr>
        <w:t xml:space="preserve">Was nun ab Vers 3 folgt ist </w:t>
      </w:r>
      <w:r w:rsidR="00C3417A">
        <w:rPr>
          <w:rFonts w:asciiTheme="minorHAnsi" w:eastAsia="Calibri" w:hAnsiTheme="minorHAnsi" w:cstheme="minorHAnsi"/>
          <w:lang w:eastAsia="en-US"/>
        </w:rPr>
        <w:t>so eine schöne</w:t>
      </w:r>
      <w:r w:rsidR="00BF7DFD">
        <w:rPr>
          <w:rFonts w:asciiTheme="minorHAnsi" w:eastAsia="Calibri" w:hAnsiTheme="minorHAnsi" w:cstheme="minorHAnsi"/>
          <w:lang w:eastAsia="en-US"/>
        </w:rPr>
        <w:t xml:space="preserve"> Umschreibung des hohen Alters, die seines Gleichen sucht:</w:t>
      </w:r>
    </w:p>
    <w:p w:rsidR="00BF7DFD" w:rsidRDefault="00BF7DFD"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Hüter des Hauses = Hände</w:t>
      </w:r>
    </w:p>
    <w:p w:rsidR="00BF7DFD" w:rsidRDefault="00BF7DFD"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Die Starken = Beine</w:t>
      </w:r>
    </w:p>
    <w:p w:rsidR="00BF7DFD" w:rsidRDefault="00BF7DFD"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Die Müllerinnen = Zähne</w:t>
      </w:r>
    </w:p>
    <w:p w:rsidR="00BF7DFD" w:rsidRDefault="00BF7DFD"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Die durch die Fenster sehenden = Augen</w:t>
      </w:r>
    </w:p>
    <w:p w:rsidR="00BF7DFD" w:rsidRDefault="00BF7DFD"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Türen zur Strasse = Ohren</w:t>
      </w:r>
    </w:p>
    <w:p w:rsidR="00BF7DFD" w:rsidRDefault="00BF7DFD"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Aufstehen beim Vogelgezwitscher = Schlaflosigkeit</w:t>
      </w:r>
    </w:p>
    <w:p w:rsidR="00BF7DFD" w:rsidRDefault="00BF7DFD"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lastRenderedPageBreak/>
        <w:t>Töchter des Gesangs = Stimme</w:t>
      </w:r>
    </w:p>
    <w:p w:rsidR="00BF7DFD" w:rsidRDefault="00BF7DFD"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Furcht vor Anhöhe/Schrecknisse = Zerbrechlichkeit des Körpers</w:t>
      </w:r>
    </w:p>
    <w:p w:rsidR="00BF7DFD" w:rsidRDefault="00021BB6"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Mandelbaum = weisse Haare</w:t>
      </w:r>
    </w:p>
    <w:p w:rsidR="00021BB6" w:rsidRDefault="00021BB6"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Lahme Heuschrecke = Kraftlosigkeit</w:t>
      </w:r>
    </w:p>
    <w:p w:rsidR="00021BB6" w:rsidRDefault="00021BB6"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Kaper versagt = Geschmacklosigkeit</w:t>
      </w:r>
    </w:p>
    <w:p w:rsidR="00021BB6" w:rsidRDefault="00021BB6"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Silberne Schnur = Wirbelsäule</w:t>
      </w:r>
    </w:p>
    <w:p w:rsidR="00021BB6" w:rsidRDefault="00021BB6"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Goldene Schale = Schädel/Gehirn</w:t>
      </w:r>
    </w:p>
    <w:p w:rsidR="00021BB6" w:rsidRDefault="00021BB6"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Krug an der Quelle = Blutgefässe</w:t>
      </w:r>
    </w:p>
    <w:p w:rsidR="00021BB6" w:rsidRDefault="00021BB6" w:rsidP="00BF7DFD">
      <w:pPr>
        <w:pStyle w:val="Listenabsatz"/>
        <w:numPr>
          <w:ilvl w:val="0"/>
          <w:numId w:val="41"/>
        </w:numPr>
        <w:rPr>
          <w:rFonts w:asciiTheme="minorHAnsi" w:eastAsia="Calibri" w:hAnsiTheme="minorHAnsi" w:cstheme="minorHAnsi"/>
          <w:lang w:eastAsia="en-US"/>
        </w:rPr>
      </w:pPr>
      <w:r>
        <w:rPr>
          <w:rFonts w:asciiTheme="minorHAnsi" w:eastAsia="Calibri" w:hAnsiTheme="minorHAnsi" w:cstheme="minorHAnsi"/>
          <w:lang w:eastAsia="en-US"/>
        </w:rPr>
        <w:t>Schöpfrad = Herz</w:t>
      </w:r>
    </w:p>
    <w:p w:rsidR="00021BB6" w:rsidRDefault="00021BB6" w:rsidP="00021BB6">
      <w:pPr>
        <w:rPr>
          <w:rFonts w:asciiTheme="minorHAnsi" w:eastAsia="Calibri" w:hAnsiTheme="minorHAnsi" w:cstheme="minorHAnsi"/>
          <w:lang w:eastAsia="en-US"/>
        </w:rPr>
      </w:pPr>
    </w:p>
    <w:p w:rsidR="00021BB6" w:rsidRPr="00021BB6" w:rsidRDefault="00455895" w:rsidP="00021BB6">
      <w:pPr>
        <w:rPr>
          <w:rFonts w:asciiTheme="minorHAnsi" w:eastAsia="Calibri" w:hAnsiTheme="minorHAnsi" w:cstheme="minorHAnsi"/>
          <w:lang w:eastAsia="en-US"/>
        </w:rPr>
      </w:pPr>
      <w:r>
        <w:rPr>
          <w:rFonts w:asciiTheme="minorHAnsi" w:eastAsia="Calibri" w:hAnsiTheme="minorHAnsi" w:cstheme="minorHAnsi"/>
          <w:lang w:eastAsia="en-US"/>
        </w:rPr>
        <w:t>Bei alle dem sagt Salomo immer wieder, man solle an den Schöpfer denken, bevor diese Dinge geschehen und besonders bevor der Geist zu dem zurückkehrt, der ihn gegeben hat.</w:t>
      </w:r>
    </w:p>
    <w:p w:rsidR="00BF7DFD" w:rsidRDefault="00BF7DFD" w:rsidP="00BF7DFD">
      <w:pPr>
        <w:rPr>
          <w:rFonts w:asciiTheme="minorHAnsi" w:eastAsia="Calibri" w:hAnsiTheme="minorHAnsi" w:cstheme="minorHAnsi"/>
          <w:lang w:eastAsia="en-US"/>
        </w:rPr>
      </w:pPr>
    </w:p>
    <w:p w:rsidR="003212FF" w:rsidRDefault="00BF7DFD" w:rsidP="00BF7DFD">
      <w:pPr>
        <w:rPr>
          <w:rFonts w:asciiTheme="minorHAnsi" w:eastAsia="Calibri" w:hAnsiTheme="minorHAnsi" w:cstheme="minorHAnsi"/>
          <w:lang w:eastAsia="en-US"/>
        </w:rPr>
      </w:pPr>
      <w:r w:rsidRPr="00BF7DFD">
        <w:rPr>
          <w:rFonts w:asciiTheme="minorHAnsi" w:eastAsia="Calibri" w:hAnsiTheme="minorHAnsi" w:cstheme="minorHAnsi"/>
          <w:b/>
          <w:bCs/>
          <w:lang w:eastAsia="en-US"/>
        </w:rPr>
        <w:t>Christus im Buch Prediger</w:t>
      </w:r>
    </w:p>
    <w:p w:rsidR="003212FF" w:rsidRDefault="003212FF" w:rsidP="003212FF">
      <w:pPr>
        <w:rPr>
          <w:rFonts w:asciiTheme="minorHAnsi" w:eastAsia="Calibri" w:hAnsiTheme="minorHAnsi" w:cstheme="minorHAnsi"/>
          <w:lang w:eastAsia="en-US"/>
        </w:rPr>
      </w:pPr>
    </w:p>
    <w:p w:rsidR="007A1241" w:rsidRDefault="007A1241" w:rsidP="003212FF">
      <w:pPr>
        <w:rPr>
          <w:rFonts w:asciiTheme="minorHAnsi" w:eastAsia="Calibri" w:hAnsiTheme="minorHAnsi" w:cstheme="minorHAnsi"/>
          <w:lang w:eastAsia="en-US"/>
        </w:rPr>
      </w:pPr>
      <w:r>
        <w:rPr>
          <w:rFonts w:asciiTheme="minorHAnsi" w:eastAsia="Calibri" w:hAnsiTheme="minorHAnsi" w:cstheme="minorHAnsi"/>
          <w:lang w:eastAsia="en-US"/>
        </w:rPr>
        <w:t>Bevor ich zu Salomos Endresultat komme, möchte ich kurz auf drei Stellen zu sprechen kommen, in denen Salomo von Jesus spricht. In jedem Buch der Bibel ist Jesus zu finden, der Heilige Geist kann nicht anders als in seiner Inspiration von ihm zu zeugen. Bei der ersten Stelle bezieht sich Salomo auf das Buch Hiob (Salomo hat die Bücher Hiob und Genesis im Besonderen studiert, er macht unzählige Verweise darauf):</w:t>
      </w:r>
    </w:p>
    <w:p w:rsidR="007A1241" w:rsidRDefault="007A1241" w:rsidP="003212FF">
      <w:pPr>
        <w:rPr>
          <w:rFonts w:asciiTheme="minorHAnsi" w:eastAsia="Calibri" w:hAnsiTheme="minorHAnsi" w:cstheme="minorHAnsi"/>
          <w:lang w:eastAsia="en-US"/>
        </w:rPr>
      </w:pPr>
    </w:p>
    <w:p w:rsidR="003212FF" w:rsidRPr="007B28E2" w:rsidRDefault="003212FF" w:rsidP="003212FF">
      <w:pPr>
        <w:rPr>
          <w:rFonts w:asciiTheme="minorHAnsi" w:eastAsia="Calibri" w:hAnsiTheme="minorHAnsi" w:cstheme="minorHAnsi"/>
          <w:i/>
          <w:lang w:val="de-CH" w:eastAsia="en-US"/>
        </w:rPr>
      </w:pPr>
      <w:r w:rsidRPr="007B28E2">
        <w:rPr>
          <w:rFonts w:asciiTheme="minorHAnsi" w:eastAsia="Calibri" w:hAnsiTheme="minorHAnsi" w:cstheme="minorHAnsi"/>
          <w:i/>
          <w:lang w:eastAsia="en-US"/>
        </w:rPr>
        <w:t>„Wenn es dann für ihn einen Gesandten gibt, einen Mittler, einen aus Tausenden, der dem Menschen Seine Gerechtigkeit verkündigt,“ Hi 33,23</w:t>
      </w:r>
    </w:p>
    <w:p w:rsidR="007A1241" w:rsidRDefault="007A1241" w:rsidP="003212FF">
      <w:pPr>
        <w:rPr>
          <w:rFonts w:asciiTheme="minorHAnsi" w:eastAsia="Calibri" w:hAnsiTheme="minorHAnsi" w:cstheme="minorHAnsi"/>
          <w:lang w:eastAsia="en-US"/>
        </w:rPr>
      </w:pPr>
    </w:p>
    <w:p w:rsidR="00BF7DFD" w:rsidRDefault="007A1241" w:rsidP="007A1241">
      <w:pPr>
        <w:rPr>
          <w:rFonts w:asciiTheme="minorHAnsi" w:eastAsia="Calibri" w:hAnsiTheme="minorHAnsi" w:cstheme="minorHAnsi"/>
          <w:lang w:eastAsia="en-US"/>
        </w:rPr>
      </w:pPr>
      <w:r>
        <w:rPr>
          <w:rFonts w:asciiTheme="minorHAnsi" w:eastAsia="Calibri" w:hAnsiTheme="minorHAnsi" w:cstheme="minorHAnsi"/>
          <w:lang w:eastAsia="en-US"/>
        </w:rPr>
        <w:t xml:space="preserve">Dieser junge Elihu stiess ja zu dieser streitenden Runde und hat hier von </w:t>
      </w:r>
      <w:r w:rsidR="007F5448">
        <w:rPr>
          <w:rFonts w:asciiTheme="minorHAnsi" w:eastAsia="Calibri" w:hAnsiTheme="minorHAnsi" w:cstheme="minorHAnsi"/>
          <w:lang w:eastAsia="en-US"/>
        </w:rPr>
        <w:t>einer Person</w:t>
      </w:r>
      <w:r>
        <w:rPr>
          <w:rFonts w:asciiTheme="minorHAnsi" w:eastAsia="Calibri" w:hAnsiTheme="minorHAnsi" w:cstheme="minorHAnsi"/>
          <w:lang w:eastAsia="en-US"/>
        </w:rPr>
        <w:t xml:space="preserve"> gesprochen, d</w:t>
      </w:r>
      <w:r w:rsidR="007F5448">
        <w:rPr>
          <w:rFonts w:asciiTheme="minorHAnsi" w:eastAsia="Calibri" w:hAnsiTheme="minorHAnsi" w:cstheme="minorHAnsi"/>
          <w:lang w:eastAsia="en-US"/>
        </w:rPr>
        <w:t>ie</w:t>
      </w:r>
      <w:r>
        <w:rPr>
          <w:rFonts w:asciiTheme="minorHAnsi" w:eastAsia="Calibri" w:hAnsiTheme="minorHAnsi" w:cstheme="minorHAnsi"/>
          <w:lang w:eastAsia="en-US"/>
        </w:rPr>
        <w:t xml:space="preserve"> als Mittler die vollkommene Gerechtigkeit verkündet. </w:t>
      </w:r>
      <w:r w:rsidR="007C00D4">
        <w:rPr>
          <w:rFonts w:asciiTheme="minorHAnsi" w:eastAsia="Calibri" w:hAnsiTheme="minorHAnsi" w:cstheme="minorHAnsi"/>
          <w:lang w:eastAsia="en-US"/>
        </w:rPr>
        <w:t>Salomo präzisiert das nun noch weiter:</w:t>
      </w:r>
    </w:p>
    <w:p w:rsidR="007C00D4" w:rsidRDefault="007C00D4" w:rsidP="007A1241">
      <w:pPr>
        <w:rPr>
          <w:rFonts w:asciiTheme="minorHAnsi" w:eastAsia="Calibri" w:hAnsiTheme="minorHAnsi" w:cstheme="minorHAnsi"/>
          <w:lang w:eastAsia="en-US"/>
        </w:rPr>
      </w:pPr>
    </w:p>
    <w:p w:rsidR="007C00D4" w:rsidRPr="007B28E2" w:rsidRDefault="007C00D4" w:rsidP="007C00D4">
      <w:pPr>
        <w:rPr>
          <w:rFonts w:asciiTheme="minorHAnsi" w:eastAsia="Calibri" w:hAnsiTheme="minorHAnsi" w:cstheme="minorHAnsi"/>
          <w:i/>
          <w:lang w:val="de-CH" w:eastAsia="en-US"/>
        </w:rPr>
      </w:pPr>
      <w:r w:rsidRPr="007B28E2">
        <w:rPr>
          <w:rFonts w:asciiTheme="minorHAnsi" w:eastAsia="Calibri" w:hAnsiTheme="minorHAnsi" w:cstheme="minorHAnsi"/>
          <w:i/>
          <w:lang w:eastAsia="en-US"/>
        </w:rPr>
        <w:t>„Was aber meine Seele noch immer sucht, habe ich nicht gefunden; einen Mann habe ich unter tausend gefunden; aber eine Frau habe ich unter diesen allen nicht gefunden!“ Pred 7,28</w:t>
      </w:r>
    </w:p>
    <w:p w:rsidR="007C00D4" w:rsidRDefault="007C00D4" w:rsidP="007A1241">
      <w:pPr>
        <w:rPr>
          <w:rFonts w:asciiTheme="minorHAnsi" w:eastAsia="Calibri" w:hAnsiTheme="minorHAnsi" w:cstheme="minorHAnsi"/>
          <w:lang w:eastAsia="en-US"/>
        </w:rPr>
      </w:pPr>
      <w:bookmarkStart w:id="0" w:name="_GoBack"/>
      <w:bookmarkEnd w:id="0"/>
    </w:p>
    <w:p w:rsidR="007B28E2" w:rsidRDefault="007B28E2" w:rsidP="007C00D4">
      <w:pPr>
        <w:rPr>
          <w:rFonts w:asciiTheme="minorHAnsi" w:eastAsia="Calibri" w:hAnsiTheme="minorHAnsi" w:cstheme="minorHAnsi"/>
          <w:lang w:eastAsia="en-US"/>
        </w:rPr>
      </w:pPr>
      <w:r>
        <w:rPr>
          <w:rFonts w:asciiTheme="minorHAnsi" w:eastAsia="Calibri" w:hAnsiTheme="minorHAnsi" w:cstheme="minorHAnsi"/>
          <w:lang w:eastAsia="en-US"/>
        </w:rPr>
        <w:t xml:space="preserve">Wir haben es hier also nicht mit einem sexistischen Spruch zu tun, sondern mit einer Prophezeiung auf den Messias. Dieser Vers steht im Kontext </w:t>
      </w:r>
      <w:r w:rsidR="00991C66">
        <w:rPr>
          <w:rFonts w:asciiTheme="minorHAnsi" w:eastAsia="Calibri" w:hAnsiTheme="minorHAnsi" w:cstheme="minorHAnsi"/>
          <w:lang w:eastAsia="en-US"/>
        </w:rPr>
        <w:t>zur</w:t>
      </w:r>
      <w:r>
        <w:rPr>
          <w:rFonts w:asciiTheme="minorHAnsi" w:eastAsia="Calibri" w:hAnsiTheme="minorHAnsi" w:cstheme="minorHAnsi"/>
          <w:lang w:eastAsia="en-US"/>
        </w:rPr>
        <w:t xml:space="preserve"> Suche nach Aufrichtigkeit und nur ein einziger Mensch war jemals vollkommen aufrichtig durch seine Gerechtigkeit: Jesus Christus!</w:t>
      </w:r>
    </w:p>
    <w:p w:rsidR="007B28E2" w:rsidRDefault="007B28E2" w:rsidP="007C00D4">
      <w:pPr>
        <w:rPr>
          <w:rFonts w:asciiTheme="minorHAnsi" w:eastAsia="Calibri" w:hAnsiTheme="minorHAnsi" w:cstheme="minorHAnsi"/>
          <w:lang w:eastAsia="en-US"/>
        </w:rPr>
      </w:pPr>
    </w:p>
    <w:p w:rsidR="007B28E2" w:rsidRPr="007B28E2" w:rsidRDefault="007B28E2" w:rsidP="007B28E2">
      <w:pPr>
        <w:rPr>
          <w:rFonts w:asciiTheme="minorHAnsi" w:eastAsia="Calibri" w:hAnsiTheme="minorHAnsi" w:cstheme="minorHAnsi"/>
          <w:i/>
          <w:lang w:val="de-CH" w:eastAsia="en-US"/>
        </w:rPr>
      </w:pPr>
      <w:r w:rsidRPr="007B28E2">
        <w:rPr>
          <w:rFonts w:asciiTheme="minorHAnsi" w:eastAsia="Calibri" w:hAnsiTheme="minorHAnsi" w:cstheme="minorHAnsi"/>
          <w:i/>
          <w:lang w:eastAsia="en-US"/>
        </w:rPr>
        <w:t>„Gegen eine kleine Stadt, in der wenig Männer waren, kam ein großer König und belagerte sie und baute große Belagerungstürme gegen sie. Da fand sich in derselben Stadt ein armer, aber weiser Mann, der rettete die Stadt durch seine Weisheit, und doch gedachte kein Mensch an diesen armen Mann. Da sprach ich: Weisheit ist besser als Stärke; aber die Weisheit des Armen ist verachtet, und man hört nicht auf seine Worte!“ Pred 9,14-16</w:t>
      </w:r>
    </w:p>
    <w:p w:rsidR="007C00D4" w:rsidRDefault="007B28E2" w:rsidP="007C00D4">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rsidR="00026039" w:rsidRDefault="00026039" w:rsidP="007C00D4">
      <w:pPr>
        <w:rPr>
          <w:rFonts w:asciiTheme="minorHAnsi" w:eastAsia="Calibri" w:hAnsiTheme="minorHAnsi" w:cstheme="minorHAnsi"/>
          <w:lang w:eastAsia="en-US"/>
        </w:rPr>
      </w:pPr>
      <w:r>
        <w:rPr>
          <w:rFonts w:asciiTheme="minorHAnsi" w:eastAsia="Calibri" w:hAnsiTheme="minorHAnsi" w:cstheme="minorHAnsi"/>
          <w:lang w:eastAsia="en-US"/>
        </w:rPr>
        <w:t>Diese Allegorie</w:t>
      </w:r>
      <w:r w:rsidR="0065199D">
        <w:rPr>
          <w:rFonts w:asciiTheme="minorHAnsi" w:eastAsia="Calibri" w:hAnsiTheme="minorHAnsi" w:cstheme="minorHAnsi"/>
          <w:lang w:eastAsia="en-US"/>
        </w:rPr>
        <w:t xml:space="preserve"> leuchtet so hell im Prediger Buch wie der Psalm 23 in den Psalmen. Die Welt mit ihren Menschen wurde von einem grossen König belagert und unterworfen: dem Tod! Doch da war plötzlich ein armer, unbedeutend erscheinender Mann,</w:t>
      </w:r>
      <w:r w:rsidR="00DD1B54">
        <w:rPr>
          <w:rFonts w:asciiTheme="minorHAnsi" w:eastAsia="Calibri" w:hAnsiTheme="minorHAnsi" w:cstheme="minorHAnsi"/>
          <w:lang w:eastAsia="en-US"/>
        </w:rPr>
        <w:t xml:space="preserve"> Jesus,</w:t>
      </w:r>
      <w:r w:rsidR="0065199D">
        <w:rPr>
          <w:rFonts w:asciiTheme="minorHAnsi" w:eastAsia="Calibri" w:hAnsiTheme="minorHAnsi" w:cstheme="minorHAnsi"/>
          <w:lang w:eastAsia="en-US"/>
        </w:rPr>
        <w:t xml:space="preserve"> der durch seine unermessliche Weisheit im Alleingang</w:t>
      </w:r>
      <w:r w:rsidR="00BC046D">
        <w:rPr>
          <w:rFonts w:asciiTheme="minorHAnsi" w:eastAsia="Calibri" w:hAnsiTheme="minorHAnsi" w:cstheme="minorHAnsi"/>
          <w:lang w:eastAsia="en-US"/>
        </w:rPr>
        <w:t xml:space="preserve"> diesen König,</w:t>
      </w:r>
      <w:r w:rsidR="0065199D">
        <w:rPr>
          <w:rFonts w:asciiTheme="minorHAnsi" w:eastAsia="Calibri" w:hAnsiTheme="minorHAnsi" w:cstheme="minorHAnsi"/>
          <w:lang w:eastAsia="en-US"/>
        </w:rPr>
        <w:t xml:space="preserve"> den Tod</w:t>
      </w:r>
      <w:r w:rsidR="00BC046D">
        <w:rPr>
          <w:rFonts w:asciiTheme="minorHAnsi" w:eastAsia="Calibri" w:hAnsiTheme="minorHAnsi" w:cstheme="minorHAnsi"/>
          <w:lang w:eastAsia="en-US"/>
        </w:rPr>
        <w:t>,</w:t>
      </w:r>
      <w:r w:rsidR="0065199D">
        <w:rPr>
          <w:rFonts w:asciiTheme="minorHAnsi" w:eastAsia="Calibri" w:hAnsiTheme="minorHAnsi" w:cstheme="minorHAnsi"/>
          <w:lang w:eastAsia="en-US"/>
        </w:rPr>
        <w:t xml:space="preserve"> besiegt hat. Trotz dieser grössten Heldentat aller Zeiten, verachten ihn die meisten Menschen und hören nicht auf seine Worte, nämlich die Bibel. Was für eine Prophetie!</w:t>
      </w:r>
    </w:p>
    <w:p w:rsidR="0065199D" w:rsidRDefault="0065199D" w:rsidP="007C00D4">
      <w:pPr>
        <w:rPr>
          <w:rFonts w:asciiTheme="minorHAnsi" w:eastAsia="Calibri" w:hAnsiTheme="minorHAnsi" w:cstheme="minorHAnsi"/>
          <w:lang w:eastAsia="en-US"/>
        </w:rPr>
      </w:pPr>
    </w:p>
    <w:p w:rsidR="0065199D" w:rsidRDefault="0065199D" w:rsidP="0065199D">
      <w:pPr>
        <w:rPr>
          <w:rFonts w:asciiTheme="minorHAnsi" w:eastAsia="Calibri" w:hAnsiTheme="minorHAnsi" w:cstheme="minorHAnsi"/>
          <w:i/>
          <w:lang w:eastAsia="en-US"/>
        </w:rPr>
      </w:pPr>
      <w:r w:rsidRPr="0065199D">
        <w:rPr>
          <w:rFonts w:asciiTheme="minorHAnsi" w:eastAsia="Calibri" w:hAnsiTheme="minorHAnsi" w:cstheme="minorHAnsi"/>
          <w:i/>
          <w:lang w:eastAsia="en-US"/>
        </w:rPr>
        <w:t>„Die Worte der Weisen sind wie Treiberstacheln, und wie eingeschlagene Nägel die gesammelten Aussprüche; sie sind von einem einzigen Hirten gegeben.“ Pred 12,11</w:t>
      </w:r>
    </w:p>
    <w:p w:rsidR="0065199D" w:rsidRDefault="0065199D" w:rsidP="0065199D">
      <w:pPr>
        <w:rPr>
          <w:rFonts w:asciiTheme="minorHAnsi" w:eastAsia="Calibri" w:hAnsiTheme="minorHAnsi" w:cstheme="minorHAnsi"/>
          <w:lang w:val="de-CH" w:eastAsia="en-US"/>
        </w:rPr>
      </w:pPr>
      <w:r>
        <w:rPr>
          <w:rFonts w:asciiTheme="minorHAnsi" w:eastAsia="Calibri" w:hAnsiTheme="minorHAnsi" w:cstheme="minorHAnsi"/>
          <w:lang w:val="de-CH" w:eastAsia="en-US"/>
        </w:rPr>
        <w:t xml:space="preserve">Mit den Treiberstacheln </w:t>
      </w:r>
      <w:r w:rsidR="008A7DFF">
        <w:rPr>
          <w:rFonts w:asciiTheme="minorHAnsi" w:eastAsia="Calibri" w:hAnsiTheme="minorHAnsi" w:cstheme="minorHAnsi"/>
          <w:lang w:val="de-CH" w:eastAsia="en-US"/>
        </w:rPr>
        <w:t xml:space="preserve">stellte man sicher, dass die Ochsen auf dem geraden Weg bleiben und nicht nach rechts oder links abweichen (oder im Falle Schamgars, um die Philister zu pieksen). Die </w:t>
      </w:r>
      <w:r w:rsidR="008A7DFF">
        <w:rPr>
          <w:rFonts w:asciiTheme="minorHAnsi" w:eastAsia="Calibri" w:hAnsiTheme="minorHAnsi" w:cstheme="minorHAnsi"/>
          <w:lang w:val="de-CH" w:eastAsia="en-US"/>
        </w:rPr>
        <w:lastRenderedPageBreak/>
        <w:t>Weisheitsbücher haben genau denselben Zweck, sie sollen uns auf dem geraden Weg halten und sie sollen an uns haften wie eingeschlagene Nägel. Und von wem kommen all diese Worte aus den Weisheitsbüchern, die wir in der Bibel haben? Von einem einzigen Hirten: Jesus Christus!</w:t>
      </w:r>
    </w:p>
    <w:p w:rsidR="008A7DFF" w:rsidRDefault="008A7DFF" w:rsidP="0065199D">
      <w:pPr>
        <w:rPr>
          <w:rFonts w:asciiTheme="minorHAnsi" w:eastAsia="Calibri" w:hAnsiTheme="minorHAnsi" w:cstheme="minorHAnsi"/>
          <w:lang w:val="de-CH" w:eastAsia="en-US"/>
        </w:rPr>
      </w:pPr>
    </w:p>
    <w:p w:rsidR="008A7DFF" w:rsidRPr="0065199D" w:rsidRDefault="008A7DFF" w:rsidP="0065199D">
      <w:pPr>
        <w:rPr>
          <w:rFonts w:asciiTheme="minorHAnsi" w:eastAsia="Calibri" w:hAnsiTheme="minorHAnsi" w:cstheme="minorHAnsi"/>
          <w:lang w:val="de-CH" w:eastAsia="en-US"/>
        </w:rPr>
      </w:pPr>
      <w:r w:rsidRPr="008A7DFF">
        <w:rPr>
          <w:rFonts w:asciiTheme="minorHAnsi" w:eastAsia="Calibri" w:hAnsiTheme="minorHAnsi" w:cstheme="minorHAnsi"/>
          <w:b/>
          <w:bCs/>
          <w:lang w:eastAsia="en-US"/>
        </w:rPr>
        <w:t>Schlusswort (12,9-14)</w:t>
      </w:r>
    </w:p>
    <w:p w:rsidR="008A7DFF" w:rsidRDefault="008A7DFF" w:rsidP="007C00D4">
      <w:pPr>
        <w:rPr>
          <w:rFonts w:asciiTheme="minorHAnsi" w:eastAsia="Calibri" w:hAnsiTheme="minorHAnsi" w:cstheme="minorHAnsi"/>
          <w:lang w:eastAsia="en-US"/>
        </w:rPr>
      </w:pPr>
    </w:p>
    <w:p w:rsidR="008A7DFF" w:rsidRDefault="008A7DFF" w:rsidP="008A7DFF">
      <w:pPr>
        <w:rPr>
          <w:rFonts w:asciiTheme="minorHAnsi" w:eastAsia="Calibri" w:hAnsiTheme="minorHAnsi" w:cstheme="minorHAnsi"/>
          <w:u w:val="single"/>
          <w:lang w:eastAsia="en-US"/>
        </w:rPr>
      </w:pPr>
      <w:r w:rsidRPr="008A7DFF">
        <w:rPr>
          <w:rFonts w:asciiTheme="minorHAnsi" w:eastAsia="Calibri" w:hAnsiTheme="minorHAnsi" w:cstheme="minorHAnsi"/>
          <w:u w:val="single"/>
          <w:lang w:eastAsia="en-US"/>
        </w:rPr>
        <w:t>Endergebnis (12,13-14)</w:t>
      </w:r>
    </w:p>
    <w:p w:rsidR="008A7DFF" w:rsidRDefault="008A7DFF" w:rsidP="008A7DFF">
      <w:pPr>
        <w:rPr>
          <w:rFonts w:asciiTheme="minorHAnsi" w:eastAsia="Calibri" w:hAnsiTheme="minorHAnsi" w:cstheme="minorHAnsi"/>
          <w:lang w:eastAsia="en-US"/>
        </w:rPr>
      </w:pPr>
    </w:p>
    <w:p w:rsidR="0065199D" w:rsidRDefault="003609C4" w:rsidP="008A7DFF">
      <w:pPr>
        <w:rPr>
          <w:rFonts w:asciiTheme="minorHAnsi" w:eastAsia="Calibri" w:hAnsiTheme="minorHAnsi" w:cstheme="minorHAnsi"/>
          <w:lang w:eastAsia="en-US"/>
        </w:rPr>
      </w:pPr>
      <w:r>
        <w:rPr>
          <w:rFonts w:asciiTheme="minorHAnsi" w:eastAsia="Calibri" w:hAnsiTheme="minorHAnsi" w:cstheme="minorHAnsi"/>
          <w:lang w:eastAsia="en-US"/>
        </w:rPr>
        <w:t xml:space="preserve">Nun kommt Salomo </w:t>
      </w:r>
      <w:r w:rsidR="00D04968">
        <w:rPr>
          <w:rFonts w:asciiTheme="minorHAnsi" w:eastAsia="Calibri" w:hAnsiTheme="minorHAnsi" w:cstheme="minorHAnsi"/>
          <w:lang w:eastAsia="en-US"/>
        </w:rPr>
        <w:t>zum Endergebnis seiner Predigt, zu dem Punkt, auf den er in seiner ganzen Predigt hingearbeitet hat:</w:t>
      </w:r>
    </w:p>
    <w:p w:rsidR="00D04968" w:rsidRDefault="00D04968" w:rsidP="008A7DFF">
      <w:pPr>
        <w:rPr>
          <w:rFonts w:asciiTheme="minorHAnsi" w:eastAsia="Calibri" w:hAnsiTheme="minorHAnsi" w:cstheme="minorHAnsi"/>
          <w:lang w:eastAsia="en-US"/>
        </w:rPr>
      </w:pPr>
    </w:p>
    <w:p w:rsidR="00D04968" w:rsidRDefault="00D04968" w:rsidP="00D04968">
      <w:pPr>
        <w:rPr>
          <w:rFonts w:asciiTheme="minorHAnsi" w:eastAsia="Calibri" w:hAnsiTheme="minorHAnsi" w:cstheme="minorHAnsi"/>
          <w:i/>
          <w:lang w:eastAsia="en-US"/>
        </w:rPr>
      </w:pPr>
      <w:r w:rsidRPr="00D04968">
        <w:rPr>
          <w:rFonts w:asciiTheme="minorHAnsi" w:eastAsia="Calibri" w:hAnsiTheme="minorHAnsi" w:cstheme="minorHAnsi"/>
          <w:i/>
          <w:lang w:eastAsia="en-US"/>
        </w:rPr>
        <w:t>„Lasst uns die Summe aller Lehre hören: Fürchte Gott und halte seine Gebote; denn das macht den ganzen Menschen aus. Denn Gott wird jedes Werk vor ein Gericht bringen, samt allem Verborgenen, es sei gut oder böse.“ Pred 12,13-14</w:t>
      </w:r>
    </w:p>
    <w:p w:rsidR="00D04968" w:rsidRPr="00D04968" w:rsidRDefault="00D04968" w:rsidP="00D04968">
      <w:pPr>
        <w:rPr>
          <w:rFonts w:asciiTheme="minorHAnsi" w:eastAsia="Calibri" w:hAnsiTheme="minorHAnsi" w:cstheme="minorHAnsi"/>
          <w:i/>
          <w:lang w:val="de-CH" w:eastAsia="en-US"/>
        </w:rPr>
      </w:pPr>
    </w:p>
    <w:p w:rsidR="00E30640" w:rsidRDefault="00E30640" w:rsidP="008A7DFF">
      <w:pPr>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D04968">
        <w:rPr>
          <w:rFonts w:asciiTheme="minorHAnsi" w:eastAsia="Calibri" w:hAnsiTheme="minorHAnsi" w:cstheme="minorHAnsi"/>
          <w:lang w:eastAsia="en-US"/>
        </w:rPr>
        <w:t xml:space="preserve">Salomo zieht hier nicht nur von dieser Predigt Bilanz, sondern von allen 3000 Sprüchen und 1005 Liedern, die er geschrieben hat. Fürchte Gott und halte seine Gebote, das ist der ganze Mensch. Der ganze Mensch ist einerseits der äussere Mensch, der in dieser Welt steht und mit all den vergänglichen Dingen konfrontiert ist. Zum anderen ist das aber auch der innere Mensch, der seufzend aber froh auf die kommende Welt wartet (2Kor 5,4-7). Nachdem er mit dem Leben unter der Sonne angefangen hat, verweist er </w:t>
      </w:r>
      <w:r>
        <w:rPr>
          <w:rFonts w:asciiTheme="minorHAnsi" w:eastAsia="Calibri" w:hAnsiTheme="minorHAnsi" w:cstheme="minorHAnsi"/>
          <w:lang w:eastAsia="en-US"/>
        </w:rPr>
        <w:t xml:space="preserve">hier </w:t>
      </w:r>
      <w:r w:rsidR="00D04968">
        <w:rPr>
          <w:rFonts w:asciiTheme="minorHAnsi" w:eastAsia="Calibri" w:hAnsiTheme="minorHAnsi" w:cstheme="minorHAnsi"/>
          <w:lang w:eastAsia="en-US"/>
        </w:rPr>
        <w:t>einmal mehr auf die Ewigkeit. Denn Gott hat die Ewigkeit in unsere Herzen gelegt und daher ist für unsere Seele nur bleibende Freude möglich, wenn wir unser Leben in der Ewigkeit verankern.</w:t>
      </w:r>
      <w:r>
        <w:rPr>
          <w:rFonts w:asciiTheme="minorHAnsi" w:eastAsia="Calibri" w:hAnsiTheme="minorHAnsi" w:cstheme="minorHAnsi"/>
          <w:lang w:eastAsia="en-US"/>
        </w:rPr>
        <w:t xml:space="preserve"> Somit können wir die Tabelle der grossen Denker über den Sinn des Lebens mit Salomo ergänzen:</w:t>
      </w:r>
    </w:p>
    <w:p w:rsidR="00AA491C" w:rsidRDefault="00AA491C" w:rsidP="008A7DFF">
      <w:pPr>
        <w:rPr>
          <w:rFonts w:asciiTheme="minorHAnsi" w:eastAsia="Calibri" w:hAnsiTheme="minorHAnsi" w:cstheme="minorHAnsi"/>
          <w:lang w:eastAsia="en-US"/>
        </w:rPr>
      </w:pPr>
    </w:p>
    <w:tbl>
      <w:tblPr>
        <w:tblStyle w:val="Tabellenraster"/>
        <w:tblpPr w:leftFromText="141" w:rightFromText="141" w:vertAnchor="text" w:horzAnchor="margin" w:tblpY="48"/>
        <w:tblW w:w="9067" w:type="dxa"/>
        <w:tblLook w:val="04A0" w:firstRow="1" w:lastRow="0" w:firstColumn="1" w:lastColumn="0" w:noHBand="0" w:noVBand="1"/>
      </w:tblPr>
      <w:tblGrid>
        <w:gridCol w:w="2122"/>
        <w:gridCol w:w="3118"/>
        <w:gridCol w:w="3827"/>
      </w:tblGrid>
      <w:tr w:rsidR="00AE1305" w:rsidTr="00AE1305">
        <w:trPr>
          <w:trHeight w:val="473"/>
        </w:trPr>
        <w:tc>
          <w:tcPr>
            <w:tcW w:w="212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E1305" w:rsidRDefault="00AE1305" w:rsidP="00AE1305">
            <w:pPr>
              <w:pStyle w:val="KeinLeerraum"/>
              <w:jc w:val="center"/>
              <w:rPr>
                <w:b/>
                <w:bCs/>
                <w:color w:val="FFFFFF" w:themeColor="background1"/>
                <w:sz w:val="28"/>
                <w:szCs w:val="28"/>
              </w:rPr>
            </w:pPr>
            <w:r>
              <w:rPr>
                <w:b/>
                <w:bCs/>
                <w:color w:val="FFFFFF" w:themeColor="background1"/>
                <w:sz w:val="28"/>
                <w:szCs w:val="28"/>
              </w:rPr>
              <w:t>Denker</w:t>
            </w:r>
          </w:p>
        </w:tc>
        <w:tc>
          <w:tcPr>
            <w:tcW w:w="3118"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E1305" w:rsidRDefault="00AE1305" w:rsidP="00AE1305">
            <w:pPr>
              <w:pStyle w:val="KeinLeerraum"/>
              <w:jc w:val="center"/>
              <w:rPr>
                <w:b/>
                <w:bCs/>
                <w:color w:val="FFFFFF" w:themeColor="background1"/>
                <w:sz w:val="28"/>
                <w:szCs w:val="28"/>
              </w:rPr>
            </w:pPr>
            <w:r>
              <w:rPr>
                <w:b/>
                <w:bCs/>
                <w:color w:val="FFFFFF" w:themeColor="background1"/>
                <w:sz w:val="28"/>
                <w:szCs w:val="28"/>
              </w:rPr>
              <w:t>Der Sinn des Lebens</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tcPr>
          <w:p w:rsidR="00AE1305" w:rsidRDefault="00AE1305" w:rsidP="00AE1305">
            <w:pPr>
              <w:pStyle w:val="KeinLeerraum"/>
              <w:jc w:val="center"/>
              <w:rPr>
                <w:b/>
                <w:bCs/>
                <w:color w:val="FFFFFF" w:themeColor="background1"/>
                <w:sz w:val="28"/>
                <w:szCs w:val="28"/>
              </w:rPr>
            </w:pPr>
            <w:r>
              <w:rPr>
                <w:b/>
                <w:bCs/>
                <w:color w:val="FFFFFF" w:themeColor="background1"/>
                <w:sz w:val="28"/>
                <w:szCs w:val="28"/>
              </w:rPr>
              <w:t>Folge nach Ps 1,6</w:t>
            </w:r>
          </w:p>
        </w:tc>
      </w:tr>
      <w:tr w:rsidR="00AE1305" w:rsidTr="00AE1305">
        <w:trPr>
          <w:trHeight w:val="473"/>
        </w:trPr>
        <w:tc>
          <w:tcPr>
            <w:tcW w:w="2122" w:type="dxa"/>
            <w:tcBorders>
              <w:top w:val="single" w:sz="4" w:space="0" w:color="auto"/>
              <w:left w:val="single" w:sz="4" w:space="0" w:color="auto"/>
              <w:bottom w:val="single" w:sz="4" w:space="0" w:color="auto"/>
              <w:right w:val="single" w:sz="4" w:space="0" w:color="auto"/>
            </w:tcBorders>
            <w:vAlign w:val="center"/>
            <w:hideMark/>
          </w:tcPr>
          <w:p w:rsidR="00AE1305" w:rsidRDefault="00AE1305" w:rsidP="00AE1305">
            <w:pPr>
              <w:pStyle w:val="KeinLeerraum"/>
              <w:jc w:val="center"/>
            </w:pPr>
            <w:r>
              <w:t>Plato</w:t>
            </w:r>
          </w:p>
        </w:tc>
        <w:tc>
          <w:tcPr>
            <w:tcW w:w="3118" w:type="dxa"/>
            <w:tcBorders>
              <w:top w:val="single" w:sz="4" w:space="0" w:color="auto"/>
              <w:left w:val="single" w:sz="4" w:space="0" w:color="auto"/>
              <w:bottom w:val="single" w:sz="4" w:space="0" w:color="auto"/>
              <w:right w:val="single" w:sz="4" w:space="0" w:color="auto"/>
            </w:tcBorders>
            <w:vAlign w:val="center"/>
            <w:hideMark/>
          </w:tcPr>
          <w:p w:rsidR="00AE1305" w:rsidRDefault="00AE1305" w:rsidP="00AE1305">
            <w:pPr>
              <w:pStyle w:val="KeinLeerraum"/>
            </w:pPr>
            <w:r>
              <w:t>Das Wissen</w:t>
            </w:r>
          </w:p>
        </w:tc>
        <w:tc>
          <w:tcPr>
            <w:tcW w:w="3827" w:type="dxa"/>
            <w:vMerge w:val="restart"/>
            <w:tcBorders>
              <w:top w:val="single" w:sz="4" w:space="0" w:color="auto"/>
              <w:left w:val="single" w:sz="4" w:space="0" w:color="auto"/>
              <w:right w:val="single" w:sz="4" w:space="0" w:color="auto"/>
            </w:tcBorders>
            <w:vAlign w:val="center"/>
          </w:tcPr>
          <w:p w:rsidR="00AE1305" w:rsidRPr="008A7DFF" w:rsidRDefault="00AE1305" w:rsidP="00AE1305">
            <w:pPr>
              <w:pStyle w:val="KeinLeerraum"/>
            </w:pPr>
            <w:r w:rsidRPr="008A7DFF">
              <w:rPr>
                <w:lang w:val="de-DE"/>
              </w:rPr>
              <w:t>…aber der Weg der Gottlosen führt ins Verderben.</w:t>
            </w:r>
          </w:p>
          <w:p w:rsidR="00AE1305" w:rsidRDefault="00AE1305" w:rsidP="00AE1305">
            <w:pPr>
              <w:pStyle w:val="KeinLeerraum"/>
            </w:pPr>
          </w:p>
        </w:tc>
      </w:tr>
      <w:tr w:rsidR="00AE1305" w:rsidTr="00AE1305">
        <w:trPr>
          <w:trHeight w:val="473"/>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E1305" w:rsidRDefault="00AE1305" w:rsidP="00AE1305">
            <w:pPr>
              <w:pStyle w:val="StandardWeb"/>
              <w:spacing w:before="0" w:beforeAutospacing="0" w:after="0" w:afterAutospacing="0"/>
              <w:jc w:val="center"/>
              <w:rPr>
                <w:rFonts w:ascii="Calibri" w:eastAsia="Calibri" w:hAnsi="Calibri"/>
                <w:szCs w:val="22"/>
                <w:lang w:eastAsia="en-US"/>
              </w:rPr>
            </w:pPr>
            <w:r>
              <w:rPr>
                <w:rFonts w:ascii="Calibri" w:eastAsia="Calibri" w:hAnsi="Calibri"/>
                <w:szCs w:val="22"/>
                <w:lang w:eastAsia="en-US"/>
              </w:rPr>
              <w:t>Aristoteles</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E1305" w:rsidRDefault="00AE1305" w:rsidP="00AE1305">
            <w:pPr>
              <w:pStyle w:val="StandardWeb"/>
              <w:spacing w:before="0" w:beforeAutospacing="0" w:after="0" w:afterAutospacing="0"/>
              <w:rPr>
                <w:rFonts w:ascii="Calibri" w:eastAsia="Calibri" w:hAnsi="Calibri"/>
                <w:szCs w:val="22"/>
                <w:lang w:eastAsia="en-US"/>
              </w:rPr>
            </w:pPr>
            <w:r>
              <w:rPr>
                <w:rFonts w:ascii="Calibri" w:eastAsia="Calibri" w:hAnsi="Calibri"/>
                <w:szCs w:val="22"/>
                <w:lang w:eastAsia="en-US"/>
              </w:rPr>
              <w:t>Ein ausgeglichenes Leben</w:t>
            </w:r>
          </w:p>
        </w:tc>
        <w:tc>
          <w:tcPr>
            <w:tcW w:w="3827" w:type="dxa"/>
            <w:vMerge/>
            <w:tcBorders>
              <w:left w:val="single" w:sz="4" w:space="0" w:color="auto"/>
              <w:right w:val="single" w:sz="4" w:space="0" w:color="auto"/>
            </w:tcBorders>
            <w:shd w:val="clear" w:color="auto" w:fill="DEEAF6" w:themeFill="accent1" w:themeFillTint="33"/>
            <w:vAlign w:val="center"/>
          </w:tcPr>
          <w:p w:rsidR="00AE1305" w:rsidRDefault="00AE1305" w:rsidP="00AE1305">
            <w:pPr>
              <w:pStyle w:val="StandardWeb"/>
              <w:spacing w:before="0" w:beforeAutospacing="0" w:after="0" w:afterAutospacing="0"/>
              <w:rPr>
                <w:rFonts w:ascii="Calibri" w:eastAsia="Calibri" w:hAnsi="Calibri"/>
                <w:szCs w:val="22"/>
                <w:lang w:eastAsia="en-US"/>
              </w:rPr>
            </w:pPr>
          </w:p>
        </w:tc>
      </w:tr>
      <w:tr w:rsidR="00AE1305" w:rsidTr="00AE1305">
        <w:trPr>
          <w:trHeight w:val="513"/>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1305" w:rsidRDefault="00AE1305" w:rsidP="00AE1305">
            <w:pPr>
              <w:pStyle w:val="KeinLeerraum"/>
              <w:jc w:val="center"/>
            </w:pPr>
            <w:r>
              <w:t>Epikur</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1305" w:rsidRDefault="00AE1305" w:rsidP="00AE1305">
            <w:pPr>
              <w:pStyle w:val="KeinLeerraum"/>
            </w:pPr>
            <w:r>
              <w:t>Die Genüsse des Lebens</w:t>
            </w:r>
          </w:p>
        </w:tc>
        <w:tc>
          <w:tcPr>
            <w:tcW w:w="3827" w:type="dxa"/>
            <w:vMerge/>
            <w:tcBorders>
              <w:left w:val="single" w:sz="4" w:space="0" w:color="auto"/>
              <w:right w:val="single" w:sz="4" w:space="0" w:color="auto"/>
            </w:tcBorders>
            <w:shd w:val="clear" w:color="auto" w:fill="FFFFFF" w:themeFill="background1"/>
            <w:vAlign w:val="center"/>
          </w:tcPr>
          <w:p w:rsidR="00AE1305" w:rsidRDefault="00AE1305" w:rsidP="00AE1305">
            <w:pPr>
              <w:pStyle w:val="KeinLeerraum"/>
            </w:pPr>
          </w:p>
        </w:tc>
      </w:tr>
      <w:tr w:rsidR="00AE1305" w:rsidTr="00AE1305">
        <w:trPr>
          <w:trHeight w:val="473"/>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E1305" w:rsidRDefault="00AE1305" w:rsidP="00AE1305">
            <w:pPr>
              <w:pStyle w:val="KeinLeerraum"/>
              <w:jc w:val="center"/>
            </w:pPr>
            <w:r>
              <w:t>Voltaire</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E1305" w:rsidRDefault="00AE1305" w:rsidP="00AE1305">
            <w:pPr>
              <w:pStyle w:val="KeinLeerraum"/>
            </w:pPr>
            <w:r>
              <w:t>Nichts</w:t>
            </w:r>
          </w:p>
        </w:tc>
        <w:tc>
          <w:tcPr>
            <w:tcW w:w="3827" w:type="dxa"/>
            <w:vMerge/>
            <w:tcBorders>
              <w:left w:val="single" w:sz="4" w:space="0" w:color="auto"/>
              <w:bottom w:val="single" w:sz="4" w:space="0" w:color="auto"/>
              <w:right w:val="single" w:sz="4" w:space="0" w:color="auto"/>
            </w:tcBorders>
            <w:shd w:val="clear" w:color="auto" w:fill="DEEAF6" w:themeFill="accent1" w:themeFillTint="33"/>
            <w:vAlign w:val="center"/>
          </w:tcPr>
          <w:p w:rsidR="00AE1305" w:rsidRDefault="00AE1305" w:rsidP="00AE1305">
            <w:pPr>
              <w:pStyle w:val="KeinLeerraum"/>
            </w:pPr>
          </w:p>
        </w:tc>
      </w:tr>
      <w:tr w:rsidR="00AE1305" w:rsidTr="00AE1305">
        <w:trPr>
          <w:trHeight w:val="473"/>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1305" w:rsidRDefault="00AE1305" w:rsidP="00AE1305">
            <w:pPr>
              <w:pStyle w:val="KeinLeerraum"/>
              <w:jc w:val="center"/>
            </w:pPr>
            <w:r>
              <w:t>Salomo</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1305" w:rsidRPr="008A7DFF" w:rsidRDefault="00AE1305" w:rsidP="00AE1305">
            <w:pPr>
              <w:pStyle w:val="KeinLeerraum"/>
            </w:pPr>
            <w:r w:rsidRPr="008A7DFF">
              <w:t>Gott fürchten und seine Gebote halten</w:t>
            </w:r>
          </w:p>
          <w:p w:rsidR="00AE1305" w:rsidRDefault="00AE1305" w:rsidP="00AE1305">
            <w:pPr>
              <w:pStyle w:val="KeinLeerraum"/>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1305" w:rsidRDefault="00AE1305" w:rsidP="00AE1305">
            <w:pPr>
              <w:pStyle w:val="KeinLeerraum"/>
            </w:pPr>
            <w:r>
              <w:t>Der Herr kennt den Weg der Gerechten…</w:t>
            </w:r>
          </w:p>
        </w:tc>
      </w:tr>
    </w:tbl>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p>
    <w:p w:rsidR="00AE1305" w:rsidRDefault="00AE1305" w:rsidP="00E30640">
      <w:pPr>
        <w:rPr>
          <w:rFonts w:asciiTheme="minorHAnsi" w:eastAsia="Calibri" w:hAnsiTheme="minorHAnsi" w:cstheme="minorHAnsi"/>
          <w:lang w:eastAsia="en-US"/>
        </w:rPr>
      </w:pPr>
    </w:p>
    <w:p w:rsidR="00AA491C" w:rsidRDefault="00AA491C"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lang w:eastAsia="en-US"/>
        </w:rPr>
      </w:pPr>
      <w:r>
        <w:rPr>
          <w:rFonts w:asciiTheme="minorHAnsi" w:eastAsia="Calibri" w:hAnsiTheme="minorHAnsi" w:cstheme="minorHAnsi"/>
          <w:lang w:eastAsia="en-US"/>
        </w:rPr>
        <w:t xml:space="preserve">Es gibt nur 2 Wege, auf die wir </w:t>
      </w:r>
      <w:r w:rsidR="0078266F">
        <w:rPr>
          <w:rFonts w:asciiTheme="minorHAnsi" w:eastAsia="Calibri" w:hAnsiTheme="minorHAnsi" w:cstheme="minorHAnsi"/>
          <w:lang w:eastAsia="en-US"/>
        </w:rPr>
        <w:t>durchs</w:t>
      </w:r>
      <w:r>
        <w:rPr>
          <w:rFonts w:asciiTheme="minorHAnsi" w:eastAsia="Calibri" w:hAnsiTheme="minorHAnsi" w:cstheme="minorHAnsi"/>
          <w:lang w:eastAsia="en-US"/>
        </w:rPr>
        <w:t xml:space="preserve"> Leben gehen können. Der Weg der Gottlosen, die ihren Sinn im vergänglichen Leben auf dieser Welt suchen oder falschen Götter nachlaufen, oder den Weg der Gerechten, die ihr Leben auf den Herrn ausrichten. Diese können mit freudigem Mut warten, weil sie das kommende Gericht nicht fürchten müssen, auch wenn (oder besser: gerade </w:t>
      </w:r>
      <w:r w:rsidRPr="00E30640">
        <w:rPr>
          <w:rFonts w:asciiTheme="minorHAnsi" w:eastAsia="Calibri" w:hAnsiTheme="minorHAnsi" w:cstheme="minorHAnsi"/>
          <w:u w:val="single"/>
          <w:lang w:eastAsia="en-US"/>
        </w:rPr>
        <w:t>weil</w:t>
      </w:r>
      <w:r>
        <w:rPr>
          <w:rFonts w:asciiTheme="minorHAnsi" w:eastAsia="Calibri" w:hAnsiTheme="minorHAnsi" w:cstheme="minorHAnsi"/>
          <w:lang w:eastAsia="en-US"/>
        </w:rPr>
        <w:t>) sie wissen, dass Gott jedes Werk vors Gericht bringen wird. In der Gottesfurcht finden wir Freude an den guten Gaben des Schöpfers, die er uns täglich gibt, solange unser vergängliches Leben auf dieser Welt dauert. Und in der Gottesfurcht finden wir jene Freude, die nicht von dieser Welt ist; mit diesem Vers möchte ich schliessen und nachdem ich ihn gelesen habe, möchte ich ein freudiges Amen hören</w:t>
      </w:r>
      <w:r w:rsidR="002A619E">
        <w:rPr>
          <w:rFonts w:asciiTheme="minorHAnsi" w:eastAsia="Calibri" w:hAnsiTheme="minorHAnsi" w:cstheme="minorHAnsi"/>
          <w:lang w:eastAsia="en-US"/>
        </w:rPr>
        <w:t>:</w:t>
      </w:r>
    </w:p>
    <w:p w:rsidR="00E30640" w:rsidRPr="00E30640" w:rsidRDefault="00E30640" w:rsidP="00E30640">
      <w:pPr>
        <w:rPr>
          <w:rFonts w:asciiTheme="minorHAnsi" w:eastAsia="Calibri" w:hAnsiTheme="minorHAnsi" w:cstheme="minorHAnsi"/>
          <w:lang w:eastAsia="en-US"/>
        </w:rPr>
      </w:pPr>
    </w:p>
    <w:p w:rsidR="00E30640" w:rsidRPr="00E30640" w:rsidRDefault="00E30640" w:rsidP="00E30640">
      <w:pPr>
        <w:rPr>
          <w:rFonts w:asciiTheme="minorHAnsi" w:eastAsia="Calibri" w:hAnsiTheme="minorHAnsi" w:cstheme="minorHAnsi"/>
          <w:i/>
          <w:lang w:val="de-CH" w:eastAsia="en-US"/>
        </w:rPr>
      </w:pPr>
      <w:r w:rsidRPr="00E30640">
        <w:rPr>
          <w:rFonts w:asciiTheme="minorHAnsi" w:eastAsia="Calibri" w:hAnsiTheme="minorHAnsi" w:cstheme="minorHAnsi"/>
          <w:i/>
          <w:lang w:eastAsia="en-US"/>
        </w:rPr>
        <w:t>„Ihn liebt ihr, obgleich ihr ihn nicht gesehen habt; an ihn glaubt ihr, obgleich ihr ihn jetzt nicht seht, und über ihn freut ihr euch mit unaussprechlicher und verherrlichter Freude,“ 1Petr 1,8</w:t>
      </w:r>
    </w:p>
    <w:p w:rsidR="00AE1305" w:rsidRDefault="00AE1305" w:rsidP="00E30640">
      <w:pPr>
        <w:rPr>
          <w:rFonts w:asciiTheme="minorHAnsi" w:eastAsia="Calibri" w:hAnsiTheme="minorHAnsi" w:cstheme="minorHAnsi"/>
          <w:lang w:eastAsia="en-US"/>
        </w:rPr>
      </w:pPr>
    </w:p>
    <w:p w:rsidR="00D04968" w:rsidRPr="00E30640" w:rsidRDefault="00E30640" w:rsidP="00E30640">
      <w:pPr>
        <w:rPr>
          <w:rFonts w:asciiTheme="minorHAnsi" w:eastAsia="Calibri" w:hAnsiTheme="minorHAnsi" w:cstheme="minorHAnsi"/>
          <w:lang w:eastAsia="en-US"/>
        </w:rPr>
      </w:pPr>
      <w:r>
        <w:rPr>
          <w:rFonts w:asciiTheme="minorHAnsi" w:eastAsia="Calibri" w:hAnsiTheme="minorHAnsi" w:cstheme="minorHAnsi"/>
          <w:lang w:eastAsia="en-US"/>
        </w:rPr>
        <w:t>Amen.</w:t>
      </w:r>
    </w:p>
    <w:sectPr w:rsidR="00D04968" w:rsidRPr="00E30640"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95F" w:rsidRDefault="0023795F" w:rsidP="00CC1E51">
      <w:r>
        <w:separator/>
      </w:r>
    </w:p>
  </w:endnote>
  <w:endnote w:type="continuationSeparator" w:id="0">
    <w:p w:rsidR="0023795F" w:rsidRDefault="0023795F"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95F" w:rsidRDefault="0023795F" w:rsidP="00CC1E51">
      <w:r>
        <w:separator/>
      </w:r>
    </w:p>
  </w:footnote>
  <w:footnote w:type="continuationSeparator" w:id="0">
    <w:p w:rsidR="0023795F" w:rsidRDefault="0023795F"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B7060"/>
    <w:multiLevelType w:val="hybridMultilevel"/>
    <w:tmpl w:val="AD36A3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E05146"/>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B75B7A"/>
    <w:multiLevelType w:val="hybridMultilevel"/>
    <w:tmpl w:val="51802B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031878"/>
    <w:multiLevelType w:val="hybridMultilevel"/>
    <w:tmpl w:val="8828F8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1E9319B"/>
    <w:multiLevelType w:val="hybridMultilevel"/>
    <w:tmpl w:val="1E82CB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2B114CD"/>
    <w:multiLevelType w:val="hybridMultilevel"/>
    <w:tmpl w:val="4F7A76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5380D04"/>
    <w:multiLevelType w:val="hybridMultilevel"/>
    <w:tmpl w:val="02FA81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69A2016"/>
    <w:multiLevelType w:val="hybridMultilevel"/>
    <w:tmpl w:val="5496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BF46759"/>
    <w:multiLevelType w:val="hybridMultilevel"/>
    <w:tmpl w:val="2A22D6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D5A064F"/>
    <w:multiLevelType w:val="hybridMultilevel"/>
    <w:tmpl w:val="3C423F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11355F5"/>
    <w:multiLevelType w:val="hybridMultilevel"/>
    <w:tmpl w:val="AA82C256"/>
    <w:lvl w:ilvl="0" w:tplc="7DD02DB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9E53A3B"/>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1581D40"/>
    <w:multiLevelType w:val="hybridMultilevel"/>
    <w:tmpl w:val="EA56A3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21E1300"/>
    <w:multiLevelType w:val="hybridMultilevel"/>
    <w:tmpl w:val="608080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3481B1F"/>
    <w:multiLevelType w:val="hybridMultilevel"/>
    <w:tmpl w:val="4E80F7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5813947"/>
    <w:multiLevelType w:val="hybridMultilevel"/>
    <w:tmpl w:val="3F004D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9"/>
  </w:num>
  <w:num w:numId="2">
    <w:abstractNumId w:val="22"/>
  </w:num>
  <w:num w:numId="3">
    <w:abstractNumId w:val="5"/>
  </w:num>
  <w:num w:numId="4">
    <w:abstractNumId w:val="13"/>
  </w:num>
  <w:num w:numId="5">
    <w:abstractNumId w:val="31"/>
  </w:num>
  <w:num w:numId="6">
    <w:abstractNumId w:val="26"/>
  </w:num>
  <w:num w:numId="7">
    <w:abstractNumId w:val="10"/>
  </w:num>
  <w:num w:numId="8">
    <w:abstractNumId w:val="0"/>
  </w:num>
  <w:num w:numId="9">
    <w:abstractNumId w:val="35"/>
  </w:num>
  <w:num w:numId="10">
    <w:abstractNumId w:val="2"/>
  </w:num>
  <w:num w:numId="11">
    <w:abstractNumId w:val="37"/>
  </w:num>
  <w:num w:numId="12">
    <w:abstractNumId w:val="28"/>
  </w:num>
  <w:num w:numId="13">
    <w:abstractNumId w:val="4"/>
  </w:num>
  <w:num w:numId="14">
    <w:abstractNumId w:val="36"/>
  </w:num>
  <w:num w:numId="15">
    <w:abstractNumId w:val="7"/>
  </w:num>
  <w:num w:numId="16">
    <w:abstractNumId w:val="21"/>
  </w:num>
  <w:num w:numId="17">
    <w:abstractNumId w:val="20"/>
  </w:num>
  <w:num w:numId="18">
    <w:abstractNumId w:val="38"/>
  </w:num>
  <w:num w:numId="19">
    <w:abstractNumId w:val="17"/>
  </w:num>
  <w:num w:numId="20">
    <w:abstractNumId w:val="33"/>
  </w:num>
  <w:num w:numId="21">
    <w:abstractNumId w:val="27"/>
  </w:num>
  <w:num w:numId="22">
    <w:abstractNumId w:val="25"/>
  </w:num>
  <w:num w:numId="23">
    <w:abstractNumId w:val="29"/>
  </w:num>
  <w:num w:numId="24">
    <w:abstractNumId w:val="18"/>
  </w:num>
  <w:num w:numId="25">
    <w:abstractNumId w:val="32"/>
  </w:num>
  <w:num w:numId="26">
    <w:abstractNumId w:val="3"/>
  </w:num>
  <w:num w:numId="27">
    <w:abstractNumId w:val="23"/>
  </w:num>
  <w:num w:numId="28">
    <w:abstractNumId w:val="16"/>
  </w:num>
  <w:num w:numId="29">
    <w:abstractNumId w:val="8"/>
  </w:num>
  <w:num w:numId="30">
    <w:abstractNumId w:val="19"/>
  </w:num>
  <w:num w:numId="31">
    <w:abstractNumId w:val="30"/>
  </w:num>
  <w:num w:numId="32">
    <w:abstractNumId w:val="9"/>
  </w:num>
  <w:num w:numId="33">
    <w:abstractNumId w:val="40"/>
  </w:num>
  <w:num w:numId="34">
    <w:abstractNumId w:val="34"/>
  </w:num>
  <w:num w:numId="35">
    <w:abstractNumId w:val="24"/>
  </w:num>
  <w:num w:numId="36">
    <w:abstractNumId w:val="1"/>
  </w:num>
  <w:num w:numId="37">
    <w:abstractNumId w:val="15"/>
  </w:num>
  <w:num w:numId="38">
    <w:abstractNumId w:val="11"/>
  </w:num>
  <w:num w:numId="39">
    <w:abstractNumId w:val="14"/>
  </w:num>
  <w:num w:numId="40">
    <w:abstractNumId w:val="6"/>
  </w:num>
  <w:num w:numId="4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05"/>
    <w:rsid w:val="00000CF4"/>
    <w:rsid w:val="00002D19"/>
    <w:rsid w:val="00003584"/>
    <w:rsid w:val="00004757"/>
    <w:rsid w:val="00004956"/>
    <w:rsid w:val="00005FED"/>
    <w:rsid w:val="0000664D"/>
    <w:rsid w:val="000078E5"/>
    <w:rsid w:val="00007906"/>
    <w:rsid w:val="00007D6A"/>
    <w:rsid w:val="00010824"/>
    <w:rsid w:val="00011719"/>
    <w:rsid w:val="00012BED"/>
    <w:rsid w:val="00013439"/>
    <w:rsid w:val="000143AC"/>
    <w:rsid w:val="00014933"/>
    <w:rsid w:val="00017BA6"/>
    <w:rsid w:val="00017F8B"/>
    <w:rsid w:val="00020E00"/>
    <w:rsid w:val="000211F5"/>
    <w:rsid w:val="00021205"/>
    <w:rsid w:val="00021603"/>
    <w:rsid w:val="00021649"/>
    <w:rsid w:val="00021BB6"/>
    <w:rsid w:val="0002357A"/>
    <w:rsid w:val="00023A23"/>
    <w:rsid w:val="00023A82"/>
    <w:rsid w:val="00023C41"/>
    <w:rsid w:val="00023DF0"/>
    <w:rsid w:val="0002481B"/>
    <w:rsid w:val="00026039"/>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AE5"/>
    <w:rsid w:val="00042195"/>
    <w:rsid w:val="00042F93"/>
    <w:rsid w:val="00043F63"/>
    <w:rsid w:val="000448F7"/>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0592"/>
    <w:rsid w:val="00071CA4"/>
    <w:rsid w:val="0007235B"/>
    <w:rsid w:val="000730B5"/>
    <w:rsid w:val="000736F0"/>
    <w:rsid w:val="00074671"/>
    <w:rsid w:val="00074C2B"/>
    <w:rsid w:val="00074CB5"/>
    <w:rsid w:val="000756F9"/>
    <w:rsid w:val="000773A9"/>
    <w:rsid w:val="00077B6F"/>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1A8D"/>
    <w:rsid w:val="00092991"/>
    <w:rsid w:val="00092E28"/>
    <w:rsid w:val="0009319B"/>
    <w:rsid w:val="00094A4B"/>
    <w:rsid w:val="0009512C"/>
    <w:rsid w:val="00095A89"/>
    <w:rsid w:val="00096909"/>
    <w:rsid w:val="00096932"/>
    <w:rsid w:val="000A02C5"/>
    <w:rsid w:val="000A0371"/>
    <w:rsid w:val="000A04F1"/>
    <w:rsid w:val="000A0E42"/>
    <w:rsid w:val="000A2220"/>
    <w:rsid w:val="000A2284"/>
    <w:rsid w:val="000A40A8"/>
    <w:rsid w:val="000A4168"/>
    <w:rsid w:val="000A4327"/>
    <w:rsid w:val="000A5207"/>
    <w:rsid w:val="000A56D6"/>
    <w:rsid w:val="000A5712"/>
    <w:rsid w:val="000A6DA1"/>
    <w:rsid w:val="000B1ADD"/>
    <w:rsid w:val="000B1F46"/>
    <w:rsid w:val="000B2328"/>
    <w:rsid w:val="000B2DB3"/>
    <w:rsid w:val="000B2E19"/>
    <w:rsid w:val="000B2FFD"/>
    <w:rsid w:val="000B327E"/>
    <w:rsid w:val="000B33B6"/>
    <w:rsid w:val="000B3E94"/>
    <w:rsid w:val="000B4FDD"/>
    <w:rsid w:val="000B53A9"/>
    <w:rsid w:val="000B53BC"/>
    <w:rsid w:val="000B6006"/>
    <w:rsid w:val="000B65E5"/>
    <w:rsid w:val="000B685D"/>
    <w:rsid w:val="000B6F61"/>
    <w:rsid w:val="000B7431"/>
    <w:rsid w:val="000C00FE"/>
    <w:rsid w:val="000C142F"/>
    <w:rsid w:val="000C1550"/>
    <w:rsid w:val="000C1C13"/>
    <w:rsid w:val="000C232E"/>
    <w:rsid w:val="000C2AD6"/>
    <w:rsid w:val="000C2E37"/>
    <w:rsid w:val="000C3004"/>
    <w:rsid w:val="000C3082"/>
    <w:rsid w:val="000C385A"/>
    <w:rsid w:val="000C3C5F"/>
    <w:rsid w:val="000C4F77"/>
    <w:rsid w:val="000C507F"/>
    <w:rsid w:val="000C5865"/>
    <w:rsid w:val="000C64C0"/>
    <w:rsid w:val="000C6793"/>
    <w:rsid w:val="000C6907"/>
    <w:rsid w:val="000C6A68"/>
    <w:rsid w:val="000C6B0F"/>
    <w:rsid w:val="000C7FF2"/>
    <w:rsid w:val="000D048C"/>
    <w:rsid w:val="000D07D3"/>
    <w:rsid w:val="000D0F17"/>
    <w:rsid w:val="000D1419"/>
    <w:rsid w:val="000D1996"/>
    <w:rsid w:val="000D2F9C"/>
    <w:rsid w:val="000D4311"/>
    <w:rsid w:val="000D6659"/>
    <w:rsid w:val="000D7D88"/>
    <w:rsid w:val="000D7E50"/>
    <w:rsid w:val="000D7FC5"/>
    <w:rsid w:val="000E03E0"/>
    <w:rsid w:val="000E14DE"/>
    <w:rsid w:val="000E1B70"/>
    <w:rsid w:val="000E23B8"/>
    <w:rsid w:val="000E296B"/>
    <w:rsid w:val="000E3DA9"/>
    <w:rsid w:val="000E406B"/>
    <w:rsid w:val="000E40A8"/>
    <w:rsid w:val="000E4979"/>
    <w:rsid w:val="000E6942"/>
    <w:rsid w:val="000E7099"/>
    <w:rsid w:val="000E7C91"/>
    <w:rsid w:val="000F020C"/>
    <w:rsid w:val="000F117F"/>
    <w:rsid w:val="000F161A"/>
    <w:rsid w:val="000F1694"/>
    <w:rsid w:val="000F1EC8"/>
    <w:rsid w:val="000F2725"/>
    <w:rsid w:val="000F2F21"/>
    <w:rsid w:val="000F3E52"/>
    <w:rsid w:val="000F77BB"/>
    <w:rsid w:val="000F787B"/>
    <w:rsid w:val="001000B3"/>
    <w:rsid w:val="00101318"/>
    <w:rsid w:val="001014EC"/>
    <w:rsid w:val="00101CC7"/>
    <w:rsid w:val="00102DBF"/>
    <w:rsid w:val="00103D34"/>
    <w:rsid w:val="00103ED4"/>
    <w:rsid w:val="00104478"/>
    <w:rsid w:val="001045C9"/>
    <w:rsid w:val="0010467D"/>
    <w:rsid w:val="0010492D"/>
    <w:rsid w:val="00104FFA"/>
    <w:rsid w:val="001063FF"/>
    <w:rsid w:val="00107436"/>
    <w:rsid w:val="00107A23"/>
    <w:rsid w:val="00107B99"/>
    <w:rsid w:val="00110CCD"/>
    <w:rsid w:val="00110D4D"/>
    <w:rsid w:val="00111096"/>
    <w:rsid w:val="00111452"/>
    <w:rsid w:val="00111584"/>
    <w:rsid w:val="00111F22"/>
    <w:rsid w:val="0011203C"/>
    <w:rsid w:val="00112408"/>
    <w:rsid w:val="001125BD"/>
    <w:rsid w:val="00112991"/>
    <w:rsid w:val="00112D09"/>
    <w:rsid w:val="00112FAA"/>
    <w:rsid w:val="001134FE"/>
    <w:rsid w:val="0011355F"/>
    <w:rsid w:val="0011366B"/>
    <w:rsid w:val="001141F0"/>
    <w:rsid w:val="00114CD8"/>
    <w:rsid w:val="00115769"/>
    <w:rsid w:val="00115BB1"/>
    <w:rsid w:val="00121082"/>
    <w:rsid w:val="0012239E"/>
    <w:rsid w:val="00122EAA"/>
    <w:rsid w:val="001231B4"/>
    <w:rsid w:val="001239E3"/>
    <w:rsid w:val="00124CEA"/>
    <w:rsid w:val="00124E23"/>
    <w:rsid w:val="00125EB0"/>
    <w:rsid w:val="00126724"/>
    <w:rsid w:val="00126AF7"/>
    <w:rsid w:val="00126D09"/>
    <w:rsid w:val="00130068"/>
    <w:rsid w:val="00131ADC"/>
    <w:rsid w:val="00132A1D"/>
    <w:rsid w:val="00132D34"/>
    <w:rsid w:val="0013394F"/>
    <w:rsid w:val="00134DF1"/>
    <w:rsid w:val="0013567F"/>
    <w:rsid w:val="00135A2D"/>
    <w:rsid w:val="00135B6E"/>
    <w:rsid w:val="00136083"/>
    <w:rsid w:val="00136101"/>
    <w:rsid w:val="001362F7"/>
    <w:rsid w:val="001365D0"/>
    <w:rsid w:val="00136799"/>
    <w:rsid w:val="00136A50"/>
    <w:rsid w:val="00136C57"/>
    <w:rsid w:val="00137055"/>
    <w:rsid w:val="0013791A"/>
    <w:rsid w:val="00137982"/>
    <w:rsid w:val="00137B93"/>
    <w:rsid w:val="00137C80"/>
    <w:rsid w:val="00140383"/>
    <w:rsid w:val="0014065B"/>
    <w:rsid w:val="00140BBB"/>
    <w:rsid w:val="00142416"/>
    <w:rsid w:val="00142E92"/>
    <w:rsid w:val="00145729"/>
    <w:rsid w:val="00146253"/>
    <w:rsid w:val="00147215"/>
    <w:rsid w:val="00147546"/>
    <w:rsid w:val="00147FE2"/>
    <w:rsid w:val="00150026"/>
    <w:rsid w:val="001506CD"/>
    <w:rsid w:val="0015097D"/>
    <w:rsid w:val="001509B0"/>
    <w:rsid w:val="001513BF"/>
    <w:rsid w:val="00152396"/>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212"/>
    <w:rsid w:val="00174329"/>
    <w:rsid w:val="00174662"/>
    <w:rsid w:val="00175C2E"/>
    <w:rsid w:val="00175C97"/>
    <w:rsid w:val="00176759"/>
    <w:rsid w:val="00176B25"/>
    <w:rsid w:val="00176DB8"/>
    <w:rsid w:val="00176E38"/>
    <w:rsid w:val="00177229"/>
    <w:rsid w:val="00180457"/>
    <w:rsid w:val="0018146C"/>
    <w:rsid w:val="00181A48"/>
    <w:rsid w:val="00182CDE"/>
    <w:rsid w:val="00182D0B"/>
    <w:rsid w:val="00183628"/>
    <w:rsid w:val="001838A7"/>
    <w:rsid w:val="00183DD1"/>
    <w:rsid w:val="00184488"/>
    <w:rsid w:val="00184834"/>
    <w:rsid w:val="0018532D"/>
    <w:rsid w:val="00186134"/>
    <w:rsid w:val="00186C0D"/>
    <w:rsid w:val="00187BFE"/>
    <w:rsid w:val="00187F1B"/>
    <w:rsid w:val="001902C7"/>
    <w:rsid w:val="00191E90"/>
    <w:rsid w:val="00191FD9"/>
    <w:rsid w:val="00192D76"/>
    <w:rsid w:val="001932B2"/>
    <w:rsid w:val="00193F7A"/>
    <w:rsid w:val="00196570"/>
    <w:rsid w:val="00196E58"/>
    <w:rsid w:val="00197230"/>
    <w:rsid w:val="001977BB"/>
    <w:rsid w:val="001978F9"/>
    <w:rsid w:val="00197BFC"/>
    <w:rsid w:val="001A0525"/>
    <w:rsid w:val="001A056D"/>
    <w:rsid w:val="001A176D"/>
    <w:rsid w:val="001A38C7"/>
    <w:rsid w:val="001A5884"/>
    <w:rsid w:val="001A70CB"/>
    <w:rsid w:val="001A7B4E"/>
    <w:rsid w:val="001B0392"/>
    <w:rsid w:val="001B0400"/>
    <w:rsid w:val="001B1396"/>
    <w:rsid w:val="001B173F"/>
    <w:rsid w:val="001B1D58"/>
    <w:rsid w:val="001B1F66"/>
    <w:rsid w:val="001B28F9"/>
    <w:rsid w:val="001B2A77"/>
    <w:rsid w:val="001B522B"/>
    <w:rsid w:val="001B543C"/>
    <w:rsid w:val="001B7049"/>
    <w:rsid w:val="001B7937"/>
    <w:rsid w:val="001B7CC5"/>
    <w:rsid w:val="001C0178"/>
    <w:rsid w:val="001C0227"/>
    <w:rsid w:val="001C134B"/>
    <w:rsid w:val="001C2A7B"/>
    <w:rsid w:val="001C31A1"/>
    <w:rsid w:val="001C33EC"/>
    <w:rsid w:val="001C3C7B"/>
    <w:rsid w:val="001C45F8"/>
    <w:rsid w:val="001C4734"/>
    <w:rsid w:val="001C5097"/>
    <w:rsid w:val="001C514F"/>
    <w:rsid w:val="001C6B3D"/>
    <w:rsid w:val="001C7001"/>
    <w:rsid w:val="001D00AA"/>
    <w:rsid w:val="001D0645"/>
    <w:rsid w:val="001D144B"/>
    <w:rsid w:val="001D1626"/>
    <w:rsid w:val="001D2702"/>
    <w:rsid w:val="001D2CF0"/>
    <w:rsid w:val="001D345A"/>
    <w:rsid w:val="001D6A28"/>
    <w:rsid w:val="001D7868"/>
    <w:rsid w:val="001D7BEC"/>
    <w:rsid w:val="001E07AC"/>
    <w:rsid w:val="001E0899"/>
    <w:rsid w:val="001E101E"/>
    <w:rsid w:val="001E1657"/>
    <w:rsid w:val="001E2483"/>
    <w:rsid w:val="001E293F"/>
    <w:rsid w:val="001E2A60"/>
    <w:rsid w:val="001E2B7F"/>
    <w:rsid w:val="001E2C78"/>
    <w:rsid w:val="001E4303"/>
    <w:rsid w:val="001E4AD4"/>
    <w:rsid w:val="001E4C41"/>
    <w:rsid w:val="001E6565"/>
    <w:rsid w:val="001E7770"/>
    <w:rsid w:val="001F0BCF"/>
    <w:rsid w:val="001F1900"/>
    <w:rsid w:val="001F23A0"/>
    <w:rsid w:val="001F2BE1"/>
    <w:rsid w:val="001F2E78"/>
    <w:rsid w:val="001F4417"/>
    <w:rsid w:val="001F47D0"/>
    <w:rsid w:val="001F4EFE"/>
    <w:rsid w:val="001F5210"/>
    <w:rsid w:val="001F562F"/>
    <w:rsid w:val="001F5A4E"/>
    <w:rsid w:val="001F5B64"/>
    <w:rsid w:val="001F5BF0"/>
    <w:rsid w:val="001F5DDE"/>
    <w:rsid w:val="001F690A"/>
    <w:rsid w:val="001F6FDE"/>
    <w:rsid w:val="001F7189"/>
    <w:rsid w:val="001F71E3"/>
    <w:rsid w:val="0020190E"/>
    <w:rsid w:val="00201F86"/>
    <w:rsid w:val="00202743"/>
    <w:rsid w:val="002034A8"/>
    <w:rsid w:val="00203BF0"/>
    <w:rsid w:val="002048E1"/>
    <w:rsid w:val="002049D6"/>
    <w:rsid w:val="00205219"/>
    <w:rsid w:val="002056AC"/>
    <w:rsid w:val="002056DD"/>
    <w:rsid w:val="00205DDD"/>
    <w:rsid w:val="00206103"/>
    <w:rsid w:val="00206C0B"/>
    <w:rsid w:val="00207A6C"/>
    <w:rsid w:val="00207BF8"/>
    <w:rsid w:val="00207C69"/>
    <w:rsid w:val="00207FA6"/>
    <w:rsid w:val="002106A5"/>
    <w:rsid w:val="00210F20"/>
    <w:rsid w:val="00211A0C"/>
    <w:rsid w:val="00211F66"/>
    <w:rsid w:val="00212204"/>
    <w:rsid w:val="0021231B"/>
    <w:rsid w:val="0021282C"/>
    <w:rsid w:val="00212893"/>
    <w:rsid w:val="002130C0"/>
    <w:rsid w:val="002131EB"/>
    <w:rsid w:val="0021501E"/>
    <w:rsid w:val="00215843"/>
    <w:rsid w:val="002167E4"/>
    <w:rsid w:val="00217536"/>
    <w:rsid w:val="00217B19"/>
    <w:rsid w:val="00217B7B"/>
    <w:rsid w:val="00217E7B"/>
    <w:rsid w:val="00220776"/>
    <w:rsid w:val="00220F47"/>
    <w:rsid w:val="00220F9D"/>
    <w:rsid w:val="002221D3"/>
    <w:rsid w:val="002225EA"/>
    <w:rsid w:val="00222F0B"/>
    <w:rsid w:val="002232B5"/>
    <w:rsid w:val="00223467"/>
    <w:rsid w:val="00223747"/>
    <w:rsid w:val="00224130"/>
    <w:rsid w:val="002244AD"/>
    <w:rsid w:val="00224D92"/>
    <w:rsid w:val="00224F16"/>
    <w:rsid w:val="00226319"/>
    <w:rsid w:val="00226D54"/>
    <w:rsid w:val="00230012"/>
    <w:rsid w:val="00230626"/>
    <w:rsid w:val="002319F5"/>
    <w:rsid w:val="00232AAB"/>
    <w:rsid w:val="00232BE1"/>
    <w:rsid w:val="00232E65"/>
    <w:rsid w:val="002331D9"/>
    <w:rsid w:val="00234EE7"/>
    <w:rsid w:val="0023545F"/>
    <w:rsid w:val="00235C8A"/>
    <w:rsid w:val="0023621E"/>
    <w:rsid w:val="0023795F"/>
    <w:rsid w:val="00237DE0"/>
    <w:rsid w:val="002411FC"/>
    <w:rsid w:val="00241CFD"/>
    <w:rsid w:val="00241DC0"/>
    <w:rsid w:val="00241F71"/>
    <w:rsid w:val="00242FC1"/>
    <w:rsid w:val="00243BC4"/>
    <w:rsid w:val="0024427B"/>
    <w:rsid w:val="002459FF"/>
    <w:rsid w:val="0024676E"/>
    <w:rsid w:val="00247177"/>
    <w:rsid w:val="0024728B"/>
    <w:rsid w:val="002506D5"/>
    <w:rsid w:val="00250700"/>
    <w:rsid w:val="0025079C"/>
    <w:rsid w:val="00250D36"/>
    <w:rsid w:val="00251313"/>
    <w:rsid w:val="00251641"/>
    <w:rsid w:val="00251B0C"/>
    <w:rsid w:val="00252E26"/>
    <w:rsid w:val="00253DE2"/>
    <w:rsid w:val="00254C59"/>
    <w:rsid w:val="002550BD"/>
    <w:rsid w:val="00255335"/>
    <w:rsid w:val="00255774"/>
    <w:rsid w:val="0025587B"/>
    <w:rsid w:val="00255D15"/>
    <w:rsid w:val="00256E12"/>
    <w:rsid w:val="00256F6E"/>
    <w:rsid w:val="0025774B"/>
    <w:rsid w:val="00257DD4"/>
    <w:rsid w:val="00260BE9"/>
    <w:rsid w:val="00260C7C"/>
    <w:rsid w:val="00261315"/>
    <w:rsid w:val="00261C50"/>
    <w:rsid w:val="002621AA"/>
    <w:rsid w:val="002629BF"/>
    <w:rsid w:val="002629C0"/>
    <w:rsid w:val="00263025"/>
    <w:rsid w:val="0026331E"/>
    <w:rsid w:val="00263767"/>
    <w:rsid w:val="0026430D"/>
    <w:rsid w:val="00264975"/>
    <w:rsid w:val="00264B01"/>
    <w:rsid w:val="002664D8"/>
    <w:rsid w:val="002671EA"/>
    <w:rsid w:val="002705A8"/>
    <w:rsid w:val="002708D6"/>
    <w:rsid w:val="0027104D"/>
    <w:rsid w:val="00271279"/>
    <w:rsid w:val="00271F42"/>
    <w:rsid w:val="00272027"/>
    <w:rsid w:val="00273443"/>
    <w:rsid w:val="00275B37"/>
    <w:rsid w:val="00276E1F"/>
    <w:rsid w:val="00276F5F"/>
    <w:rsid w:val="0027776B"/>
    <w:rsid w:val="00280856"/>
    <w:rsid w:val="00280F1B"/>
    <w:rsid w:val="00282F7B"/>
    <w:rsid w:val="00283A11"/>
    <w:rsid w:val="00283FE4"/>
    <w:rsid w:val="00283FFF"/>
    <w:rsid w:val="0028525F"/>
    <w:rsid w:val="0028638F"/>
    <w:rsid w:val="00286945"/>
    <w:rsid w:val="00286CD2"/>
    <w:rsid w:val="00286FCF"/>
    <w:rsid w:val="00290192"/>
    <w:rsid w:val="0029019E"/>
    <w:rsid w:val="002907F7"/>
    <w:rsid w:val="00291A1B"/>
    <w:rsid w:val="00293D3F"/>
    <w:rsid w:val="00294AA1"/>
    <w:rsid w:val="00295378"/>
    <w:rsid w:val="00295AE5"/>
    <w:rsid w:val="00296145"/>
    <w:rsid w:val="00296A28"/>
    <w:rsid w:val="00296EE8"/>
    <w:rsid w:val="00297FEE"/>
    <w:rsid w:val="002A011D"/>
    <w:rsid w:val="002A04BE"/>
    <w:rsid w:val="002A1CE8"/>
    <w:rsid w:val="002A3A6A"/>
    <w:rsid w:val="002A4A63"/>
    <w:rsid w:val="002A58E3"/>
    <w:rsid w:val="002A619E"/>
    <w:rsid w:val="002A61DD"/>
    <w:rsid w:val="002A6EC2"/>
    <w:rsid w:val="002B0657"/>
    <w:rsid w:val="002B31B5"/>
    <w:rsid w:val="002B35F3"/>
    <w:rsid w:val="002B370E"/>
    <w:rsid w:val="002B3B6B"/>
    <w:rsid w:val="002B4A94"/>
    <w:rsid w:val="002B5096"/>
    <w:rsid w:val="002B55F8"/>
    <w:rsid w:val="002B6D6A"/>
    <w:rsid w:val="002C0366"/>
    <w:rsid w:val="002C1421"/>
    <w:rsid w:val="002C1824"/>
    <w:rsid w:val="002C3297"/>
    <w:rsid w:val="002C33A9"/>
    <w:rsid w:val="002C3DB2"/>
    <w:rsid w:val="002C3DCD"/>
    <w:rsid w:val="002C491E"/>
    <w:rsid w:val="002C4BD1"/>
    <w:rsid w:val="002C729E"/>
    <w:rsid w:val="002C7594"/>
    <w:rsid w:val="002C761F"/>
    <w:rsid w:val="002C7854"/>
    <w:rsid w:val="002C7A6C"/>
    <w:rsid w:val="002D0483"/>
    <w:rsid w:val="002D27EF"/>
    <w:rsid w:val="002D2A49"/>
    <w:rsid w:val="002D3DFD"/>
    <w:rsid w:val="002D4256"/>
    <w:rsid w:val="002D47E4"/>
    <w:rsid w:val="002D5D0C"/>
    <w:rsid w:val="002D6A12"/>
    <w:rsid w:val="002D6C0E"/>
    <w:rsid w:val="002D7530"/>
    <w:rsid w:val="002E0003"/>
    <w:rsid w:val="002E0439"/>
    <w:rsid w:val="002E0DAB"/>
    <w:rsid w:val="002E0E98"/>
    <w:rsid w:val="002E104E"/>
    <w:rsid w:val="002E11D7"/>
    <w:rsid w:val="002E1645"/>
    <w:rsid w:val="002E1684"/>
    <w:rsid w:val="002E193D"/>
    <w:rsid w:val="002E3317"/>
    <w:rsid w:val="002E356B"/>
    <w:rsid w:val="002E4613"/>
    <w:rsid w:val="002E494F"/>
    <w:rsid w:val="002E56B8"/>
    <w:rsid w:val="002E650D"/>
    <w:rsid w:val="002E6A09"/>
    <w:rsid w:val="002E6D9D"/>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C43"/>
    <w:rsid w:val="003015C1"/>
    <w:rsid w:val="00301F49"/>
    <w:rsid w:val="003021D8"/>
    <w:rsid w:val="00302E7C"/>
    <w:rsid w:val="003033F4"/>
    <w:rsid w:val="00303540"/>
    <w:rsid w:val="003042D5"/>
    <w:rsid w:val="00304346"/>
    <w:rsid w:val="003060CD"/>
    <w:rsid w:val="00306610"/>
    <w:rsid w:val="003070A0"/>
    <w:rsid w:val="00310788"/>
    <w:rsid w:val="00310935"/>
    <w:rsid w:val="00310A61"/>
    <w:rsid w:val="00311C64"/>
    <w:rsid w:val="00312E4A"/>
    <w:rsid w:val="00313027"/>
    <w:rsid w:val="00313D83"/>
    <w:rsid w:val="0031535D"/>
    <w:rsid w:val="00315D9E"/>
    <w:rsid w:val="00315EAA"/>
    <w:rsid w:val="003164B8"/>
    <w:rsid w:val="00316766"/>
    <w:rsid w:val="00316A0D"/>
    <w:rsid w:val="00316AA8"/>
    <w:rsid w:val="0031726A"/>
    <w:rsid w:val="00317AA6"/>
    <w:rsid w:val="0032054E"/>
    <w:rsid w:val="00320B64"/>
    <w:rsid w:val="003212FF"/>
    <w:rsid w:val="00321E7A"/>
    <w:rsid w:val="003222E0"/>
    <w:rsid w:val="00322A14"/>
    <w:rsid w:val="00322F14"/>
    <w:rsid w:val="00323601"/>
    <w:rsid w:val="00323945"/>
    <w:rsid w:val="00323E7D"/>
    <w:rsid w:val="00324120"/>
    <w:rsid w:val="00324371"/>
    <w:rsid w:val="00324381"/>
    <w:rsid w:val="00324B44"/>
    <w:rsid w:val="00324E70"/>
    <w:rsid w:val="00325E4F"/>
    <w:rsid w:val="00325F08"/>
    <w:rsid w:val="003263BC"/>
    <w:rsid w:val="00326573"/>
    <w:rsid w:val="0032669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4278"/>
    <w:rsid w:val="003352EF"/>
    <w:rsid w:val="00335534"/>
    <w:rsid w:val="003355CC"/>
    <w:rsid w:val="003363EE"/>
    <w:rsid w:val="00336446"/>
    <w:rsid w:val="003367EB"/>
    <w:rsid w:val="00336CA6"/>
    <w:rsid w:val="00337DBD"/>
    <w:rsid w:val="00340656"/>
    <w:rsid w:val="003412C4"/>
    <w:rsid w:val="003424C6"/>
    <w:rsid w:val="00342E94"/>
    <w:rsid w:val="00342FCA"/>
    <w:rsid w:val="00343352"/>
    <w:rsid w:val="003441FA"/>
    <w:rsid w:val="00345CF9"/>
    <w:rsid w:val="0034656F"/>
    <w:rsid w:val="00346D35"/>
    <w:rsid w:val="003475CE"/>
    <w:rsid w:val="003520CC"/>
    <w:rsid w:val="003536B0"/>
    <w:rsid w:val="00354638"/>
    <w:rsid w:val="00354B81"/>
    <w:rsid w:val="00354FB7"/>
    <w:rsid w:val="003554D2"/>
    <w:rsid w:val="00355E40"/>
    <w:rsid w:val="00356205"/>
    <w:rsid w:val="00356D35"/>
    <w:rsid w:val="00357270"/>
    <w:rsid w:val="003576D2"/>
    <w:rsid w:val="0035770B"/>
    <w:rsid w:val="0035788B"/>
    <w:rsid w:val="003609C4"/>
    <w:rsid w:val="00361404"/>
    <w:rsid w:val="00361C0F"/>
    <w:rsid w:val="00362AB0"/>
    <w:rsid w:val="00362D7F"/>
    <w:rsid w:val="00363147"/>
    <w:rsid w:val="003639BF"/>
    <w:rsid w:val="0036582B"/>
    <w:rsid w:val="00366703"/>
    <w:rsid w:val="003677D9"/>
    <w:rsid w:val="003708B1"/>
    <w:rsid w:val="00370A74"/>
    <w:rsid w:val="0037189A"/>
    <w:rsid w:val="00371FC7"/>
    <w:rsid w:val="0037232A"/>
    <w:rsid w:val="00372659"/>
    <w:rsid w:val="00372C78"/>
    <w:rsid w:val="00374A2C"/>
    <w:rsid w:val="00374F01"/>
    <w:rsid w:val="00375B2C"/>
    <w:rsid w:val="00375F3D"/>
    <w:rsid w:val="0037632C"/>
    <w:rsid w:val="00377666"/>
    <w:rsid w:val="003802FF"/>
    <w:rsid w:val="0038040E"/>
    <w:rsid w:val="003810D3"/>
    <w:rsid w:val="00381705"/>
    <w:rsid w:val="00382B89"/>
    <w:rsid w:val="00383D68"/>
    <w:rsid w:val="0038488F"/>
    <w:rsid w:val="003869AF"/>
    <w:rsid w:val="0039024C"/>
    <w:rsid w:val="003915D9"/>
    <w:rsid w:val="00391E5F"/>
    <w:rsid w:val="003925DF"/>
    <w:rsid w:val="00392ACC"/>
    <w:rsid w:val="00393F20"/>
    <w:rsid w:val="00393FFA"/>
    <w:rsid w:val="0039436C"/>
    <w:rsid w:val="0039448E"/>
    <w:rsid w:val="00394F7F"/>
    <w:rsid w:val="00395069"/>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3609"/>
    <w:rsid w:val="003B4910"/>
    <w:rsid w:val="003B4DFB"/>
    <w:rsid w:val="003B6B57"/>
    <w:rsid w:val="003B766F"/>
    <w:rsid w:val="003B7C67"/>
    <w:rsid w:val="003C0947"/>
    <w:rsid w:val="003C0B33"/>
    <w:rsid w:val="003C0C20"/>
    <w:rsid w:val="003C0D64"/>
    <w:rsid w:val="003C1577"/>
    <w:rsid w:val="003C1D0E"/>
    <w:rsid w:val="003C49FD"/>
    <w:rsid w:val="003C5243"/>
    <w:rsid w:val="003C52DA"/>
    <w:rsid w:val="003C5BD7"/>
    <w:rsid w:val="003C618C"/>
    <w:rsid w:val="003C69D9"/>
    <w:rsid w:val="003C6C4F"/>
    <w:rsid w:val="003C6CDD"/>
    <w:rsid w:val="003C787C"/>
    <w:rsid w:val="003C7ABE"/>
    <w:rsid w:val="003C7CD8"/>
    <w:rsid w:val="003D0CE2"/>
    <w:rsid w:val="003D0D61"/>
    <w:rsid w:val="003D1621"/>
    <w:rsid w:val="003D1C62"/>
    <w:rsid w:val="003D1EE9"/>
    <w:rsid w:val="003D211C"/>
    <w:rsid w:val="003D2F70"/>
    <w:rsid w:val="003D3E87"/>
    <w:rsid w:val="003D538B"/>
    <w:rsid w:val="003D5618"/>
    <w:rsid w:val="003D5BAD"/>
    <w:rsid w:val="003D75BA"/>
    <w:rsid w:val="003D7E89"/>
    <w:rsid w:val="003E1024"/>
    <w:rsid w:val="003E13BA"/>
    <w:rsid w:val="003E3AA7"/>
    <w:rsid w:val="003E3C65"/>
    <w:rsid w:val="003E4DE7"/>
    <w:rsid w:val="003E56C2"/>
    <w:rsid w:val="003E5A10"/>
    <w:rsid w:val="003E6183"/>
    <w:rsid w:val="003E682D"/>
    <w:rsid w:val="003E6D3E"/>
    <w:rsid w:val="003F0632"/>
    <w:rsid w:val="003F256B"/>
    <w:rsid w:val="003F2A8F"/>
    <w:rsid w:val="003F477B"/>
    <w:rsid w:val="003F6612"/>
    <w:rsid w:val="003F7885"/>
    <w:rsid w:val="003F7DFC"/>
    <w:rsid w:val="0040011F"/>
    <w:rsid w:val="004008E9"/>
    <w:rsid w:val="00400ADB"/>
    <w:rsid w:val="00400D47"/>
    <w:rsid w:val="00401046"/>
    <w:rsid w:val="00401639"/>
    <w:rsid w:val="00402B57"/>
    <w:rsid w:val="00403124"/>
    <w:rsid w:val="0040408B"/>
    <w:rsid w:val="00404782"/>
    <w:rsid w:val="00404938"/>
    <w:rsid w:val="00405BFD"/>
    <w:rsid w:val="0040667F"/>
    <w:rsid w:val="0040764F"/>
    <w:rsid w:val="00407ACF"/>
    <w:rsid w:val="00407B41"/>
    <w:rsid w:val="00407D46"/>
    <w:rsid w:val="0041049B"/>
    <w:rsid w:val="00410C6C"/>
    <w:rsid w:val="00411E3C"/>
    <w:rsid w:val="00412A0C"/>
    <w:rsid w:val="00412B0A"/>
    <w:rsid w:val="004130BB"/>
    <w:rsid w:val="004133E4"/>
    <w:rsid w:val="004136B5"/>
    <w:rsid w:val="00413B17"/>
    <w:rsid w:val="00413C71"/>
    <w:rsid w:val="00413E84"/>
    <w:rsid w:val="00415184"/>
    <w:rsid w:val="00416B3E"/>
    <w:rsid w:val="00416CBD"/>
    <w:rsid w:val="00417449"/>
    <w:rsid w:val="00417EF1"/>
    <w:rsid w:val="0042009F"/>
    <w:rsid w:val="00420473"/>
    <w:rsid w:val="00420CA2"/>
    <w:rsid w:val="00421269"/>
    <w:rsid w:val="00423E61"/>
    <w:rsid w:val="00424E90"/>
    <w:rsid w:val="00425DF4"/>
    <w:rsid w:val="004260E4"/>
    <w:rsid w:val="0042765D"/>
    <w:rsid w:val="004276B3"/>
    <w:rsid w:val="00427893"/>
    <w:rsid w:val="00427CCB"/>
    <w:rsid w:val="00427E11"/>
    <w:rsid w:val="00431AC8"/>
    <w:rsid w:val="00431BED"/>
    <w:rsid w:val="00431CC0"/>
    <w:rsid w:val="00431DEB"/>
    <w:rsid w:val="0043253A"/>
    <w:rsid w:val="00433067"/>
    <w:rsid w:val="00433091"/>
    <w:rsid w:val="00433876"/>
    <w:rsid w:val="00433E24"/>
    <w:rsid w:val="00433F31"/>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70F7"/>
    <w:rsid w:val="00447107"/>
    <w:rsid w:val="00447707"/>
    <w:rsid w:val="00447A1D"/>
    <w:rsid w:val="00447C17"/>
    <w:rsid w:val="00450E3F"/>
    <w:rsid w:val="0045133A"/>
    <w:rsid w:val="0045134A"/>
    <w:rsid w:val="004513A7"/>
    <w:rsid w:val="00453154"/>
    <w:rsid w:val="00453F3C"/>
    <w:rsid w:val="004542E4"/>
    <w:rsid w:val="004547DA"/>
    <w:rsid w:val="0045484C"/>
    <w:rsid w:val="00454B2B"/>
    <w:rsid w:val="00454C82"/>
    <w:rsid w:val="00454FCF"/>
    <w:rsid w:val="0045578F"/>
    <w:rsid w:val="00455895"/>
    <w:rsid w:val="00455CF5"/>
    <w:rsid w:val="00456D68"/>
    <w:rsid w:val="0045708F"/>
    <w:rsid w:val="00457273"/>
    <w:rsid w:val="00457D7E"/>
    <w:rsid w:val="004602D7"/>
    <w:rsid w:val="00460B8C"/>
    <w:rsid w:val="00460EBA"/>
    <w:rsid w:val="004617DF"/>
    <w:rsid w:val="00461FA8"/>
    <w:rsid w:val="0046327A"/>
    <w:rsid w:val="004654F4"/>
    <w:rsid w:val="004656E5"/>
    <w:rsid w:val="004664AB"/>
    <w:rsid w:val="004668EE"/>
    <w:rsid w:val="00466AD4"/>
    <w:rsid w:val="00466F61"/>
    <w:rsid w:val="00470673"/>
    <w:rsid w:val="00471815"/>
    <w:rsid w:val="00474A1D"/>
    <w:rsid w:val="00474A28"/>
    <w:rsid w:val="0047557A"/>
    <w:rsid w:val="004800D4"/>
    <w:rsid w:val="0048018D"/>
    <w:rsid w:val="004804F3"/>
    <w:rsid w:val="00481253"/>
    <w:rsid w:val="00481CCD"/>
    <w:rsid w:val="0048201A"/>
    <w:rsid w:val="004826C5"/>
    <w:rsid w:val="00483A3B"/>
    <w:rsid w:val="00483B36"/>
    <w:rsid w:val="00485CF2"/>
    <w:rsid w:val="00487D83"/>
    <w:rsid w:val="00487F1A"/>
    <w:rsid w:val="0049077F"/>
    <w:rsid w:val="0049144C"/>
    <w:rsid w:val="00492BE0"/>
    <w:rsid w:val="00495B28"/>
    <w:rsid w:val="004965FE"/>
    <w:rsid w:val="00496EE8"/>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16E9"/>
    <w:rsid w:val="004B1BCD"/>
    <w:rsid w:val="004B1C05"/>
    <w:rsid w:val="004B2FE2"/>
    <w:rsid w:val="004B3615"/>
    <w:rsid w:val="004B37A6"/>
    <w:rsid w:val="004B43D0"/>
    <w:rsid w:val="004B4D9A"/>
    <w:rsid w:val="004B4DB9"/>
    <w:rsid w:val="004B532F"/>
    <w:rsid w:val="004B5CC8"/>
    <w:rsid w:val="004B5D45"/>
    <w:rsid w:val="004B64DA"/>
    <w:rsid w:val="004B720A"/>
    <w:rsid w:val="004B72CB"/>
    <w:rsid w:val="004B7860"/>
    <w:rsid w:val="004C00C7"/>
    <w:rsid w:val="004C11B6"/>
    <w:rsid w:val="004C168C"/>
    <w:rsid w:val="004C1D59"/>
    <w:rsid w:val="004C2785"/>
    <w:rsid w:val="004C2DBB"/>
    <w:rsid w:val="004C31B0"/>
    <w:rsid w:val="004C3DBC"/>
    <w:rsid w:val="004C448E"/>
    <w:rsid w:val="004C5040"/>
    <w:rsid w:val="004C60F2"/>
    <w:rsid w:val="004D04AE"/>
    <w:rsid w:val="004D0CB8"/>
    <w:rsid w:val="004D1B86"/>
    <w:rsid w:val="004D1DB5"/>
    <w:rsid w:val="004D1E70"/>
    <w:rsid w:val="004D1EEA"/>
    <w:rsid w:val="004D2C51"/>
    <w:rsid w:val="004D61C1"/>
    <w:rsid w:val="004D6C63"/>
    <w:rsid w:val="004D6D93"/>
    <w:rsid w:val="004D7549"/>
    <w:rsid w:val="004D7AF0"/>
    <w:rsid w:val="004D7B1B"/>
    <w:rsid w:val="004E0757"/>
    <w:rsid w:val="004E0F6F"/>
    <w:rsid w:val="004E26B0"/>
    <w:rsid w:val="004E3BAA"/>
    <w:rsid w:val="004E3F5E"/>
    <w:rsid w:val="004E4C3A"/>
    <w:rsid w:val="004E4ED4"/>
    <w:rsid w:val="004E568F"/>
    <w:rsid w:val="004E705B"/>
    <w:rsid w:val="004E755B"/>
    <w:rsid w:val="004E77CE"/>
    <w:rsid w:val="004F0029"/>
    <w:rsid w:val="004F0CDA"/>
    <w:rsid w:val="004F19E3"/>
    <w:rsid w:val="004F1A1F"/>
    <w:rsid w:val="004F3484"/>
    <w:rsid w:val="004F40E7"/>
    <w:rsid w:val="004F4E30"/>
    <w:rsid w:val="004F634E"/>
    <w:rsid w:val="004F7D70"/>
    <w:rsid w:val="004F7DDC"/>
    <w:rsid w:val="00500EF5"/>
    <w:rsid w:val="00501D57"/>
    <w:rsid w:val="00502302"/>
    <w:rsid w:val="00502E12"/>
    <w:rsid w:val="005040DC"/>
    <w:rsid w:val="005059C5"/>
    <w:rsid w:val="005068DD"/>
    <w:rsid w:val="00506A5B"/>
    <w:rsid w:val="00510127"/>
    <w:rsid w:val="00511865"/>
    <w:rsid w:val="00511F6E"/>
    <w:rsid w:val="005123BD"/>
    <w:rsid w:val="0051249C"/>
    <w:rsid w:val="0051267C"/>
    <w:rsid w:val="00512BD3"/>
    <w:rsid w:val="00512DBA"/>
    <w:rsid w:val="00513066"/>
    <w:rsid w:val="00514333"/>
    <w:rsid w:val="00514DB9"/>
    <w:rsid w:val="0051650D"/>
    <w:rsid w:val="00516B25"/>
    <w:rsid w:val="00517953"/>
    <w:rsid w:val="00520A00"/>
    <w:rsid w:val="00520AE9"/>
    <w:rsid w:val="00520C96"/>
    <w:rsid w:val="00521232"/>
    <w:rsid w:val="005216C6"/>
    <w:rsid w:val="00522346"/>
    <w:rsid w:val="00522747"/>
    <w:rsid w:val="005246BB"/>
    <w:rsid w:val="00526DA0"/>
    <w:rsid w:val="00526E9A"/>
    <w:rsid w:val="0052794B"/>
    <w:rsid w:val="00527D91"/>
    <w:rsid w:val="0053015E"/>
    <w:rsid w:val="00530A3F"/>
    <w:rsid w:val="00530E60"/>
    <w:rsid w:val="00532744"/>
    <w:rsid w:val="00532BD7"/>
    <w:rsid w:val="00533199"/>
    <w:rsid w:val="00533211"/>
    <w:rsid w:val="005332B0"/>
    <w:rsid w:val="00533D1B"/>
    <w:rsid w:val="00533EBB"/>
    <w:rsid w:val="0053498B"/>
    <w:rsid w:val="005357EA"/>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2CAA"/>
    <w:rsid w:val="0055328E"/>
    <w:rsid w:val="005550DA"/>
    <w:rsid w:val="0055537E"/>
    <w:rsid w:val="0055611F"/>
    <w:rsid w:val="0055665E"/>
    <w:rsid w:val="00556C90"/>
    <w:rsid w:val="00557E15"/>
    <w:rsid w:val="005627CC"/>
    <w:rsid w:val="00562D61"/>
    <w:rsid w:val="00564E6B"/>
    <w:rsid w:val="00564F94"/>
    <w:rsid w:val="00565B90"/>
    <w:rsid w:val="00565C40"/>
    <w:rsid w:val="00565CDC"/>
    <w:rsid w:val="00565D02"/>
    <w:rsid w:val="00566969"/>
    <w:rsid w:val="00566BA1"/>
    <w:rsid w:val="00566C9E"/>
    <w:rsid w:val="0056730B"/>
    <w:rsid w:val="005704D1"/>
    <w:rsid w:val="005706F9"/>
    <w:rsid w:val="005708D0"/>
    <w:rsid w:val="0057097D"/>
    <w:rsid w:val="00570AC5"/>
    <w:rsid w:val="00570FC1"/>
    <w:rsid w:val="00571688"/>
    <w:rsid w:val="00572082"/>
    <w:rsid w:val="005723B0"/>
    <w:rsid w:val="00572CAA"/>
    <w:rsid w:val="005745F6"/>
    <w:rsid w:val="0057478A"/>
    <w:rsid w:val="005808DA"/>
    <w:rsid w:val="0058124E"/>
    <w:rsid w:val="00581780"/>
    <w:rsid w:val="00581789"/>
    <w:rsid w:val="00581E54"/>
    <w:rsid w:val="005835BC"/>
    <w:rsid w:val="00585F72"/>
    <w:rsid w:val="0058683E"/>
    <w:rsid w:val="00587C8D"/>
    <w:rsid w:val="005901C8"/>
    <w:rsid w:val="00590237"/>
    <w:rsid w:val="00590ED2"/>
    <w:rsid w:val="0059246E"/>
    <w:rsid w:val="0059368A"/>
    <w:rsid w:val="00593998"/>
    <w:rsid w:val="0059425E"/>
    <w:rsid w:val="00594585"/>
    <w:rsid w:val="00594B83"/>
    <w:rsid w:val="00594EF6"/>
    <w:rsid w:val="0059546F"/>
    <w:rsid w:val="0059569D"/>
    <w:rsid w:val="00595ABB"/>
    <w:rsid w:val="00595C4E"/>
    <w:rsid w:val="00595DFD"/>
    <w:rsid w:val="00596348"/>
    <w:rsid w:val="00596A26"/>
    <w:rsid w:val="00597858"/>
    <w:rsid w:val="005A0071"/>
    <w:rsid w:val="005A06BF"/>
    <w:rsid w:val="005A0C06"/>
    <w:rsid w:val="005A0E08"/>
    <w:rsid w:val="005A1486"/>
    <w:rsid w:val="005A14E5"/>
    <w:rsid w:val="005A14E9"/>
    <w:rsid w:val="005A200C"/>
    <w:rsid w:val="005A249D"/>
    <w:rsid w:val="005A3323"/>
    <w:rsid w:val="005A3401"/>
    <w:rsid w:val="005A3B3B"/>
    <w:rsid w:val="005A42D1"/>
    <w:rsid w:val="005A74EB"/>
    <w:rsid w:val="005A7778"/>
    <w:rsid w:val="005B079C"/>
    <w:rsid w:val="005B1188"/>
    <w:rsid w:val="005B1556"/>
    <w:rsid w:val="005B30AA"/>
    <w:rsid w:val="005B311B"/>
    <w:rsid w:val="005B405C"/>
    <w:rsid w:val="005B439C"/>
    <w:rsid w:val="005B5BDF"/>
    <w:rsid w:val="005B5C6C"/>
    <w:rsid w:val="005B5E3D"/>
    <w:rsid w:val="005B63CF"/>
    <w:rsid w:val="005B6C5E"/>
    <w:rsid w:val="005B7EEE"/>
    <w:rsid w:val="005C034A"/>
    <w:rsid w:val="005C1564"/>
    <w:rsid w:val="005C1BAC"/>
    <w:rsid w:val="005C1D58"/>
    <w:rsid w:val="005C215F"/>
    <w:rsid w:val="005C226D"/>
    <w:rsid w:val="005C2FAB"/>
    <w:rsid w:val="005C3867"/>
    <w:rsid w:val="005C4771"/>
    <w:rsid w:val="005C4C60"/>
    <w:rsid w:val="005C4DA8"/>
    <w:rsid w:val="005C61F3"/>
    <w:rsid w:val="005C65FF"/>
    <w:rsid w:val="005C7E20"/>
    <w:rsid w:val="005D04CF"/>
    <w:rsid w:val="005D0D9F"/>
    <w:rsid w:val="005D15AA"/>
    <w:rsid w:val="005D1782"/>
    <w:rsid w:val="005D1C50"/>
    <w:rsid w:val="005D2B99"/>
    <w:rsid w:val="005D3DB1"/>
    <w:rsid w:val="005D59FB"/>
    <w:rsid w:val="005D5D53"/>
    <w:rsid w:val="005D5DE3"/>
    <w:rsid w:val="005D64CC"/>
    <w:rsid w:val="005E006A"/>
    <w:rsid w:val="005E0BBE"/>
    <w:rsid w:val="005E0FDA"/>
    <w:rsid w:val="005E1BA4"/>
    <w:rsid w:val="005E1C49"/>
    <w:rsid w:val="005E1FD1"/>
    <w:rsid w:val="005E4118"/>
    <w:rsid w:val="005E43AC"/>
    <w:rsid w:val="005E5852"/>
    <w:rsid w:val="005E61DD"/>
    <w:rsid w:val="005E68C4"/>
    <w:rsid w:val="005E6AAB"/>
    <w:rsid w:val="005E7F23"/>
    <w:rsid w:val="005F15A6"/>
    <w:rsid w:val="005F1AA2"/>
    <w:rsid w:val="005F1F57"/>
    <w:rsid w:val="005F20AF"/>
    <w:rsid w:val="005F2C98"/>
    <w:rsid w:val="005F304A"/>
    <w:rsid w:val="005F35E4"/>
    <w:rsid w:val="005F3F21"/>
    <w:rsid w:val="005F49C7"/>
    <w:rsid w:val="005F4D08"/>
    <w:rsid w:val="005F59C9"/>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2B59"/>
    <w:rsid w:val="00612BDD"/>
    <w:rsid w:val="006131D6"/>
    <w:rsid w:val="006132E1"/>
    <w:rsid w:val="006135BD"/>
    <w:rsid w:val="00613807"/>
    <w:rsid w:val="0061384B"/>
    <w:rsid w:val="00613872"/>
    <w:rsid w:val="006161F7"/>
    <w:rsid w:val="00616330"/>
    <w:rsid w:val="00617482"/>
    <w:rsid w:val="00620586"/>
    <w:rsid w:val="00620A07"/>
    <w:rsid w:val="0062136C"/>
    <w:rsid w:val="00621698"/>
    <w:rsid w:val="00621CEC"/>
    <w:rsid w:val="0062201D"/>
    <w:rsid w:val="00622416"/>
    <w:rsid w:val="0062298E"/>
    <w:rsid w:val="00623E98"/>
    <w:rsid w:val="00623F00"/>
    <w:rsid w:val="006241AE"/>
    <w:rsid w:val="006253FA"/>
    <w:rsid w:val="00625644"/>
    <w:rsid w:val="00625AC8"/>
    <w:rsid w:val="00630A6F"/>
    <w:rsid w:val="00631516"/>
    <w:rsid w:val="0063418B"/>
    <w:rsid w:val="00635A52"/>
    <w:rsid w:val="00636D1E"/>
    <w:rsid w:val="00637393"/>
    <w:rsid w:val="00637B14"/>
    <w:rsid w:val="00637EC1"/>
    <w:rsid w:val="0064010E"/>
    <w:rsid w:val="006406DD"/>
    <w:rsid w:val="00642799"/>
    <w:rsid w:val="0064329C"/>
    <w:rsid w:val="006437A2"/>
    <w:rsid w:val="006439F8"/>
    <w:rsid w:val="00643B09"/>
    <w:rsid w:val="00645B81"/>
    <w:rsid w:val="00645C41"/>
    <w:rsid w:val="00645DCA"/>
    <w:rsid w:val="00645F5E"/>
    <w:rsid w:val="0064676D"/>
    <w:rsid w:val="00646841"/>
    <w:rsid w:val="0064684D"/>
    <w:rsid w:val="00646BB3"/>
    <w:rsid w:val="00646F08"/>
    <w:rsid w:val="00646FFE"/>
    <w:rsid w:val="006473EC"/>
    <w:rsid w:val="006477CF"/>
    <w:rsid w:val="006477D9"/>
    <w:rsid w:val="006478AA"/>
    <w:rsid w:val="006502A5"/>
    <w:rsid w:val="00650BE2"/>
    <w:rsid w:val="0065148F"/>
    <w:rsid w:val="006514FE"/>
    <w:rsid w:val="0065184C"/>
    <w:rsid w:val="00651852"/>
    <w:rsid w:val="0065199D"/>
    <w:rsid w:val="00652563"/>
    <w:rsid w:val="00652B50"/>
    <w:rsid w:val="00652C7F"/>
    <w:rsid w:val="00654BEE"/>
    <w:rsid w:val="006555F4"/>
    <w:rsid w:val="00655D7A"/>
    <w:rsid w:val="006565E7"/>
    <w:rsid w:val="00656DE3"/>
    <w:rsid w:val="006574D7"/>
    <w:rsid w:val="006579C0"/>
    <w:rsid w:val="00657A59"/>
    <w:rsid w:val="00660A6D"/>
    <w:rsid w:val="00661127"/>
    <w:rsid w:val="00661B77"/>
    <w:rsid w:val="00662D4B"/>
    <w:rsid w:val="00663423"/>
    <w:rsid w:val="0066437F"/>
    <w:rsid w:val="006650C8"/>
    <w:rsid w:val="006655DA"/>
    <w:rsid w:val="00665805"/>
    <w:rsid w:val="00665EBF"/>
    <w:rsid w:val="00666231"/>
    <w:rsid w:val="00666C16"/>
    <w:rsid w:val="006671C0"/>
    <w:rsid w:val="00670A72"/>
    <w:rsid w:val="00670E8A"/>
    <w:rsid w:val="006711B5"/>
    <w:rsid w:val="00671ABF"/>
    <w:rsid w:val="00671F52"/>
    <w:rsid w:val="006726B2"/>
    <w:rsid w:val="00672A7E"/>
    <w:rsid w:val="00672C92"/>
    <w:rsid w:val="006734D5"/>
    <w:rsid w:val="00675FE4"/>
    <w:rsid w:val="0067661E"/>
    <w:rsid w:val="006766AD"/>
    <w:rsid w:val="00677229"/>
    <w:rsid w:val="0067752F"/>
    <w:rsid w:val="006776EA"/>
    <w:rsid w:val="00680409"/>
    <w:rsid w:val="00680C7F"/>
    <w:rsid w:val="00681355"/>
    <w:rsid w:val="0068155E"/>
    <w:rsid w:val="00681A7F"/>
    <w:rsid w:val="00682ACB"/>
    <w:rsid w:val="006839F7"/>
    <w:rsid w:val="00684A00"/>
    <w:rsid w:val="00685FF8"/>
    <w:rsid w:val="006875A1"/>
    <w:rsid w:val="006900EB"/>
    <w:rsid w:val="006907EB"/>
    <w:rsid w:val="006911ED"/>
    <w:rsid w:val="0069134A"/>
    <w:rsid w:val="00691496"/>
    <w:rsid w:val="006924F9"/>
    <w:rsid w:val="0069289B"/>
    <w:rsid w:val="00693340"/>
    <w:rsid w:val="0069419F"/>
    <w:rsid w:val="00694B8B"/>
    <w:rsid w:val="00694DC0"/>
    <w:rsid w:val="00695D5A"/>
    <w:rsid w:val="00696A6A"/>
    <w:rsid w:val="00696E68"/>
    <w:rsid w:val="00696FFD"/>
    <w:rsid w:val="00697186"/>
    <w:rsid w:val="00697737"/>
    <w:rsid w:val="006A0766"/>
    <w:rsid w:val="006A0972"/>
    <w:rsid w:val="006A2EC1"/>
    <w:rsid w:val="006A3D78"/>
    <w:rsid w:val="006A3FB6"/>
    <w:rsid w:val="006B005B"/>
    <w:rsid w:val="006B0555"/>
    <w:rsid w:val="006B08B9"/>
    <w:rsid w:val="006B10C3"/>
    <w:rsid w:val="006B164F"/>
    <w:rsid w:val="006B3575"/>
    <w:rsid w:val="006B497F"/>
    <w:rsid w:val="006B669B"/>
    <w:rsid w:val="006B66A9"/>
    <w:rsid w:val="006B695A"/>
    <w:rsid w:val="006C1B28"/>
    <w:rsid w:val="006C2E4D"/>
    <w:rsid w:val="006C3596"/>
    <w:rsid w:val="006C414D"/>
    <w:rsid w:val="006C4A3F"/>
    <w:rsid w:val="006C518A"/>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A52"/>
    <w:rsid w:val="006D5B7A"/>
    <w:rsid w:val="006D63E3"/>
    <w:rsid w:val="006E0503"/>
    <w:rsid w:val="006E0603"/>
    <w:rsid w:val="006E190B"/>
    <w:rsid w:val="006E25CC"/>
    <w:rsid w:val="006E280A"/>
    <w:rsid w:val="006E2ED9"/>
    <w:rsid w:val="006E3FD2"/>
    <w:rsid w:val="006E3FD6"/>
    <w:rsid w:val="006E4A7B"/>
    <w:rsid w:val="006E6799"/>
    <w:rsid w:val="006E6A75"/>
    <w:rsid w:val="006E6E24"/>
    <w:rsid w:val="006E756F"/>
    <w:rsid w:val="006E7E98"/>
    <w:rsid w:val="006F0499"/>
    <w:rsid w:val="006F096C"/>
    <w:rsid w:val="006F0ADC"/>
    <w:rsid w:val="006F12C1"/>
    <w:rsid w:val="006F1646"/>
    <w:rsid w:val="006F1EFC"/>
    <w:rsid w:val="006F23E2"/>
    <w:rsid w:val="006F2608"/>
    <w:rsid w:val="006F264A"/>
    <w:rsid w:val="006F271D"/>
    <w:rsid w:val="006F272C"/>
    <w:rsid w:val="006F2AAC"/>
    <w:rsid w:val="006F2B34"/>
    <w:rsid w:val="006F3350"/>
    <w:rsid w:val="006F344E"/>
    <w:rsid w:val="006F3602"/>
    <w:rsid w:val="006F4A69"/>
    <w:rsid w:val="006F55FA"/>
    <w:rsid w:val="006F5616"/>
    <w:rsid w:val="006F7DBA"/>
    <w:rsid w:val="00700428"/>
    <w:rsid w:val="00700DE6"/>
    <w:rsid w:val="0070147E"/>
    <w:rsid w:val="007038F2"/>
    <w:rsid w:val="00703BAD"/>
    <w:rsid w:val="00703DA5"/>
    <w:rsid w:val="007040E4"/>
    <w:rsid w:val="00704A51"/>
    <w:rsid w:val="00705034"/>
    <w:rsid w:val="0070736F"/>
    <w:rsid w:val="00710041"/>
    <w:rsid w:val="0071009F"/>
    <w:rsid w:val="0071180E"/>
    <w:rsid w:val="007124FC"/>
    <w:rsid w:val="007136AD"/>
    <w:rsid w:val="007144B8"/>
    <w:rsid w:val="00714D2C"/>
    <w:rsid w:val="00714D9F"/>
    <w:rsid w:val="00715872"/>
    <w:rsid w:val="00715B7C"/>
    <w:rsid w:val="00715BB2"/>
    <w:rsid w:val="007160D8"/>
    <w:rsid w:val="007177A7"/>
    <w:rsid w:val="00720140"/>
    <w:rsid w:val="00720602"/>
    <w:rsid w:val="007208FD"/>
    <w:rsid w:val="00721CDF"/>
    <w:rsid w:val="00721CEB"/>
    <w:rsid w:val="00722CA7"/>
    <w:rsid w:val="00723204"/>
    <w:rsid w:val="007235D6"/>
    <w:rsid w:val="00725B85"/>
    <w:rsid w:val="0072653D"/>
    <w:rsid w:val="00726672"/>
    <w:rsid w:val="00727B6B"/>
    <w:rsid w:val="00730008"/>
    <w:rsid w:val="00731CC6"/>
    <w:rsid w:val="00733141"/>
    <w:rsid w:val="00733847"/>
    <w:rsid w:val="007343C1"/>
    <w:rsid w:val="007359D3"/>
    <w:rsid w:val="00735C8D"/>
    <w:rsid w:val="00735ED2"/>
    <w:rsid w:val="00736C88"/>
    <w:rsid w:val="00737272"/>
    <w:rsid w:val="00737C1D"/>
    <w:rsid w:val="00737D60"/>
    <w:rsid w:val="00740CA7"/>
    <w:rsid w:val="00741BEB"/>
    <w:rsid w:val="00742995"/>
    <w:rsid w:val="007433CA"/>
    <w:rsid w:val="0074516B"/>
    <w:rsid w:val="0074603D"/>
    <w:rsid w:val="00746361"/>
    <w:rsid w:val="00746378"/>
    <w:rsid w:val="00746D29"/>
    <w:rsid w:val="00747DCA"/>
    <w:rsid w:val="00752040"/>
    <w:rsid w:val="0075358A"/>
    <w:rsid w:val="007546FF"/>
    <w:rsid w:val="007548DE"/>
    <w:rsid w:val="0075580A"/>
    <w:rsid w:val="00755D84"/>
    <w:rsid w:val="00756B31"/>
    <w:rsid w:val="00756FC4"/>
    <w:rsid w:val="00756FE9"/>
    <w:rsid w:val="007572BD"/>
    <w:rsid w:val="007601E6"/>
    <w:rsid w:val="00760217"/>
    <w:rsid w:val="007605A5"/>
    <w:rsid w:val="0076147F"/>
    <w:rsid w:val="00761580"/>
    <w:rsid w:val="007622E9"/>
    <w:rsid w:val="0076246B"/>
    <w:rsid w:val="007648C8"/>
    <w:rsid w:val="00765C07"/>
    <w:rsid w:val="00765EE3"/>
    <w:rsid w:val="0076651B"/>
    <w:rsid w:val="007677B9"/>
    <w:rsid w:val="00770964"/>
    <w:rsid w:val="00770BFF"/>
    <w:rsid w:val="007719DE"/>
    <w:rsid w:val="007720A3"/>
    <w:rsid w:val="007728D2"/>
    <w:rsid w:val="00773321"/>
    <w:rsid w:val="00773EE7"/>
    <w:rsid w:val="00774AC6"/>
    <w:rsid w:val="00775D85"/>
    <w:rsid w:val="00776303"/>
    <w:rsid w:val="007764A2"/>
    <w:rsid w:val="0077707D"/>
    <w:rsid w:val="00777701"/>
    <w:rsid w:val="00780720"/>
    <w:rsid w:val="00781300"/>
    <w:rsid w:val="00781A08"/>
    <w:rsid w:val="0078266F"/>
    <w:rsid w:val="007830FF"/>
    <w:rsid w:val="00784505"/>
    <w:rsid w:val="0078458E"/>
    <w:rsid w:val="00784E20"/>
    <w:rsid w:val="00785756"/>
    <w:rsid w:val="00785C2D"/>
    <w:rsid w:val="00785DDF"/>
    <w:rsid w:val="00787089"/>
    <w:rsid w:val="007878B1"/>
    <w:rsid w:val="0079003F"/>
    <w:rsid w:val="0079023A"/>
    <w:rsid w:val="00790998"/>
    <w:rsid w:val="0079116B"/>
    <w:rsid w:val="007921F2"/>
    <w:rsid w:val="0079237A"/>
    <w:rsid w:val="00792565"/>
    <w:rsid w:val="0079342F"/>
    <w:rsid w:val="0079516F"/>
    <w:rsid w:val="00796C3C"/>
    <w:rsid w:val="007970A1"/>
    <w:rsid w:val="00797340"/>
    <w:rsid w:val="007974F3"/>
    <w:rsid w:val="00797D4B"/>
    <w:rsid w:val="007A1241"/>
    <w:rsid w:val="007A1281"/>
    <w:rsid w:val="007A1B6D"/>
    <w:rsid w:val="007A2F15"/>
    <w:rsid w:val="007A3424"/>
    <w:rsid w:val="007A5A72"/>
    <w:rsid w:val="007A6580"/>
    <w:rsid w:val="007A6716"/>
    <w:rsid w:val="007B01F3"/>
    <w:rsid w:val="007B039D"/>
    <w:rsid w:val="007B1015"/>
    <w:rsid w:val="007B24FB"/>
    <w:rsid w:val="007B275A"/>
    <w:rsid w:val="007B28E2"/>
    <w:rsid w:val="007B2AE9"/>
    <w:rsid w:val="007B2DB9"/>
    <w:rsid w:val="007B339F"/>
    <w:rsid w:val="007B4306"/>
    <w:rsid w:val="007B4D27"/>
    <w:rsid w:val="007B5396"/>
    <w:rsid w:val="007B6539"/>
    <w:rsid w:val="007B7108"/>
    <w:rsid w:val="007B77BB"/>
    <w:rsid w:val="007B7D2D"/>
    <w:rsid w:val="007C00D4"/>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BB9"/>
    <w:rsid w:val="007D50F4"/>
    <w:rsid w:val="007D532D"/>
    <w:rsid w:val="007D592D"/>
    <w:rsid w:val="007D6389"/>
    <w:rsid w:val="007E0E71"/>
    <w:rsid w:val="007E193C"/>
    <w:rsid w:val="007E1A94"/>
    <w:rsid w:val="007E2377"/>
    <w:rsid w:val="007E23F3"/>
    <w:rsid w:val="007E33EF"/>
    <w:rsid w:val="007E4C2B"/>
    <w:rsid w:val="007E55AD"/>
    <w:rsid w:val="007E5E1E"/>
    <w:rsid w:val="007E6163"/>
    <w:rsid w:val="007E714D"/>
    <w:rsid w:val="007E7BBE"/>
    <w:rsid w:val="007F05F5"/>
    <w:rsid w:val="007F2190"/>
    <w:rsid w:val="007F250F"/>
    <w:rsid w:val="007F26E7"/>
    <w:rsid w:val="007F2BDC"/>
    <w:rsid w:val="007F3B87"/>
    <w:rsid w:val="007F519D"/>
    <w:rsid w:val="007F5448"/>
    <w:rsid w:val="007F5C65"/>
    <w:rsid w:val="007F5D8B"/>
    <w:rsid w:val="007F64C3"/>
    <w:rsid w:val="007F69DD"/>
    <w:rsid w:val="007F6E41"/>
    <w:rsid w:val="007F6EE3"/>
    <w:rsid w:val="007F7ECC"/>
    <w:rsid w:val="00800FF5"/>
    <w:rsid w:val="00801827"/>
    <w:rsid w:val="00802B75"/>
    <w:rsid w:val="008042E6"/>
    <w:rsid w:val="00804C08"/>
    <w:rsid w:val="00804EB5"/>
    <w:rsid w:val="00806CB6"/>
    <w:rsid w:val="00806D9B"/>
    <w:rsid w:val="008075C0"/>
    <w:rsid w:val="00807E57"/>
    <w:rsid w:val="00807F7A"/>
    <w:rsid w:val="00810F1A"/>
    <w:rsid w:val="00811410"/>
    <w:rsid w:val="008117CB"/>
    <w:rsid w:val="008126EF"/>
    <w:rsid w:val="0081368A"/>
    <w:rsid w:val="008136EF"/>
    <w:rsid w:val="008137DA"/>
    <w:rsid w:val="008154CE"/>
    <w:rsid w:val="008155AB"/>
    <w:rsid w:val="00815A0F"/>
    <w:rsid w:val="00815BF8"/>
    <w:rsid w:val="00815D25"/>
    <w:rsid w:val="008165C7"/>
    <w:rsid w:val="008167F8"/>
    <w:rsid w:val="00817717"/>
    <w:rsid w:val="008205EA"/>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A7E"/>
    <w:rsid w:val="00833E67"/>
    <w:rsid w:val="008352D3"/>
    <w:rsid w:val="00835770"/>
    <w:rsid w:val="00835FAA"/>
    <w:rsid w:val="0083644E"/>
    <w:rsid w:val="0083691A"/>
    <w:rsid w:val="00836A18"/>
    <w:rsid w:val="00837728"/>
    <w:rsid w:val="00840382"/>
    <w:rsid w:val="00840985"/>
    <w:rsid w:val="00840A31"/>
    <w:rsid w:val="00840D4F"/>
    <w:rsid w:val="00841796"/>
    <w:rsid w:val="00841A5B"/>
    <w:rsid w:val="00841D2E"/>
    <w:rsid w:val="00841DDB"/>
    <w:rsid w:val="008425DF"/>
    <w:rsid w:val="00842E46"/>
    <w:rsid w:val="00844860"/>
    <w:rsid w:val="008451D9"/>
    <w:rsid w:val="00845993"/>
    <w:rsid w:val="00845A33"/>
    <w:rsid w:val="00845CB1"/>
    <w:rsid w:val="00846ED6"/>
    <w:rsid w:val="00847B2B"/>
    <w:rsid w:val="00850396"/>
    <w:rsid w:val="008512CB"/>
    <w:rsid w:val="00851A78"/>
    <w:rsid w:val="00853200"/>
    <w:rsid w:val="008537CD"/>
    <w:rsid w:val="0085405C"/>
    <w:rsid w:val="00854381"/>
    <w:rsid w:val="00854B18"/>
    <w:rsid w:val="0085526A"/>
    <w:rsid w:val="008556B6"/>
    <w:rsid w:val="008566A9"/>
    <w:rsid w:val="00857BEE"/>
    <w:rsid w:val="00860937"/>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42E"/>
    <w:rsid w:val="008765F1"/>
    <w:rsid w:val="00877493"/>
    <w:rsid w:val="00880A02"/>
    <w:rsid w:val="00881AD7"/>
    <w:rsid w:val="00881D3A"/>
    <w:rsid w:val="00881E32"/>
    <w:rsid w:val="00882CFB"/>
    <w:rsid w:val="00883165"/>
    <w:rsid w:val="008837CA"/>
    <w:rsid w:val="00883A38"/>
    <w:rsid w:val="00884F77"/>
    <w:rsid w:val="00885183"/>
    <w:rsid w:val="00885B60"/>
    <w:rsid w:val="008864CB"/>
    <w:rsid w:val="00886E3A"/>
    <w:rsid w:val="00887524"/>
    <w:rsid w:val="008902D0"/>
    <w:rsid w:val="00890F41"/>
    <w:rsid w:val="00891161"/>
    <w:rsid w:val="00891F22"/>
    <w:rsid w:val="00892EF4"/>
    <w:rsid w:val="00893860"/>
    <w:rsid w:val="00893BCC"/>
    <w:rsid w:val="0089409C"/>
    <w:rsid w:val="00895192"/>
    <w:rsid w:val="00895C42"/>
    <w:rsid w:val="00895CDD"/>
    <w:rsid w:val="00895EAF"/>
    <w:rsid w:val="008A0020"/>
    <w:rsid w:val="008A1BA8"/>
    <w:rsid w:val="008A3173"/>
    <w:rsid w:val="008A4D43"/>
    <w:rsid w:val="008A55A1"/>
    <w:rsid w:val="008A5AA9"/>
    <w:rsid w:val="008A7679"/>
    <w:rsid w:val="008A787C"/>
    <w:rsid w:val="008A7D16"/>
    <w:rsid w:val="008A7DFF"/>
    <w:rsid w:val="008B0122"/>
    <w:rsid w:val="008B066B"/>
    <w:rsid w:val="008B0692"/>
    <w:rsid w:val="008B0A52"/>
    <w:rsid w:val="008B1020"/>
    <w:rsid w:val="008B134C"/>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4920"/>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900018"/>
    <w:rsid w:val="00900889"/>
    <w:rsid w:val="00900BE0"/>
    <w:rsid w:val="00901102"/>
    <w:rsid w:val="00902239"/>
    <w:rsid w:val="00902B0B"/>
    <w:rsid w:val="009031E5"/>
    <w:rsid w:val="00904C11"/>
    <w:rsid w:val="00906836"/>
    <w:rsid w:val="009074BA"/>
    <w:rsid w:val="00907A83"/>
    <w:rsid w:val="00907FE9"/>
    <w:rsid w:val="00910401"/>
    <w:rsid w:val="009108B1"/>
    <w:rsid w:val="00910E63"/>
    <w:rsid w:val="00911258"/>
    <w:rsid w:val="00912818"/>
    <w:rsid w:val="00912819"/>
    <w:rsid w:val="009131E1"/>
    <w:rsid w:val="0091328A"/>
    <w:rsid w:val="0091338F"/>
    <w:rsid w:val="00914419"/>
    <w:rsid w:val="009145AD"/>
    <w:rsid w:val="0091491D"/>
    <w:rsid w:val="00915149"/>
    <w:rsid w:val="0091630C"/>
    <w:rsid w:val="0091693B"/>
    <w:rsid w:val="00916ABD"/>
    <w:rsid w:val="00917174"/>
    <w:rsid w:val="00917D10"/>
    <w:rsid w:val="00917F39"/>
    <w:rsid w:val="009212F5"/>
    <w:rsid w:val="00921A9F"/>
    <w:rsid w:val="00921E48"/>
    <w:rsid w:val="009220F1"/>
    <w:rsid w:val="00922CCB"/>
    <w:rsid w:val="00924300"/>
    <w:rsid w:val="00924C8B"/>
    <w:rsid w:val="00924CC3"/>
    <w:rsid w:val="00924DF9"/>
    <w:rsid w:val="009253D9"/>
    <w:rsid w:val="00925605"/>
    <w:rsid w:val="009258D7"/>
    <w:rsid w:val="0092599C"/>
    <w:rsid w:val="00926254"/>
    <w:rsid w:val="00926256"/>
    <w:rsid w:val="00926633"/>
    <w:rsid w:val="00926E66"/>
    <w:rsid w:val="00927563"/>
    <w:rsid w:val="00930AE5"/>
    <w:rsid w:val="00931E9F"/>
    <w:rsid w:val="00931F0D"/>
    <w:rsid w:val="0093206A"/>
    <w:rsid w:val="00932A0B"/>
    <w:rsid w:val="00932DF4"/>
    <w:rsid w:val="00933232"/>
    <w:rsid w:val="009340B7"/>
    <w:rsid w:val="00934287"/>
    <w:rsid w:val="00934B14"/>
    <w:rsid w:val="0093586C"/>
    <w:rsid w:val="00935962"/>
    <w:rsid w:val="00935C15"/>
    <w:rsid w:val="00937BDF"/>
    <w:rsid w:val="00940FAB"/>
    <w:rsid w:val="009412AA"/>
    <w:rsid w:val="00943700"/>
    <w:rsid w:val="00943E4D"/>
    <w:rsid w:val="009445DF"/>
    <w:rsid w:val="00944EDD"/>
    <w:rsid w:val="0094500F"/>
    <w:rsid w:val="00945CCB"/>
    <w:rsid w:val="00946AE9"/>
    <w:rsid w:val="0094718A"/>
    <w:rsid w:val="0094718B"/>
    <w:rsid w:val="00947E5D"/>
    <w:rsid w:val="00952768"/>
    <w:rsid w:val="00952D13"/>
    <w:rsid w:val="00953DFF"/>
    <w:rsid w:val="0095488C"/>
    <w:rsid w:val="009549CC"/>
    <w:rsid w:val="00956C8F"/>
    <w:rsid w:val="00961E05"/>
    <w:rsid w:val="00962B1E"/>
    <w:rsid w:val="009638FF"/>
    <w:rsid w:val="0096486E"/>
    <w:rsid w:val="009650A3"/>
    <w:rsid w:val="00966360"/>
    <w:rsid w:val="009674D8"/>
    <w:rsid w:val="00967E9D"/>
    <w:rsid w:val="009702C6"/>
    <w:rsid w:val="00970B4C"/>
    <w:rsid w:val="00970FB8"/>
    <w:rsid w:val="009715E8"/>
    <w:rsid w:val="00971887"/>
    <w:rsid w:val="00971B7B"/>
    <w:rsid w:val="00971BED"/>
    <w:rsid w:val="00971DC4"/>
    <w:rsid w:val="009720D7"/>
    <w:rsid w:val="009724C9"/>
    <w:rsid w:val="00972599"/>
    <w:rsid w:val="0097280A"/>
    <w:rsid w:val="00973318"/>
    <w:rsid w:val="009739F8"/>
    <w:rsid w:val="00973AE2"/>
    <w:rsid w:val="0097416B"/>
    <w:rsid w:val="0097436B"/>
    <w:rsid w:val="00974B1D"/>
    <w:rsid w:val="009755A8"/>
    <w:rsid w:val="00976E86"/>
    <w:rsid w:val="00977163"/>
    <w:rsid w:val="00977674"/>
    <w:rsid w:val="00977A37"/>
    <w:rsid w:val="00977BCF"/>
    <w:rsid w:val="00977E5C"/>
    <w:rsid w:val="00977FA1"/>
    <w:rsid w:val="009803AA"/>
    <w:rsid w:val="00981324"/>
    <w:rsid w:val="00981ED7"/>
    <w:rsid w:val="0098224B"/>
    <w:rsid w:val="0098270C"/>
    <w:rsid w:val="00982C91"/>
    <w:rsid w:val="00982F77"/>
    <w:rsid w:val="0098320C"/>
    <w:rsid w:val="00984A97"/>
    <w:rsid w:val="009852AF"/>
    <w:rsid w:val="00985D66"/>
    <w:rsid w:val="00985FC2"/>
    <w:rsid w:val="00986249"/>
    <w:rsid w:val="00986516"/>
    <w:rsid w:val="0098735D"/>
    <w:rsid w:val="00987AAC"/>
    <w:rsid w:val="00987B24"/>
    <w:rsid w:val="00987EB9"/>
    <w:rsid w:val="009903AC"/>
    <w:rsid w:val="009915FA"/>
    <w:rsid w:val="00991C66"/>
    <w:rsid w:val="00991E44"/>
    <w:rsid w:val="009929E8"/>
    <w:rsid w:val="00992E19"/>
    <w:rsid w:val="00992E73"/>
    <w:rsid w:val="009936B3"/>
    <w:rsid w:val="00994121"/>
    <w:rsid w:val="00994B4D"/>
    <w:rsid w:val="00995644"/>
    <w:rsid w:val="00995AD7"/>
    <w:rsid w:val="00995D4E"/>
    <w:rsid w:val="00996D33"/>
    <w:rsid w:val="00997311"/>
    <w:rsid w:val="00997B64"/>
    <w:rsid w:val="009A0B3C"/>
    <w:rsid w:val="009A303D"/>
    <w:rsid w:val="009A3700"/>
    <w:rsid w:val="009A41A4"/>
    <w:rsid w:val="009A45EB"/>
    <w:rsid w:val="009A46DB"/>
    <w:rsid w:val="009A49E9"/>
    <w:rsid w:val="009A554B"/>
    <w:rsid w:val="009A5ABB"/>
    <w:rsid w:val="009A6575"/>
    <w:rsid w:val="009A6698"/>
    <w:rsid w:val="009A7A4D"/>
    <w:rsid w:val="009B01B5"/>
    <w:rsid w:val="009B0724"/>
    <w:rsid w:val="009B0915"/>
    <w:rsid w:val="009B23D2"/>
    <w:rsid w:val="009B2546"/>
    <w:rsid w:val="009B260F"/>
    <w:rsid w:val="009B2D0F"/>
    <w:rsid w:val="009B2FA3"/>
    <w:rsid w:val="009B3012"/>
    <w:rsid w:val="009B33DF"/>
    <w:rsid w:val="009B3E6E"/>
    <w:rsid w:val="009B436D"/>
    <w:rsid w:val="009B473D"/>
    <w:rsid w:val="009B4C8D"/>
    <w:rsid w:val="009B6E5C"/>
    <w:rsid w:val="009C04A0"/>
    <w:rsid w:val="009C0E4E"/>
    <w:rsid w:val="009C147E"/>
    <w:rsid w:val="009C18BA"/>
    <w:rsid w:val="009C2061"/>
    <w:rsid w:val="009C28C1"/>
    <w:rsid w:val="009C35E0"/>
    <w:rsid w:val="009C3FD3"/>
    <w:rsid w:val="009C4384"/>
    <w:rsid w:val="009C44F1"/>
    <w:rsid w:val="009C5114"/>
    <w:rsid w:val="009C56C2"/>
    <w:rsid w:val="009C5994"/>
    <w:rsid w:val="009C6BC9"/>
    <w:rsid w:val="009C7D51"/>
    <w:rsid w:val="009D0302"/>
    <w:rsid w:val="009D038B"/>
    <w:rsid w:val="009D05AE"/>
    <w:rsid w:val="009D0AE4"/>
    <w:rsid w:val="009D1BEB"/>
    <w:rsid w:val="009D31F7"/>
    <w:rsid w:val="009D32EC"/>
    <w:rsid w:val="009D4B19"/>
    <w:rsid w:val="009D4DA1"/>
    <w:rsid w:val="009D5FEA"/>
    <w:rsid w:val="009D636C"/>
    <w:rsid w:val="009D64D3"/>
    <w:rsid w:val="009D7D98"/>
    <w:rsid w:val="009E02B8"/>
    <w:rsid w:val="009E06C1"/>
    <w:rsid w:val="009E16C4"/>
    <w:rsid w:val="009E1732"/>
    <w:rsid w:val="009E17AC"/>
    <w:rsid w:val="009E1806"/>
    <w:rsid w:val="009E1C12"/>
    <w:rsid w:val="009E3004"/>
    <w:rsid w:val="009E3EAF"/>
    <w:rsid w:val="009E4B28"/>
    <w:rsid w:val="009E5913"/>
    <w:rsid w:val="009E74DA"/>
    <w:rsid w:val="009F04D4"/>
    <w:rsid w:val="009F1EA7"/>
    <w:rsid w:val="009F2A98"/>
    <w:rsid w:val="009F3B22"/>
    <w:rsid w:val="009F4DCF"/>
    <w:rsid w:val="009F5572"/>
    <w:rsid w:val="009F5F96"/>
    <w:rsid w:val="009F6063"/>
    <w:rsid w:val="009F6667"/>
    <w:rsid w:val="009F6BBA"/>
    <w:rsid w:val="00A00695"/>
    <w:rsid w:val="00A00B5B"/>
    <w:rsid w:val="00A00E06"/>
    <w:rsid w:val="00A01BE5"/>
    <w:rsid w:val="00A01E00"/>
    <w:rsid w:val="00A02701"/>
    <w:rsid w:val="00A0468B"/>
    <w:rsid w:val="00A046C9"/>
    <w:rsid w:val="00A04E46"/>
    <w:rsid w:val="00A05586"/>
    <w:rsid w:val="00A07255"/>
    <w:rsid w:val="00A07994"/>
    <w:rsid w:val="00A10262"/>
    <w:rsid w:val="00A10553"/>
    <w:rsid w:val="00A108C5"/>
    <w:rsid w:val="00A10ED4"/>
    <w:rsid w:val="00A1260D"/>
    <w:rsid w:val="00A12987"/>
    <w:rsid w:val="00A13568"/>
    <w:rsid w:val="00A13579"/>
    <w:rsid w:val="00A14108"/>
    <w:rsid w:val="00A14406"/>
    <w:rsid w:val="00A1530D"/>
    <w:rsid w:val="00A1597B"/>
    <w:rsid w:val="00A15A59"/>
    <w:rsid w:val="00A15AB8"/>
    <w:rsid w:val="00A163E1"/>
    <w:rsid w:val="00A16E8F"/>
    <w:rsid w:val="00A171BC"/>
    <w:rsid w:val="00A177AF"/>
    <w:rsid w:val="00A17AA5"/>
    <w:rsid w:val="00A20496"/>
    <w:rsid w:val="00A206A8"/>
    <w:rsid w:val="00A20797"/>
    <w:rsid w:val="00A229E1"/>
    <w:rsid w:val="00A22F4F"/>
    <w:rsid w:val="00A23773"/>
    <w:rsid w:val="00A2493F"/>
    <w:rsid w:val="00A24DF4"/>
    <w:rsid w:val="00A24E5F"/>
    <w:rsid w:val="00A25A46"/>
    <w:rsid w:val="00A26724"/>
    <w:rsid w:val="00A2783B"/>
    <w:rsid w:val="00A30A55"/>
    <w:rsid w:val="00A317F9"/>
    <w:rsid w:val="00A31895"/>
    <w:rsid w:val="00A31DF6"/>
    <w:rsid w:val="00A32038"/>
    <w:rsid w:val="00A32F74"/>
    <w:rsid w:val="00A3398B"/>
    <w:rsid w:val="00A33A9F"/>
    <w:rsid w:val="00A33B53"/>
    <w:rsid w:val="00A34AF3"/>
    <w:rsid w:val="00A34F4E"/>
    <w:rsid w:val="00A353DA"/>
    <w:rsid w:val="00A36B2E"/>
    <w:rsid w:val="00A36CFA"/>
    <w:rsid w:val="00A3716C"/>
    <w:rsid w:val="00A405C8"/>
    <w:rsid w:val="00A40936"/>
    <w:rsid w:val="00A41F6D"/>
    <w:rsid w:val="00A422B5"/>
    <w:rsid w:val="00A42396"/>
    <w:rsid w:val="00A4263E"/>
    <w:rsid w:val="00A44A63"/>
    <w:rsid w:val="00A44C64"/>
    <w:rsid w:val="00A4532C"/>
    <w:rsid w:val="00A45F00"/>
    <w:rsid w:val="00A4622F"/>
    <w:rsid w:val="00A465FD"/>
    <w:rsid w:val="00A46E4D"/>
    <w:rsid w:val="00A4700A"/>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6DAF"/>
    <w:rsid w:val="00A57A92"/>
    <w:rsid w:val="00A57B26"/>
    <w:rsid w:val="00A6048F"/>
    <w:rsid w:val="00A6052A"/>
    <w:rsid w:val="00A609C9"/>
    <w:rsid w:val="00A60E87"/>
    <w:rsid w:val="00A61EE2"/>
    <w:rsid w:val="00A62E1F"/>
    <w:rsid w:val="00A63F86"/>
    <w:rsid w:val="00A64012"/>
    <w:rsid w:val="00A64597"/>
    <w:rsid w:val="00A65519"/>
    <w:rsid w:val="00A67422"/>
    <w:rsid w:val="00A674A8"/>
    <w:rsid w:val="00A679F9"/>
    <w:rsid w:val="00A67F44"/>
    <w:rsid w:val="00A712C7"/>
    <w:rsid w:val="00A714B0"/>
    <w:rsid w:val="00A716D6"/>
    <w:rsid w:val="00A72CF3"/>
    <w:rsid w:val="00A72D56"/>
    <w:rsid w:val="00A731AB"/>
    <w:rsid w:val="00A7359E"/>
    <w:rsid w:val="00A73652"/>
    <w:rsid w:val="00A74BDA"/>
    <w:rsid w:val="00A74EAF"/>
    <w:rsid w:val="00A7526E"/>
    <w:rsid w:val="00A80F58"/>
    <w:rsid w:val="00A82B3F"/>
    <w:rsid w:val="00A83EC3"/>
    <w:rsid w:val="00A84467"/>
    <w:rsid w:val="00A850A9"/>
    <w:rsid w:val="00A865CB"/>
    <w:rsid w:val="00A87269"/>
    <w:rsid w:val="00A87373"/>
    <w:rsid w:val="00A910D5"/>
    <w:rsid w:val="00A934EA"/>
    <w:rsid w:val="00A93511"/>
    <w:rsid w:val="00A93517"/>
    <w:rsid w:val="00A9390A"/>
    <w:rsid w:val="00A943C6"/>
    <w:rsid w:val="00A943DA"/>
    <w:rsid w:val="00A949D3"/>
    <w:rsid w:val="00A9538F"/>
    <w:rsid w:val="00A9569F"/>
    <w:rsid w:val="00A9624D"/>
    <w:rsid w:val="00A962C1"/>
    <w:rsid w:val="00A9687A"/>
    <w:rsid w:val="00A96D09"/>
    <w:rsid w:val="00A96E9A"/>
    <w:rsid w:val="00A96F01"/>
    <w:rsid w:val="00AA04D6"/>
    <w:rsid w:val="00AA0757"/>
    <w:rsid w:val="00AA281E"/>
    <w:rsid w:val="00AA2AA4"/>
    <w:rsid w:val="00AA40CD"/>
    <w:rsid w:val="00AA491C"/>
    <w:rsid w:val="00AA6F39"/>
    <w:rsid w:val="00AA7137"/>
    <w:rsid w:val="00AB0541"/>
    <w:rsid w:val="00AB0C44"/>
    <w:rsid w:val="00AB1238"/>
    <w:rsid w:val="00AB1F6D"/>
    <w:rsid w:val="00AB21CE"/>
    <w:rsid w:val="00AB2DC5"/>
    <w:rsid w:val="00AB303E"/>
    <w:rsid w:val="00AB33AA"/>
    <w:rsid w:val="00AB34D7"/>
    <w:rsid w:val="00AB3E3D"/>
    <w:rsid w:val="00AB470A"/>
    <w:rsid w:val="00AB49B6"/>
    <w:rsid w:val="00AB4AD8"/>
    <w:rsid w:val="00AB5CE1"/>
    <w:rsid w:val="00AB61E9"/>
    <w:rsid w:val="00AB6465"/>
    <w:rsid w:val="00AB7721"/>
    <w:rsid w:val="00AB7E22"/>
    <w:rsid w:val="00AC051D"/>
    <w:rsid w:val="00AC0D72"/>
    <w:rsid w:val="00AC2238"/>
    <w:rsid w:val="00AC3841"/>
    <w:rsid w:val="00AC3C61"/>
    <w:rsid w:val="00AC4CCF"/>
    <w:rsid w:val="00AC4E0E"/>
    <w:rsid w:val="00AC57EA"/>
    <w:rsid w:val="00AC5991"/>
    <w:rsid w:val="00AC5DB0"/>
    <w:rsid w:val="00AC636B"/>
    <w:rsid w:val="00AC7BF8"/>
    <w:rsid w:val="00AC7D19"/>
    <w:rsid w:val="00AC7D1E"/>
    <w:rsid w:val="00AD06E7"/>
    <w:rsid w:val="00AD1A73"/>
    <w:rsid w:val="00AD2898"/>
    <w:rsid w:val="00AD29AF"/>
    <w:rsid w:val="00AD36B3"/>
    <w:rsid w:val="00AD41B3"/>
    <w:rsid w:val="00AD4B00"/>
    <w:rsid w:val="00AD5D53"/>
    <w:rsid w:val="00AD6A26"/>
    <w:rsid w:val="00AD75A8"/>
    <w:rsid w:val="00AD785A"/>
    <w:rsid w:val="00AE0B34"/>
    <w:rsid w:val="00AE1305"/>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38B"/>
    <w:rsid w:val="00AF1CEE"/>
    <w:rsid w:val="00AF1DC6"/>
    <w:rsid w:val="00AF1E90"/>
    <w:rsid w:val="00AF3B47"/>
    <w:rsid w:val="00AF43F1"/>
    <w:rsid w:val="00AF4542"/>
    <w:rsid w:val="00AF4CC5"/>
    <w:rsid w:val="00AF4D1F"/>
    <w:rsid w:val="00AF607E"/>
    <w:rsid w:val="00AF613F"/>
    <w:rsid w:val="00B01BA2"/>
    <w:rsid w:val="00B01CD4"/>
    <w:rsid w:val="00B01D3C"/>
    <w:rsid w:val="00B0241B"/>
    <w:rsid w:val="00B0281D"/>
    <w:rsid w:val="00B03568"/>
    <w:rsid w:val="00B0362D"/>
    <w:rsid w:val="00B055D1"/>
    <w:rsid w:val="00B05CC2"/>
    <w:rsid w:val="00B067C7"/>
    <w:rsid w:val="00B1264E"/>
    <w:rsid w:val="00B15749"/>
    <w:rsid w:val="00B15E74"/>
    <w:rsid w:val="00B1738A"/>
    <w:rsid w:val="00B17922"/>
    <w:rsid w:val="00B211D5"/>
    <w:rsid w:val="00B22A9F"/>
    <w:rsid w:val="00B24D2D"/>
    <w:rsid w:val="00B24EEB"/>
    <w:rsid w:val="00B25147"/>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40963"/>
    <w:rsid w:val="00B40AD4"/>
    <w:rsid w:val="00B411E0"/>
    <w:rsid w:val="00B4169D"/>
    <w:rsid w:val="00B41812"/>
    <w:rsid w:val="00B4289D"/>
    <w:rsid w:val="00B429A7"/>
    <w:rsid w:val="00B4519B"/>
    <w:rsid w:val="00B45F64"/>
    <w:rsid w:val="00B46A08"/>
    <w:rsid w:val="00B47689"/>
    <w:rsid w:val="00B47A9B"/>
    <w:rsid w:val="00B501AE"/>
    <w:rsid w:val="00B502C6"/>
    <w:rsid w:val="00B51129"/>
    <w:rsid w:val="00B518FC"/>
    <w:rsid w:val="00B52C1F"/>
    <w:rsid w:val="00B53B0C"/>
    <w:rsid w:val="00B54B27"/>
    <w:rsid w:val="00B55C10"/>
    <w:rsid w:val="00B55DC4"/>
    <w:rsid w:val="00B55EAE"/>
    <w:rsid w:val="00B55F77"/>
    <w:rsid w:val="00B56821"/>
    <w:rsid w:val="00B56E2E"/>
    <w:rsid w:val="00B603D1"/>
    <w:rsid w:val="00B605A7"/>
    <w:rsid w:val="00B60B6C"/>
    <w:rsid w:val="00B610FD"/>
    <w:rsid w:val="00B620F1"/>
    <w:rsid w:val="00B635CF"/>
    <w:rsid w:val="00B636CC"/>
    <w:rsid w:val="00B63BBB"/>
    <w:rsid w:val="00B64291"/>
    <w:rsid w:val="00B647AB"/>
    <w:rsid w:val="00B64C08"/>
    <w:rsid w:val="00B64D8E"/>
    <w:rsid w:val="00B67793"/>
    <w:rsid w:val="00B67B22"/>
    <w:rsid w:val="00B70067"/>
    <w:rsid w:val="00B7007A"/>
    <w:rsid w:val="00B700DF"/>
    <w:rsid w:val="00B705AC"/>
    <w:rsid w:val="00B7086A"/>
    <w:rsid w:val="00B70E9C"/>
    <w:rsid w:val="00B718E0"/>
    <w:rsid w:val="00B723BF"/>
    <w:rsid w:val="00B723FB"/>
    <w:rsid w:val="00B738B9"/>
    <w:rsid w:val="00B74920"/>
    <w:rsid w:val="00B75120"/>
    <w:rsid w:val="00B76604"/>
    <w:rsid w:val="00B76876"/>
    <w:rsid w:val="00B76CA0"/>
    <w:rsid w:val="00B76DD4"/>
    <w:rsid w:val="00B80176"/>
    <w:rsid w:val="00B807F2"/>
    <w:rsid w:val="00B80BCD"/>
    <w:rsid w:val="00B80E3B"/>
    <w:rsid w:val="00B81277"/>
    <w:rsid w:val="00B818B7"/>
    <w:rsid w:val="00B8207F"/>
    <w:rsid w:val="00B82A71"/>
    <w:rsid w:val="00B83823"/>
    <w:rsid w:val="00B83868"/>
    <w:rsid w:val="00B839AB"/>
    <w:rsid w:val="00B84411"/>
    <w:rsid w:val="00B84B10"/>
    <w:rsid w:val="00B84B14"/>
    <w:rsid w:val="00B86103"/>
    <w:rsid w:val="00B8643B"/>
    <w:rsid w:val="00B8670B"/>
    <w:rsid w:val="00B86B75"/>
    <w:rsid w:val="00B871D9"/>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4D3A"/>
    <w:rsid w:val="00BA721C"/>
    <w:rsid w:val="00BA7657"/>
    <w:rsid w:val="00BA7836"/>
    <w:rsid w:val="00BA7B81"/>
    <w:rsid w:val="00BB0672"/>
    <w:rsid w:val="00BB0A60"/>
    <w:rsid w:val="00BB1B45"/>
    <w:rsid w:val="00BB33C1"/>
    <w:rsid w:val="00BB41D1"/>
    <w:rsid w:val="00BB4736"/>
    <w:rsid w:val="00BB5056"/>
    <w:rsid w:val="00BB5084"/>
    <w:rsid w:val="00BB5AD0"/>
    <w:rsid w:val="00BB6B51"/>
    <w:rsid w:val="00BB6C14"/>
    <w:rsid w:val="00BB6EC1"/>
    <w:rsid w:val="00BB714D"/>
    <w:rsid w:val="00BB733F"/>
    <w:rsid w:val="00BC046D"/>
    <w:rsid w:val="00BC0638"/>
    <w:rsid w:val="00BC06E2"/>
    <w:rsid w:val="00BC0ED5"/>
    <w:rsid w:val="00BC228E"/>
    <w:rsid w:val="00BC278C"/>
    <w:rsid w:val="00BC2A8B"/>
    <w:rsid w:val="00BC34C1"/>
    <w:rsid w:val="00BC3C48"/>
    <w:rsid w:val="00BC41BE"/>
    <w:rsid w:val="00BC44CE"/>
    <w:rsid w:val="00BC5EE7"/>
    <w:rsid w:val="00BC6C95"/>
    <w:rsid w:val="00BC7F60"/>
    <w:rsid w:val="00BD17C0"/>
    <w:rsid w:val="00BD2B29"/>
    <w:rsid w:val="00BD30D6"/>
    <w:rsid w:val="00BD31C6"/>
    <w:rsid w:val="00BD3BFC"/>
    <w:rsid w:val="00BD42DF"/>
    <w:rsid w:val="00BD4DA5"/>
    <w:rsid w:val="00BD4DEA"/>
    <w:rsid w:val="00BD4E2F"/>
    <w:rsid w:val="00BD57DA"/>
    <w:rsid w:val="00BD591F"/>
    <w:rsid w:val="00BD5B85"/>
    <w:rsid w:val="00BD5F80"/>
    <w:rsid w:val="00BD5FD6"/>
    <w:rsid w:val="00BD62BB"/>
    <w:rsid w:val="00BD70D9"/>
    <w:rsid w:val="00BE0691"/>
    <w:rsid w:val="00BE3BB7"/>
    <w:rsid w:val="00BE5B8D"/>
    <w:rsid w:val="00BE5BFA"/>
    <w:rsid w:val="00BE6385"/>
    <w:rsid w:val="00BE646C"/>
    <w:rsid w:val="00BF0284"/>
    <w:rsid w:val="00BF116B"/>
    <w:rsid w:val="00BF228C"/>
    <w:rsid w:val="00BF2429"/>
    <w:rsid w:val="00BF2D35"/>
    <w:rsid w:val="00BF368D"/>
    <w:rsid w:val="00BF5395"/>
    <w:rsid w:val="00BF602F"/>
    <w:rsid w:val="00BF65FA"/>
    <w:rsid w:val="00BF6C9D"/>
    <w:rsid w:val="00BF6ECC"/>
    <w:rsid w:val="00BF7247"/>
    <w:rsid w:val="00BF7B4F"/>
    <w:rsid w:val="00BF7DEA"/>
    <w:rsid w:val="00BF7DFD"/>
    <w:rsid w:val="00BF7E4B"/>
    <w:rsid w:val="00C02B65"/>
    <w:rsid w:val="00C03A0A"/>
    <w:rsid w:val="00C04BC7"/>
    <w:rsid w:val="00C053A4"/>
    <w:rsid w:val="00C054EC"/>
    <w:rsid w:val="00C05ABD"/>
    <w:rsid w:val="00C05E37"/>
    <w:rsid w:val="00C06008"/>
    <w:rsid w:val="00C0632F"/>
    <w:rsid w:val="00C0650A"/>
    <w:rsid w:val="00C06C0A"/>
    <w:rsid w:val="00C10198"/>
    <w:rsid w:val="00C109CF"/>
    <w:rsid w:val="00C10BD8"/>
    <w:rsid w:val="00C1236B"/>
    <w:rsid w:val="00C1273D"/>
    <w:rsid w:val="00C13CF8"/>
    <w:rsid w:val="00C14F4A"/>
    <w:rsid w:val="00C1504A"/>
    <w:rsid w:val="00C1512C"/>
    <w:rsid w:val="00C15CF2"/>
    <w:rsid w:val="00C16578"/>
    <w:rsid w:val="00C16771"/>
    <w:rsid w:val="00C16E15"/>
    <w:rsid w:val="00C16F78"/>
    <w:rsid w:val="00C17BED"/>
    <w:rsid w:val="00C17CD6"/>
    <w:rsid w:val="00C22153"/>
    <w:rsid w:val="00C22B14"/>
    <w:rsid w:val="00C22DB1"/>
    <w:rsid w:val="00C22EC4"/>
    <w:rsid w:val="00C23579"/>
    <w:rsid w:val="00C245BD"/>
    <w:rsid w:val="00C24818"/>
    <w:rsid w:val="00C25E7A"/>
    <w:rsid w:val="00C26881"/>
    <w:rsid w:val="00C26A69"/>
    <w:rsid w:val="00C27166"/>
    <w:rsid w:val="00C278A5"/>
    <w:rsid w:val="00C278DA"/>
    <w:rsid w:val="00C27AE5"/>
    <w:rsid w:val="00C27F65"/>
    <w:rsid w:val="00C30898"/>
    <w:rsid w:val="00C31198"/>
    <w:rsid w:val="00C32B58"/>
    <w:rsid w:val="00C33295"/>
    <w:rsid w:val="00C333C0"/>
    <w:rsid w:val="00C33FED"/>
    <w:rsid w:val="00C3417A"/>
    <w:rsid w:val="00C348FF"/>
    <w:rsid w:val="00C3495F"/>
    <w:rsid w:val="00C356E0"/>
    <w:rsid w:val="00C35B22"/>
    <w:rsid w:val="00C3612D"/>
    <w:rsid w:val="00C3620E"/>
    <w:rsid w:val="00C366F9"/>
    <w:rsid w:val="00C36AC4"/>
    <w:rsid w:val="00C37DE1"/>
    <w:rsid w:val="00C404B8"/>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7A2"/>
    <w:rsid w:val="00C53D37"/>
    <w:rsid w:val="00C5453A"/>
    <w:rsid w:val="00C54657"/>
    <w:rsid w:val="00C55512"/>
    <w:rsid w:val="00C55916"/>
    <w:rsid w:val="00C5604E"/>
    <w:rsid w:val="00C571CA"/>
    <w:rsid w:val="00C60185"/>
    <w:rsid w:val="00C60365"/>
    <w:rsid w:val="00C603DF"/>
    <w:rsid w:val="00C6263A"/>
    <w:rsid w:val="00C627EE"/>
    <w:rsid w:val="00C62AE4"/>
    <w:rsid w:val="00C62CE6"/>
    <w:rsid w:val="00C62EED"/>
    <w:rsid w:val="00C62FAB"/>
    <w:rsid w:val="00C6333B"/>
    <w:rsid w:val="00C63970"/>
    <w:rsid w:val="00C64007"/>
    <w:rsid w:val="00C642AE"/>
    <w:rsid w:val="00C65A0D"/>
    <w:rsid w:val="00C65AB4"/>
    <w:rsid w:val="00C662DE"/>
    <w:rsid w:val="00C66685"/>
    <w:rsid w:val="00C6668E"/>
    <w:rsid w:val="00C66B98"/>
    <w:rsid w:val="00C66D08"/>
    <w:rsid w:val="00C66DD8"/>
    <w:rsid w:val="00C67542"/>
    <w:rsid w:val="00C67C03"/>
    <w:rsid w:val="00C70CA5"/>
    <w:rsid w:val="00C7160E"/>
    <w:rsid w:val="00C71849"/>
    <w:rsid w:val="00C71AAB"/>
    <w:rsid w:val="00C72D86"/>
    <w:rsid w:val="00C74374"/>
    <w:rsid w:val="00C7495D"/>
    <w:rsid w:val="00C7512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60FF"/>
    <w:rsid w:val="00C867BC"/>
    <w:rsid w:val="00C87FC2"/>
    <w:rsid w:val="00C9041B"/>
    <w:rsid w:val="00C912B2"/>
    <w:rsid w:val="00C928C8"/>
    <w:rsid w:val="00C93390"/>
    <w:rsid w:val="00C93D64"/>
    <w:rsid w:val="00C9413B"/>
    <w:rsid w:val="00C94788"/>
    <w:rsid w:val="00C94B9C"/>
    <w:rsid w:val="00C95A23"/>
    <w:rsid w:val="00C95B85"/>
    <w:rsid w:val="00C95F72"/>
    <w:rsid w:val="00C968FB"/>
    <w:rsid w:val="00C9729C"/>
    <w:rsid w:val="00C97589"/>
    <w:rsid w:val="00CA001A"/>
    <w:rsid w:val="00CA261B"/>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4694"/>
    <w:rsid w:val="00CB58BA"/>
    <w:rsid w:val="00CB5B0F"/>
    <w:rsid w:val="00CB78F3"/>
    <w:rsid w:val="00CC03C7"/>
    <w:rsid w:val="00CC1E51"/>
    <w:rsid w:val="00CC2927"/>
    <w:rsid w:val="00CC3E74"/>
    <w:rsid w:val="00CC3F72"/>
    <w:rsid w:val="00CC4CC8"/>
    <w:rsid w:val="00CC4D8B"/>
    <w:rsid w:val="00CC54C1"/>
    <w:rsid w:val="00CC5A13"/>
    <w:rsid w:val="00CD0DB2"/>
    <w:rsid w:val="00CD2792"/>
    <w:rsid w:val="00CD2BC0"/>
    <w:rsid w:val="00CD33DC"/>
    <w:rsid w:val="00CD3C13"/>
    <w:rsid w:val="00CD3DF1"/>
    <w:rsid w:val="00CD4458"/>
    <w:rsid w:val="00CD477C"/>
    <w:rsid w:val="00CD5CE0"/>
    <w:rsid w:val="00CD7EE8"/>
    <w:rsid w:val="00CE18D4"/>
    <w:rsid w:val="00CE19D7"/>
    <w:rsid w:val="00CE2C09"/>
    <w:rsid w:val="00CE2CAF"/>
    <w:rsid w:val="00CE36D3"/>
    <w:rsid w:val="00CE3BC5"/>
    <w:rsid w:val="00CE49F9"/>
    <w:rsid w:val="00CE5977"/>
    <w:rsid w:val="00CE5D58"/>
    <w:rsid w:val="00CE6078"/>
    <w:rsid w:val="00CE6D31"/>
    <w:rsid w:val="00CF0531"/>
    <w:rsid w:val="00CF12FA"/>
    <w:rsid w:val="00CF18FD"/>
    <w:rsid w:val="00CF19AF"/>
    <w:rsid w:val="00CF1B79"/>
    <w:rsid w:val="00CF2AFA"/>
    <w:rsid w:val="00CF2B9A"/>
    <w:rsid w:val="00CF357D"/>
    <w:rsid w:val="00CF394E"/>
    <w:rsid w:val="00CF402E"/>
    <w:rsid w:val="00CF4398"/>
    <w:rsid w:val="00CF4AC5"/>
    <w:rsid w:val="00CF4CCB"/>
    <w:rsid w:val="00CF4DB5"/>
    <w:rsid w:val="00CF5324"/>
    <w:rsid w:val="00CF5406"/>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968"/>
    <w:rsid w:val="00D06469"/>
    <w:rsid w:val="00D06EF9"/>
    <w:rsid w:val="00D07378"/>
    <w:rsid w:val="00D07F4F"/>
    <w:rsid w:val="00D1062A"/>
    <w:rsid w:val="00D108F3"/>
    <w:rsid w:val="00D11119"/>
    <w:rsid w:val="00D1116D"/>
    <w:rsid w:val="00D12168"/>
    <w:rsid w:val="00D12751"/>
    <w:rsid w:val="00D12D62"/>
    <w:rsid w:val="00D12EBC"/>
    <w:rsid w:val="00D1498F"/>
    <w:rsid w:val="00D14A8C"/>
    <w:rsid w:val="00D1597C"/>
    <w:rsid w:val="00D15B69"/>
    <w:rsid w:val="00D15FED"/>
    <w:rsid w:val="00D16849"/>
    <w:rsid w:val="00D16F29"/>
    <w:rsid w:val="00D17AB5"/>
    <w:rsid w:val="00D17D63"/>
    <w:rsid w:val="00D20177"/>
    <w:rsid w:val="00D2102D"/>
    <w:rsid w:val="00D21D1A"/>
    <w:rsid w:val="00D225F8"/>
    <w:rsid w:val="00D22DB0"/>
    <w:rsid w:val="00D239E3"/>
    <w:rsid w:val="00D241BE"/>
    <w:rsid w:val="00D24419"/>
    <w:rsid w:val="00D24F80"/>
    <w:rsid w:val="00D268A7"/>
    <w:rsid w:val="00D26F18"/>
    <w:rsid w:val="00D2733B"/>
    <w:rsid w:val="00D27345"/>
    <w:rsid w:val="00D30A9F"/>
    <w:rsid w:val="00D30BB5"/>
    <w:rsid w:val="00D32172"/>
    <w:rsid w:val="00D3284F"/>
    <w:rsid w:val="00D33C5B"/>
    <w:rsid w:val="00D33D06"/>
    <w:rsid w:val="00D33E50"/>
    <w:rsid w:val="00D34992"/>
    <w:rsid w:val="00D34A66"/>
    <w:rsid w:val="00D353BB"/>
    <w:rsid w:val="00D3554A"/>
    <w:rsid w:val="00D36F47"/>
    <w:rsid w:val="00D36FFB"/>
    <w:rsid w:val="00D37489"/>
    <w:rsid w:val="00D3771D"/>
    <w:rsid w:val="00D37805"/>
    <w:rsid w:val="00D40358"/>
    <w:rsid w:val="00D403B2"/>
    <w:rsid w:val="00D41A76"/>
    <w:rsid w:val="00D42F95"/>
    <w:rsid w:val="00D44271"/>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2277"/>
    <w:rsid w:val="00D5442E"/>
    <w:rsid w:val="00D54AF2"/>
    <w:rsid w:val="00D55730"/>
    <w:rsid w:val="00D5643E"/>
    <w:rsid w:val="00D5690F"/>
    <w:rsid w:val="00D56B00"/>
    <w:rsid w:val="00D57343"/>
    <w:rsid w:val="00D574AF"/>
    <w:rsid w:val="00D61BE5"/>
    <w:rsid w:val="00D61CFA"/>
    <w:rsid w:val="00D621B2"/>
    <w:rsid w:val="00D622B3"/>
    <w:rsid w:val="00D62786"/>
    <w:rsid w:val="00D63046"/>
    <w:rsid w:val="00D64463"/>
    <w:rsid w:val="00D645F3"/>
    <w:rsid w:val="00D64AF3"/>
    <w:rsid w:val="00D659EF"/>
    <w:rsid w:val="00D6622E"/>
    <w:rsid w:val="00D66E8F"/>
    <w:rsid w:val="00D67762"/>
    <w:rsid w:val="00D709CD"/>
    <w:rsid w:val="00D70BCF"/>
    <w:rsid w:val="00D72035"/>
    <w:rsid w:val="00D728BB"/>
    <w:rsid w:val="00D72C5E"/>
    <w:rsid w:val="00D7307D"/>
    <w:rsid w:val="00D7441C"/>
    <w:rsid w:val="00D74A53"/>
    <w:rsid w:val="00D75FA9"/>
    <w:rsid w:val="00D76BDA"/>
    <w:rsid w:val="00D80139"/>
    <w:rsid w:val="00D80272"/>
    <w:rsid w:val="00D80444"/>
    <w:rsid w:val="00D81D08"/>
    <w:rsid w:val="00D82C4B"/>
    <w:rsid w:val="00D82E81"/>
    <w:rsid w:val="00D8390E"/>
    <w:rsid w:val="00D844D2"/>
    <w:rsid w:val="00D84770"/>
    <w:rsid w:val="00D84DAD"/>
    <w:rsid w:val="00D85934"/>
    <w:rsid w:val="00D86100"/>
    <w:rsid w:val="00D86EB6"/>
    <w:rsid w:val="00D8710C"/>
    <w:rsid w:val="00D8785A"/>
    <w:rsid w:val="00D87C5F"/>
    <w:rsid w:val="00D904DE"/>
    <w:rsid w:val="00D91174"/>
    <w:rsid w:val="00D92091"/>
    <w:rsid w:val="00D93044"/>
    <w:rsid w:val="00D931DE"/>
    <w:rsid w:val="00D93EFD"/>
    <w:rsid w:val="00D954F0"/>
    <w:rsid w:val="00D96625"/>
    <w:rsid w:val="00D96A14"/>
    <w:rsid w:val="00D97720"/>
    <w:rsid w:val="00DA09D6"/>
    <w:rsid w:val="00DA3B4A"/>
    <w:rsid w:val="00DA44CE"/>
    <w:rsid w:val="00DA4FD3"/>
    <w:rsid w:val="00DA5663"/>
    <w:rsid w:val="00DA5F2F"/>
    <w:rsid w:val="00DA7855"/>
    <w:rsid w:val="00DB0335"/>
    <w:rsid w:val="00DB10DF"/>
    <w:rsid w:val="00DB2669"/>
    <w:rsid w:val="00DB3732"/>
    <w:rsid w:val="00DB64C7"/>
    <w:rsid w:val="00DC0293"/>
    <w:rsid w:val="00DC04D8"/>
    <w:rsid w:val="00DC0D53"/>
    <w:rsid w:val="00DC13BB"/>
    <w:rsid w:val="00DC157D"/>
    <w:rsid w:val="00DC16A4"/>
    <w:rsid w:val="00DC1C6A"/>
    <w:rsid w:val="00DC2050"/>
    <w:rsid w:val="00DC3116"/>
    <w:rsid w:val="00DC3554"/>
    <w:rsid w:val="00DC36C2"/>
    <w:rsid w:val="00DC37B1"/>
    <w:rsid w:val="00DC4437"/>
    <w:rsid w:val="00DC4667"/>
    <w:rsid w:val="00DC4C91"/>
    <w:rsid w:val="00DC5639"/>
    <w:rsid w:val="00DC5818"/>
    <w:rsid w:val="00DC5B14"/>
    <w:rsid w:val="00DC5C53"/>
    <w:rsid w:val="00DC6096"/>
    <w:rsid w:val="00DC64BD"/>
    <w:rsid w:val="00DC6DA7"/>
    <w:rsid w:val="00DC6F1B"/>
    <w:rsid w:val="00DC700C"/>
    <w:rsid w:val="00DC71A5"/>
    <w:rsid w:val="00DD1B54"/>
    <w:rsid w:val="00DD23B1"/>
    <w:rsid w:val="00DD248E"/>
    <w:rsid w:val="00DD2A2E"/>
    <w:rsid w:val="00DD349E"/>
    <w:rsid w:val="00DD4F10"/>
    <w:rsid w:val="00DD5283"/>
    <w:rsid w:val="00DD5ADE"/>
    <w:rsid w:val="00DD7764"/>
    <w:rsid w:val="00DD776D"/>
    <w:rsid w:val="00DD7FFB"/>
    <w:rsid w:val="00DE1686"/>
    <w:rsid w:val="00DE1DAD"/>
    <w:rsid w:val="00DE1E39"/>
    <w:rsid w:val="00DE255B"/>
    <w:rsid w:val="00DE2CB4"/>
    <w:rsid w:val="00DE3A04"/>
    <w:rsid w:val="00DE3F25"/>
    <w:rsid w:val="00DE4052"/>
    <w:rsid w:val="00DE4A80"/>
    <w:rsid w:val="00DE4C51"/>
    <w:rsid w:val="00DE6285"/>
    <w:rsid w:val="00DE6BCE"/>
    <w:rsid w:val="00DE747F"/>
    <w:rsid w:val="00DF01E2"/>
    <w:rsid w:val="00DF0458"/>
    <w:rsid w:val="00DF1C91"/>
    <w:rsid w:val="00DF1DBF"/>
    <w:rsid w:val="00DF1EFF"/>
    <w:rsid w:val="00DF2359"/>
    <w:rsid w:val="00DF3175"/>
    <w:rsid w:val="00DF3969"/>
    <w:rsid w:val="00DF4B37"/>
    <w:rsid w:val="00DF4C4D"/>
    <w:rsid w:val="00DF5512"/>
    <w:rsid w:val="00DF55AD"/>
    <w:rsid w:val="00DF5681"/>
    <w:rsid w:val="00DF603D"/>
    <w:rsid w:val="00DF79A0"/>
    <w:rsid w:val="00DF7FB4"/>
    <w:rsid w:val="00E0206C"/>
    <w:rsid w:val="00E023F0"/>
    <w:rsid w:val="00E04C08"/>
    <w:rsid w:val="00E04CBC"/>
    <w:rsid w:val="00E04F29"/>
    <w:rsid w:val="00E0695C"/>
    <w:rsid w:val="00E06960"/>
    <w:rsid w:val="00E070E3"/>
    <w:rsid w:val="00E0794E"/>
    <w:rsid w:val="00E07DAA"/>
    <w:rsid w:val="00E1092F"/>
    <w:rsid w:val="00E10FAF"/>
    <w:rsid w:val="00E131AD"/>
    <w:rsid w:val="00E13314"/>
    <w:rsid w:val="00E13FFE"/>
    <w:rsid w:val="00E1468B"/>
    <w:rsid w:val="00E14D2C"/>
    <w:rsid w:val="00E15A05"/>
    <w:rsid w:val="00E15A7B"/>
    <w:rsid w:val="00E15C6D"/>
    <w:rsid w:val="00E1712A"/>
    <w:rsid w:val="00E17D51"/>
    <w:rsid w:val="00E20697"/>
    <w:rsid w:val="00E21B57"/>
    <w:rsid w:val="00E2223B"/>
    <w:rsid w:val="00E237E2"/>
    <w:rsid w:val="00E24223"/>
    <w:rsid w:val="00E24574"/>
    <w:rsid w:val="00E2459C"/>
    <w:rsid w:val="00E25414"/>
    <w:rsid w:val="00E25A68"/>
    <w:rsid w:val="00E2697A"/>
    <w:rsid w:val="00E26CB8"/>
    <w:rsid w:val="00E26ECF"/>
    <w:rsid w:val="00E26F21"/>
    <w:rsid w:val="00E270CB"/>
    <w:rsid w:val="00E30640"/>
    <w:rsid w:val="00E32B5D"/>
    <w:rsid w:val="00E330E6"/>
    <w:rsid w:val="00E33731"/>
    <w:rsid w:val="00E33AF3"/>
    <w:rsid w:val="00E33B96"/>
    <w:rsid w:val="00E34757"/>
    <w:rsid w:val="00E34BB1"/>
    <w:rsid w:val="00E353C2"/>
    <w:rsid w:val="00E35718"/>
    <w:rsid w:val="00E408F1"/>
    <w:rsid w:val="00E409A4"/>
    <w:rsid w:val="00E40A9B"/>
    <w:rsid w:val="00E4101C"/>
    <w:rsid w:val="00E41797"/>
    <w:rsid w:val="00E4238D"/>
    <w:rsid w:val="00E4252C"/>
    <w:rsid w:val="00E427F5"/>
    <w:rsid w:val="00E42E0D"/>
    <w:rsid w:val="00E43B80"/>
    <w:rsid w:val="00E4453C"/>
    <w:rsid w:val="00E4455B"/>
    <w:rsid w:val="00E447CC"/>
    <w:rsid w:val="00E4492D"/>
    <w:rsid w:val="00E449F3"/>
    <w:rsid w:val="00E4567A"/>
    <w:rsid w:val="00E45EE3"/>
    <w:rsid w:val="00E462C1"/>
    <w:rsid w:val="00E46314"/>
    <w:rsid w:val="00E47722"/>
    <w:rsid w:val="00E47A10"/>
    <w:rsid w:val="00E5125B"/>
    <w:rsid w:val="00E51949"/>
    <w:rsid w:val="00E51C36"/>
    <w:rsid w:val="00E52823"/>
    <w:rsid w:val="00E52ED3"/>
    <w:rsid w:val="00E5355F"/>
    <w:rsid w:val="00E5460F"/>
    <w:rsid w:val="00E56100"/>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4B5F"/>
    <w:rsid w:val="00E752D1"/>
    <w:rsid w:val="00E75417"/>
    <w:rsid w:val="00E7687B"/>
    <w:rsid w:val="00E77BBB"/>
    <w:rsid w:val="00E80B6A"/>
    <w:rsid w:val="00E814B2"/>
    <w:rsid w:val="00E82102"/>
    <w:rsid w:val="00E83024"/>
    <w:rsid w:val="00E83879"/>
    <w:rsid w:val="00E83B5A"/>
    <w:rsid w:val="00E83FFA"/>
    <w:rsid w:val="00E8417C"/>
    <w:rsid w:val="00E84988"/>
    <w:rsid w:val="00E84F06"/>
    <w:rsid w:val="00E85912"/>
    <w:rsid w:val="00E866BA"/>
    <w:rsid w:val="00E86A71"/>
    <w:rsid w:val="00E878BC"/>
    <w:rsid w:val="00E91880"/>
    <w:rsid w:val="00E92374"/>
    <w:rsid w:val="00E9320A"/>
    <w:rsid w:val="00E93566"/>
    <w:rsid w:val="00E93F30"/>
    <w:rsid w:val="00E94577"/>
    <w:rsid w:val="00E95157"/>
    <w:rsid w:val="00E958E6"/>
    <w:rsid w:val="00E96183"/>
    <w:rsid w:val="00E96AEB"/>
    <w:rsid w:val="00E97927"/>
    <w:rsid w:val="00E97A29"/>
    <w:rsid w:val="00EA0877"/>
    <w:rsid w:val="00EA0BA2"/>
    <w:rsid w:val="00EA0F1D"/>
    <w:rsid w:val="00EA2D9F"/>
    <w:rsid w:val="00EA2DBB"/>
    <w:rsid w:val="00EA30AF"/>
    <w:rsid w:val="00EA4410"/>
    <w:rsid w:val="00EA4780"/>
    <w:rsid w:val="00EA5531"/>
    <w:rsid w:val="00EA5B85"/>
    <w:rsid w:val="00EA5D68"/>
    <w:rsid w:val="00EA6402"/>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510"/>
    <w:rsid w:val="00ED7A1A"/>
    <w:rsid w:val="00ED7E92"/>
    <w:rsid w:val="00EE04B5"/>
    <w:rsid w:val="00EE07D3"/>
    <w:rsid w:val="00EE0B62"/>
    <w:rsid w:val="00EE0BC6"/>
    <w:rsid w:val="00EE1203"/>
    <w:rsid w:val="00EE1EBD"/>
    <w:rsid w:val="00EE22F4"/>
    <w:rsid w:val="00EE2936"/>
    <w:rsid w:val="00EE33A9"/>
    <w:rsid w:val="00EE3512"/>
    <w:rsid w:val="00EE3CE0"/>
    <w:rsid w:val="00EE4681"/>
    <w:rsid w:val="00EE4983"/>
    <w:rsid w:val="00EE5082"/>
    <w:rsid w:val="00EE56C7"/>
    <w:rsid w:val="00EE6158"/>
    <w:rsid w:val="00EE778E"/>
    <w:rsid w:val="00EE79A3"/>
    <w:rsid w:val="00EE79B3"/>
    <w:rsid w:val="00EF03C9"/>
    <w:rsid w:val="00EF0484"/>
    <w:rsid w:val="00EF0A17"/>
    <w:rsid w:val="00EF14E8"/>
    <w:rsid w:val="00EF3CA8"/>
    <w:rsid w:val="00EF3DB5"/>
    <w:rsid w:val="00EF418F"/>
    <w:rsid w:val="00EF6B8A"/>
    <w:rsid w:val="00EF7B86"/>
    <w:rsid w:val="00F013F3"/>
    <w:rsid w:val="00F01646"/>
    <w:rsid w:val="00F01AE0"/>
    <w:rsid w:val="00F02877"/>
    <w:rsid w:val="00F02AD7"/>
    <w:rsid w:val="00F02CED"/>
    <w:rsid w:val="00F03530"/>
    <w:rsid w:val="00F03B59"/>
    <w:rsid w:val="00F042C6"/>
    <w:rsid w:val="00F05261"/>
    <w:rsid w:val="00F076FB"/>
    <w:rsid w:val="00F1244D"/>
    <w:rsid w:val="00F12A3C"/>
    <w:rsid w:val="00F12AC5"/>
    <w:rsid w:val="00F12AF0"/>
    <w:rsid w:val="00F130A6"/>
    <w:rsid w:val="00F13952"/>
    <w:rsid w:val="00F1462C"/>
    <w:rsid w:val="00F14737"/>
    <w:rsid w:val="00F1479C"/>
    <w:rsid w:val="00F14F83"/>
    <w:rsid w:val="00F14F9A"/>
    <w:rsid w:val="00F1513B"/>
    <w:rsid w:val="00F15683"/>
    <w:rsid w:val="00F15A46"/>
    <w:rsid w:val="00F16F1A"/>
    <w:rsid w:val="00F17349"/>
    <w:rsid w:val="00F1766F"/>
    <w:rsid w:val="00F17ECB"/>
    <w:rsid w:val="00F20FFB"/>
    <w:rsid w:val="00F220D8"/>
    <w:rsid w:val="00F22D74"/>
    <w:rsid w:val="00F23C8F"/>
    <w:rsid w:val="00F2455F"/>
    <w:rsid w:val="00F2571F"/>
    <w:rsid w:val="00F25B4C"/>
    <w:rsid w:val="00F263D9"/>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36D"/>
    <w:rsid w:val="00F47A41"/>
    <w:rsid w:val="00F47DC7"/>
    <w:rsid w:val="00F50245"/>
    <w:rsid w:val="00F502BD"/>
    <w:rsid w:val="00F50A4F"/>
    <w:rsid w:val="00F50AFE"/>
    <w:rsid w:val="00F50F75"/>
    <w:rsid w:val="00F51C94"/>
    <w:rsid w:val="00F529A5"/>
    <w:rsid w:val="00F537D2"/>
    <w:rsid w:val="00F53D5C"/>
    <w:rsid w:val="00F53E38"/>
    <w:rsid w:val="00F54DC7"/>
    <w:rsid w:val="00F558EB"/>
    <w:rsid w:val="00F56277"/>
    <w:rsid w:val="00F562F5"/>
    <w:rsid w:val="00F56862"/>
    <w:rsid w:val="00F571CE"/>
    <w:rsid w:val="00F57290"/>
    <w:rsid w:val="00F57AFC"/>
    <w:rsid w:val="00F63EAD"/>
    <w:rsid w:val="00F64493"/>
    <w:rsid w:val="00F64A78"/>
    <w:rsid w:val="00F6521A"/>
    <w:rsid w:val="00F66B33"/>
    <w:rsid w:val="00F671CD"/>
    <w:rsid w:val="00F70272"/>
    <w:rsid w:val="00F70471"/>
    <w:rsid w:val="00F73417"/>
    <w:rsid w:val="00F73576"/>
    <w:rsid w:val="00F736ED"/>
    <w:rsid w:val="00F7381A"/>
    <w:rsid w:val="00F73F48"/>
    <w:rsid w:val="00F756BC"/>
    <w:rsid w:val="00F757E5"/>
    <w:rsid w:val="00F76141"/>
    <w:rsid w:val="00F80646"/>
    <w:rsid w:val="00F80CFF"/>
    <w:rsid w:val="00F82E2D"/>
    <w:rsid w:val="00F83F4D"/>
    <w:rsid w:val="00F84077"/>
    <w:rsid w:val="00F84D39"/>
    <w:rsid w:val="00F84FCF"/>
    <w:rsid w:val="00F852FB"/>
    <w:rsid w:val="00F85E25"/>
    <w:rsid w:val="00F862C3"/>
    <w:rsid w:val="00F86A65"/>
    <w:rsid w:val="00F91EAF"/>
    <w:rsid w:val="00F93534"/>
    <w:rsid w:val="00F94B87"/>
    <w:rsid w:val="00F95078"/>
    <w:rsid w:val="00F95ADE"/>
    <w:rsid w:val="00F96905"/>
    <w:rsid w:val="00F96A37"/>
    <w:rsid w:val="00F96AC8"/>
    <w:rsid w:val="00F971D3"/>
    <w:rsid w:val="00F971DF"/>
    <w:rsid w:val="00F97561"/>
    <w:rsid w:val="00F97BA9"/>
    <w:rsid w:val="00FA0EE6"/>
    <w:rsid w:val="00FA11D8"/>
    <w:rsid w:val="00FA1DBA"/>
    <w:rsid w:val="00FA22E4"/>
    <w:rsid w:val="00FA3AA8"/>
    <w:rsid w:val="00FA5148"/>
    <w:rsid w:val="00FA520F"/>
    <w:rsid w:val="00FA5E43"/>
    <w:rsid w:val="00FA61CB"/>
    <w:rsid w:val="00FA6584"/>
    <w:rsid w:val="00FA7292"/>
    <w:rsid w:val="00FA7A3E"/>
    <w:rsid w:val="00FB0356"/>
    <w:rsid w:val="00FB0F72"/>
    <w:rsid w:val="00FB147A"/>
    <w:rsid w:val="00FB1EB0"/>
    <w:rsid w:val="00FB252C"/>
    <w:rsid w:val="00FB4EE3"/>
    <w:rsid w:val="00FB63DF"/>
    <w:rsid w:val="00FB76E9"/>
    <w:rsid w:val="00FB77EB"/>
    <w:rsid w:val="00FB7952"/>
    <w:rsid w:val="00FC097F"/>
    <w:rsid w:val="00FC0C55"/>
    <w:rsid w:val="00FC1071"/>
    <w:rsid w:val="00FC180E"/>
    <w:rsid w:val="00FC26AA"/>
    <w:rsid w:val="00FC3DC6"/>
    <w:rsid w:val="00FC472A"/>
    <w:rsid w:val="00FC5291"/>
    <w:rsid w:val="00FC5379"/>
    <w:rsid w:val="00FC5A80"/>
    <w:rsid w:val="00FC5BC4"/>
    <w:rsid w:val="00FC64BB"/>
    <w:rsid w:val="00FC68C5"/>
    <w:rsid w:val="00FC6B7D"/>
    <w:rsid w:val="00FC7258"/>
    <w:rsid w:val="00FC7462"/>
    <w:rsid w:val="00FD0A21"/>
    <w:rsid w:val="00FD1581"/>
    <w:rsid w:val="00FD1939"/>
    <w:rsid w:val="00FD1E58"/>
    <w:rsid w:val="00FD28B3"/>
    <w:rsid w:val="00FD29B6"/>
    <w:rsid w:val="00FD3CD7"/>
    <w:rsid w:val="00FD40B8"/>
    <w:rsid w:val="00FD43FE"/>
    <w:rsid w:val="00FD48D4"/>
    <w:rsid w:val="00FD4B63"/>
    <w:rsid w:val="00FD4FFB"/>
    <w:rsid w:val="00FD510D"/>
    <w:rsid w:val="00FD5E89"/>
    <w:rsid w:val="00FD69B0"/>
    <w:rsid w:val="00FD6D92"/>
    <w:rsid w:val="00FD7077"/>
    <w:rsid w:val="00FE037A"/>
    <w:rsid w:val="00FE15C2"/>
    <w:rsid w:val="00FE1BC7"/>
    <w:rsid w:val="00FE1F5A"/>
    <w:rsid w:val="00FE4ACC"/>
    <w:rsid w:val="00FE5C47"/>
    <w:rsid w:val="00FE5D10"/>
    <w:rsid w:val="00FE6106"/>
    <w:rsid w:val="00FE6227"/>
    <w:rsid w:val="00FE657B"/>
    <w:rsid w:val="00FE7735"/>
    <w:rsid w:val="00FF0D57"/>
    <w:rsid w:val="00FF1080"/>
    <w:rsid w:val="00FF2524"/>
    <w:rsid w:val="00FF276A"/>
    <w:rsid w:val="00FF28D0"/>
    <w:rsid w:val="00FF2D24"/>
    <w:rsid w:val="00FF39D4"/>
    <w:rsid w:val="00FF5C3B"/>
    <w:rsid w:val="00FF5D5F"/>
    <w:rsid w:val="00FF6571"/>
    <w:rsid w:val="00FF6BC3"/>
    <w:rsid w:val="00FF7898"/>
    <w:rsid w:val="00FF7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2E86"/>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0813119">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2510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863279">
      <w:bodyDiv w:val="1"/>
      <w:marLeft w:val="0"/>
      <w:marRight w:val="0"/>
      <w:marTop w:val="0"/>
      <w:marBottom w:val="0"/>
      <w:divBdr>
        <w:top w:val="none" w:sz="0" w:space="0" w:color="auto"/>
        <w:left w:val="none" w:sz="0" w:space="0" w:color="auto"/>
        <w:bottom w:val="none" w:sz="0" w:space="0" w:color="auto"/>
        <w:right w:val="none" w:sz="0" w:space="0" w:color="auto"/>
      </w:divBdr>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2044925">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92020342">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2618567">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5297117">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002513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3175827">
      <w:bodyDiv w:val="1"/>
      <w:marLeft w:val="0"/>
      <w:marRight w:val="0"/>
      <w:marTop w:val="0"/>
      <w:marBottom w:val="0"/>
      <w:divBdr>
        <w:top w:val="none" w:sz="0" w:space="0" w:color="auto"/>
        <w:left w:val="none" w:sz="0" w:space="0" w:color="auto"/>
        <w:bottom w:val="none" w:sz="0" w:space="0" w:color="auto"/>
        <w:right w:val="none" w:sz="0" w:space="0" w:color="auto"/>
      </w:divBdr>
    </w:div>
    <w:div w:id="185145969">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8303933">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07883183">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0486909">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13491">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2954097">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7106630">
      <w:bodyDiv w:val="1"/>
      <w:marLeft w:val="0"/>
      <w:marRight w:val="0"/>
      <w:marTop w:val="0"/>
      <w:marBottom w:val="0"/>
      <w:divBdr>
        <w:top w:val="none" w:sz="0" w:space="0" w:color="auto"/>
        <w:left w:val="none" w:sz="0" w:space="0" w:color="auto"/>
        <w:bottom w:val="none" w:sz="0" w:space="0" w:color="auto"/>
        <w:right w:val="none" w:sz="0" w:space="0" w:color="auto"/>
      </w:divBdr>
    </w:div>
    <w:div w:id="269317178">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5894885">
      <w:bodyDiv w:val="1"/>
      <w:marLeft w:val="0"/>
      <w:marRight w:val="0"/>
      <w:marTop w:val="0"/>
      <w:marBottom w:val="0"/>
      <w:divBdr>
        <w:top w:val="none" w:sz="0" w:space="0" w:color="auto"/>
        <w:left w:val="none" w:sz="0" w:space="0" w:color="auto"/>
        <w:bottom w:val="none" w:sz="0" w:space="0" w:color="auto"/>
        <w:right w:val="none" w:sz="0" w:space="0" w:color="auto"/>
      </w:divBdr>
    </w:div>
    <w:div w:id="287667488">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299195333">
      <w:bodyDiv w:val="1"/>
      <w:marLeft w:val="0"/>
      <w:marRight w:val="0"/>
      <w:marTop w:val="0"/>
      <w:marBottom w:val="0"/>
      <w:divBdr>
        <w:top w:val="none" w:sz="0" w:space="0" w:color="auto"/>
        <w:left w:val="none" w:sz="0" w:space="0" w:color="auto"/>
        <w:bottom w:val="none" w:sz="0" w:space="0" w:color="auto"/>
        <w:right w:val="none" w:sz="0" w:space="0" w:color="auto"/>
      </w:divBdr>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909082">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2383886">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6413969">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7969759">
      <w:bodyDiv w:val="1"/>
      <w:marLeft w:val="0"/>
      <w:marRight w:val="0"/>
      <w:marTop w:val="0"/>
      <w:marBottom w:val="0"/>
      <w:divBdr>
        <w:top w:val="none" w:sz="0" w:space="0" w:color="auto"/>
        <w:left w:val="none" w:sz="0" w:space="0" w:color="auto"/>
        <w:bottom w:val="none" w:sz="0" w:space="0" w:color="auto"/>
        <w:right w:val="none" w:sz="0" w:space="0" w:color="auto"/>
      </w:divBdr>
    </w:div>
    <w:div w:id="408046110">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6100046">
      <w:bodyDiv w:val="1"/>
      <w:marLeft w:val="0"/>
      <w:marRight w:val="0"/>
      <w:marTop w:val="0"/>
      <w:marBottom w:val="0"/>
      <w:divBdr>
        <w:top w:val="none" w:sz="0" w:space="0" w:color="auto"/>
        <w:left w:val="none" w:sz="0" w:space="0" w:color="auto"/>
        <w:bottom w:val="none" w:sz="0" w:space="0" w:color="auto"/>
        <w:right w:val="none" w:sz="0" w:space="0" w:color="auto"/>
      </w:divBdr>
    </w:div>
    <w:div w:id="42376539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46706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319384">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495073826">
      <w:bodyDiv w:val="1"/>
      <w:marLeft w:val="0"/>
      <w:marRight w:val="0"/>
      <w:marTop w:val="0"/>
      <w:marBottom w:val="0"/>
      <w:divBdr>
        <w:top w:val="none" w:sz="0" w:space="0" w:color="auto"/>
        <w:left w:val="none" w:sz="0" w:space="0" w:color="auto"/>
        <w:bottom w:val="none" w:sz="0" w:space="0" w:color="auto"/>
        <w:right w:val="none" w:sz="0" w:space="0" w:color="auto"/>
      </w:divBdr>
    </w:div>
    <w:div w:id="498154145">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2688388">
      <w:bodyDiv w:val="1"/>
      <w:marLeft w:val="0"/>
      <w:marRight w:val="0"/>
      <w:marTop w:val="0"/>
      <w:marBottom w:val="0"/>
      <w:divBdr>
        <w:top w:val="none" w:sz="0" w:space="0" w:color="auto"/>
        <w:left w:val="none" w:sz="0" w:space="0" w:color="auto"/>
        <w:bottom w:val="none" w:sz="0" w:space="0" w:color="auto"/>
        <w:right w:val="none" w:sz="0" w:space="0" w:color="auto"/>
      </w:divBdr>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5096967">
      <w:bodyDiv w:val="1"/>
      <w:marLeft w:val="0"/>
      <w:marRight w:val="0"/>
      <w:marTop w:val="0"/>
      <w:marBottom w:val="0"/>
      <w:divBdr>
        <w:top w:val="none" w:sz="0" w:space="0" w:color="auto"/>
        <w:left w:val="none" w:sz="0" w:space="0" w:color="auto"/>
        <w:bottom w:val="none" w:sz="0" w:space="0" w:color="auto"/>
        <w:right w:val="none" w:sz="0" w:space="0" w:color="auto"/>
      </w:divBdr>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0802651">
      <w:bodyDiv w:val="1"/>
      <w:marLeft w:val="0"/>
      <w:marRight w:val="0"/>
      <w:marTop w:val="0"/>
      <w:marBottom w:val="0"/>
      <w:divBdr>
        <w:top w:val="none" w:sz="0" w:space="0" w:color="auto"/>
        <w:left w:val="none" w:sz="0" w:space="0" w:color="auto"/>
        <w:bottom w:val="none" w:sz="0" w:space="0" w:color="auto"/>
        <w:right w:val="none" w:sz="0" w:space="0" w:color="auto"/>
      </w:divBdr>
    </w:div>
    <w:div w:id="54834370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42253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2953973">
      <w:bodyDiv w:val="1"/>
      <w:marLeft w:val="0"/>
      <w:marRight w:val="0"/>
      <w:marTop w:val="0"/>
      <w:marBottom w:val="0"/>
      <w:divBdr>
        <w:top w:val="none" w:sz="0" w:space="0" w:color="auto"/>
        <w:left w:val="none" w:sz="0" w:space="0" w:color="auto"/>
        <w:bottom w:val="none" w:sz="0" w:space="0" w:color="auto"/>
        <w:right w:val="none" w:sz="0" w:space="0" w:color="auto"/>
      </w:divBdr>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5696505">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6889614">
      <w:bodyDiv w:val="1"/>
      <w:marLeft w:val="0"/>
      <w:marRight w:val="0"/>
      <w:marTop w:val="0"/>
      <w:marBottom w:val="0"/>
      <w:divBdr>
        <w:top w:val="none" w:sz="0" w:space="0" w:color="auto"/>
        <w:left w:val="none" w:sz="0" w:space="0" w:color="auto"/>
        <w:bottom w:val="none" w:sz="0" w:space="0" w:color="auto"/>
        <w:right w:val="none" w:sz="0" w:space="0" w:color="auto"/>
      </w:divBdr>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39848712">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7973159">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4475796">
      <w:bodyDiv w:val="1"/>
      <w:marLeft w:val="0"/>
      <w:marRight w:val="0"/>
      <w:marTop w:val="0"/>
      <w:marBottom w:val="0"/>
      <w:divBdr>
        <w:top w:val="none" w:sz="0" w:space="0" w:color="auto"/>
        <w:left w:val="none" w:sz="0" w:space="0" w:color="auto"/>
        <w:bottom w:val="none" w:sz="0" w:space="0" w:color="auto"/>
        <w:right w:val="none" w:sz="0" w:space="0" w:color="auto"/>
      </w:divBdr>
    </w:div>
    <w:div w:id="668992110">
      <w:bodyDiv w:val="1"/>
      <w:marLeft w:val="0"/>
      <w:marRight w:val="0"/>
      <w:marTop w:val="0"/>
      <w:marBottom w:val="0"/>
      <w:divBdr>
        <w:top w:val="none" w:sz="0" w:space="0" w:color="auto"/>
        <w:left w:val="none" w:sz="0" w:space="0" w:color="auto"/>
        <w:bottom w:val="none" w:sz="0" w:space="0" w:color="auto"/>
        <w:right w:val="none" w:sz="0" w:space="0" w:color="auto"/>
      </w:divBdr>
    </w:div>
    <w:div w:id="673606395">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3172583">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4741812">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365673">
      <w:bodyDiv w:val="1"/>
      <w:marLeft w:val="0"/>
      <w:marRight w:val="0"/>
      <w:marTop w:val="0"/>
      <w:marBottom w:val="0"/>
      <w:divBdr>
        <w:top w:val="none" w:sz="0" w:space="0" w:color="auto"/>
        <w:left w:val="none" w:sz="0" w:space="0" w:color="auto"/>
        <w:bottom w:val="none" w:sz="0" w:space="0" w:color="auto"/>
        <w:right w:val="none" w:sz="0" w:space="0" w:color="auto"/>
      </w:divBdr>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3112149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816459">
      <w:bodyDiv w:val="1"/>
      <w:marLeft w:val="0"/>
      <w:marRight w:val="0"/>
      <w:marTop w:val="0"/>
      <w:marBottom w:val="0"/>
      <w:divBdr>
        <w:top w:val="none" w:sz="0" w:space="0" w:color="auto"/>
        <w:left w:val="none" w:sz="0" w:space="0" w:color="auto"/>
        <w:bottom w:val="none" w:sz="0" w:space="0" w:color="auto"/>
        <w:right w:val="none" w:sz="0" w:space="0" w:color="auto"/>
      </w:divBdr>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59105284">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89010386">
      <w:bodyDiv w:val="1"/>
      <w:marLeft w:val="0"/>
      <w:marRight w:val="0"/>
      <w:marTop w:val="0"/>
      <w:marBottom w:val="0"/>
      <w:divBdr>
        <w:top w:val="none" w:sz="0" w:space="0" w:color="auto"/>
        <w:left w:val="none" w:sz="0" w:space="0" w:color="auto"/>
        <w:bottom w:val="none" w:sz="0" w:space="0" w:color="auto"/>
        <w:right w:val="none" w:sz="0" w:space="0" w:color="auto"/>
      </w:divBdr>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1094214">
      <w:bodyDiv w:val="1"/>
      <w:marLeft w:val="0"/>
      <w:marRight w:val="0"/>
      <w:marTop w:val="0"/>
      <w:marBottom w:val="0"/>
      <w:divBdr>
        <w:top w:val="none" w:sz="0" w:space="0" w:color="auto"/>
        <w:left w:val="none" w:sz="0" w:space="0" w:color="auto"/>
        <w:bottom w:val="none" w:sz="0" w:space="0" w:color="auto"/>
        <w:right w:val="none" w:sz="0" w:space="0" w:color="auto"/>
      </w:divBdr>
    </w:div>
    <w:div w:id="819467997">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7236033">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4826080">
      <w:bodyDiv w:val="1"/>
      <w:marLeft w:val="0"/>
      <w:marRight w:val="0"/>
      <w:marTop w:val="0"/>
      <w:marBottom w:val="0"/>
      <w:divBdr>
        <w:top w:val="none" w:sz="0" w:space="0" w:color="auto"/>
        <w:left w:val="none" w:sz="0" w:space="0" w:color="auto"/>
        <w:bottom w:val="none" w:sz="0" w:space="0" w:color="auto"/>
        <w:right w:val="none" w:sz="0" w:space="0" w:color="auto"/>
      </w:divBdr>
    </w:div>
    <w:div w:id="845097914">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1339163">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5113755">
      <w:bodyDiv w:val="1"/>
      <w:marLeft w:val="0"/>
      <w:marRight w:val="0"/>
      <w:marTop w:val="0"/>
      <w:marBottom w:val="0"/>
      <w:divBdr>
        <w:top w:val="none" w:sz="0" w:space="0" w:color="auto"/>
        <w:left w:val="none" w:sz="0" w:space="0" w:color="auto"/>
        <w:bottom w:val="none" w:sz="0" w:space="0" w:color="auto"/>
        <w:right w:val="none" w:sz="0" w:space="0" w:color="auto"/>
      </w:divBdr>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969652">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8144529">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2099806">
      <w:bodyDiv w:val="1"/>
      <w:marLeft w:val="0"/>
      <w:marRight w:val="0"/>
      <w:marTop w:val="0"/>
      <w:marBottom w:val="0"/>
      <w:divBdr>
        <w:top w:val="none" w:sz="0" w:space="0" w:color="auto"/>
        <w:left w:val="none" w:sz="0" w:space="0" w:color="auto"/>
        <w:bottom w:val="none" w:sz="0" w:space="0" w:color="auto"/>
        <w:right w:val="none" w:sz="0" w:space="0" w:color="auto"/>
      </w:divBdr>
    </w:div>
    <w:div w:id="97310295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067327">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78151819">
      <w:bodyDiv w:val="1"/>
      <w:marLeft w:val="0"/>
      <w:marRight w:val="0"/>
      <w:marTop w:val="0"/>
      <w:marBottom w:val="0"/>
      <w:divBdr>
        <w:top w:val="none" w:sz="0" w:space="0" w:color="auto"/>
        <w:left w:val="none" w:sz="0" w:space="0" w:color="auto"/>
        <w:bottom w:val="none" w:sz="0" w:space="0" w:color="auto"/>
        <w:right w:val="none" w:sz="0" w:space="0" w:color="auto"/>
      </w:divBdr>
    </w:div>
    <w:div w:id="989363623">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73678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5979695">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7243836">
      <w:bodyDiv w:val="1"/>
      <w:marLeft w:val="0"/>
      <w:marRight w:val="0"/>
      <w:marTop w:val="0"/>
      <w:marBottom w:val="0"/>
      <w:divBdr>
        <w:top w:val="none" w:sz="0" w:space="0" w:color="auto"/>
        <w:left w:val="none" w:sz="0" w:space="0" w:color="auto"/>
        <w:bottom w:val="none" w:sz="0" w:space="0" w:color="auto"/>
        <w:right w:val="none" w:sz="0" w:space="0" w:color="auto"/>
      </w:divBdr>
    </w:div>
    <w:div w:id="1081754558">
      <w:bodyDiv w:val="1"/>
      <w:marLeft w:val="0"/>
      <w:marRight w:val="0"/>
      <w:marTop w:val="0"/>
      <w:marBottom w:val="0"/>
      <w:divBdr>
        <w:top w:val="none" w:sz="0" w:space="0" w:color="auto"/>
        <w:left w:val="none" w:sz="0" w:space="0" w:color="auto"/>
        <w:bottom w:val="none" w:sz="0" w:space="0" w:color="auto"/>
        <w:right w:val="none" w:sz="0" w:space="0" w:color="auto"/>
      </w:divBdr>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1587710">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43498821">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626108">
      <w:bodyDiv w:val="1"/>
      <w:marLeft w:val="0"/>
      <w:marRight w:val="0"/>
      <w:marTop w:val="0"/>
      <w:marBottom w:val="0"/>
      <w:divBdr>
        <w:top w:val="none" w:sz="0" w:space="0" w:color="auto"/>
        <w:left w:val="none" w:sz="0" w:space="0" w:color="auto"/>
        <w:bottom w:val="none" w:sz="0" w:space="0" w:color="auto"/>
        <w:right w:val="none" w:sz="0" w:space="0" w:color="auto"/>
      </w:divBdr>
    </w:div>
    <w:div w:id="1166750522">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196430859">
      <w:bodyDiv w:val="1"/>
      <w:marLeft w:val="0"/>
      <w:marRight w:val="0"/>
      <w:marTop w:val="0"/>
      <w:marBottom w:val="0"/>
      <w:divBdr>
        <w:top w:val="none" w:sz="0" w:space="0" w:color="auto"/>
        <w:left w:val="none" w:sz="0" w:space="0" w:color="auto"/>
        <w:bottom w:val="none" w:sz="0" w:space="0" w:color="auto"/>
        <w:right w:val="none" w:sz="0" w:space="0" w:color="auto"/>
      </w:divBdr>
    </w:div>
    <w:div w:id="1196776333">
      <w:bodyDiv w:val="1"/>
      <w:marLeft w:val="0"/>
      <w:marRight w:val="0"/>
      <w:marTop w:val="0"/>
      <w:marBottom w:val="0"/>
      <w:divBdr>
        <w:top w:val="none" w:sz="0" w:space="0" w:color="auto"/>
        <w:left w:val="none" w:sz="0" w:space="0" w:color="auto"/>
        <w:bottom w:val="none" w:sz="0" w:space="0" w:color="auto"/>
        <w:right w:val="none" w:sz="0" w:space="0" w:color="auto"/>
      </w:divBdr>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1916189">
      <w:bodyDiv w:val="1"/>
      <w:marLeft w:val="0"/>
      <w:marRight w:val="0"/>
      <w:marTop w:val="0"/>
      <w:marBottom w:val="0"/>
      <w:divBdr>
        <w:top w:val="none" w:sz="0" w:space="0" w:color="auto"/>
        <w:left w:val="none" w:sz="0" w:space="0" w:color="auto"/>
        <w:bottom w:val="none" w:sz="0" w:space="0" w:color="auto"/>
        <w:right w:val="none" w:sz="0" w:space="0" w:color="auto"/>
      </w:divBdr>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20899136">
      <w:bodyDiv w:val="1"/>
      <w:marLeft w:val="0"/>
      <w:marRight w:val="0"/>
      <w:marTop w:val="0"/>
      <w:marBottom w:val="0"/>
      <w:divBdr>
        <w:top w:val="none" w:sz="0" w:space="0" w:color="auto"/>
        <w:left w:val="none" w:sz="0" w:space="0" w:color="auto"/>
        <w:bottom w:val="none" w:sz="0" w:space="0" w:color="auto"/>
        <w:right w:val="none" w:sz="0" w:space="0" w:color="auto"/>
      </w:divBdr>
    </w:div>
    <w:div w:id="1227112397">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0285682">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3468257">
      <w:bodyDiv w:val="1"/>
      <w:marLeft w:val="0"/>
      <w:marRight w:val="0"/>
      <w:marTop w:val="0"/>
      <w:marBottom w:val="0"/>
      <w:divBdr>
        <w:top w:val="none" w:sz="0" w:space="0" w:color="auto"/>
        <w:left w:val="none" w:sz="0" w:space="0" w:color="auto"/>
        <w:bottom w:val="none" w:sz="0" w:space="0" w:color="auto"/>
        <w:right w:val="none" w:sz="0" w:space="0" w:color="auto"/>
      </w:divBdr>
    </w:div>
    <w:div w:id="1263370050">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3072207">
      <w:bodyDiv w:val="1"/>
      <w:marLeft w:val="0"/>
      <w:marRight w:val="0"/>
      <w:marTop w:val="0"/>
      <w:marBottom w:val="0"/>
      <w:divBdr>
        <w:top w:val="none" w:sz="0" w:space="0" w:color="auto"/>
        <w:left w:val="none" w:sz="0" w:space="0" w:color="auto"/>
        <w:bottom w:val="none" w:sz="0" w:space="0" w:color="auto"/>
        <w:right w:val="none" w:sz="0" w:space="0" w:color="auto"/>
      </w:divBdr>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8777013">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6326031">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07259552">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7626088">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36319491">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49160391">
      <w:bodyDiv w:val="1"/>
      <w:marLeft w:val="0"/>
      <w:marRight w:val="0"/>
      <w:marTop w:val="0"/>
      <w:marBottom w:val="0"/>
      <w:divBdr>
        <w:top w:val="none" w:sz="0" w:space="0" w:color="auto"/>
        <w:left w:val="none" w:sz="0" w:space="0" w:color="auto"/>
        <w:bottom w:val="none" w:sz="0" w:space="0" w:color="auto"/>
        <w:right w:val="none" w:sz="0" w:space="0" w:color="auto"/>
      </w:divBdr>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63495306">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4103037">
      <w:bodyDiv w:val="1"/>
      <w:marLeft w:val="0"/>
      <w:marRight w:val="0"/>
      <w:marTop w:val="0"/>
      <w:marBottom w:val="0"/>
      <w:divBdr>
        <w:top w:val="none" w:sz="0" w:space="0" w:color="auto"/>
        <w:left w:val="none" w:sz="0" w:space="0" w:color="auto"/>
        <w:bottom w:val="none" w:sz="0" w:space="0" w:color="auto"/>
        <w:right w:val="none" w:sz="0" w:space="0" w:color="auto"/>
      </w:divBdr>
    </w:div>
    <w:div w:id="1476606472">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2038119">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7070800">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0922241">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3784284">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4174675">
      <w:bodyDiv w:val="1"/>
      <w:marLeft w:val="0"/>
      <w:marRight w:val="0"/>
      <w:marTop w:val="0"/>
      <w:marBottom w:val="0"/>
      <w:divBdr>
        <w:top w:val="none" w:sz="0" w:space="0" w:color="auto"/>
        <w:left w:val="none" w:sz="0" w:space="0" w:color="auto"/>
        <w:bottom w:val="none" w:sz="0" w:space="0" w:color="auto"/>
        <w:right w:val="none" w:sz="0" w:space="0" w:color="auto"/>
      </w:divBdr>
    </w:div>
    <w:div w:id="1549106302">
      <w:bodyDiv w:val="1"/>
      <w:marLeft w:val="0"/>
      <w:marRight w:val="0"/>
      <w:marTop w:val="0"/>
      <w:marBottom w:val="0"/>
      <w:divBdr>
        <w:top w:val="none" w:sz="0" w:space="0" w:color="auto"/>
        <w:left w:val="none" w:sz="0" w:space="0" w:color="auto"/>
        <w:bottom w:val="none" w:sz="0" w:space="0" w:color="auto"/>
        <w:right w:val="none" w:sz="0" w:space="0" w:color="auto"/>
      </w:divBdr>
    </w:div>
    <w:div w:id="1553999090">
      <w:bodyDiv w:val="1"/>
      <w:marLeft w:val="0"/>
      <w:marRight w:val="0"/>
      <w:marTop w:val="0"/>
      <w:marBottom w:val="0"/>
      <w:divBdr>
        <w:top w:val="none" w:sz="0" w:space="0" w:color="auto"/>
        <w:left w:val="none" w:sz="0" w:space="0" w:color="auto"/>
        <w:bottom w:val="none" w:sz="0" w:space="0" w:color="auto"/>
        <w:right w:val="none" w:sz="0" w:space="0" w:color="auto"/>
      </w:divBdr>
    </w:div>
    <w:div w:id="1559366158">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2931">
      <w:bodyDiv w:val="1"/>
      <w:marLeft w:val="0"/>
      <w:marRight w:val="0"/>
      <w:marTop w:val="0"/>
      <w:marBottom w:val="0"/>
      <w:divBdr>
        <w:top w:val="none" w:sz="0" w:space="0" w:color="auto"/>
        <w:left w:val="none" w:sz="0" w:space="0" w:color="auto"/>
        <w:bottom w:val="none" w:sz="0" w:space="0" w:color="auto"/>
        <w:right w:val="none" w:sz="0" w:space="0" w:color="auto"/>
      </w:divBdr>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3353030">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4704460">
      <w:bodyDiv w:val="1"/>
      <w:marLeft w:val="0"/>
      <w:marRight w:val="0"/>
      <w:marTop w:val="0"/>
      <w:marBottom w:val="0"/>
      <w:divBdr>
        <w:top w:val="none" w:sz="0" w:space="0" w:color="auto"/>
        <w:left w:val="none" w:sz="0" w:space="0" w:color="auto"/>
        <w:bottom w:val="none" w:sz="0" w:space="0" w:color="auto"/>
        <w:right w:val="none" w:sz="0" w:space="0" w:color="auto"/>
      </w:divBdr>
    </w:div>
    <w:div w:id="1576083194">
      <w:bodyDiv w:val="1"/>
      <w:marLeft w:val="0"/>
      <w:marRight w:val="0"/>
      <w:marTop w:val="0"/>
      <w:marBottom w:val="0"/>
      <w:divBdr>
        <w:top w:val="none" w:sz="0" w:space="0" w:color="auto"/>
        <w:left w:val="none" w:sz="0" w:space="0" w:color="auto"/>
        <w:bottom w:val="none" w:sz="0" w:space="0" w:color="auto"/>
        <w:right w:val="none" w:sz="0" w:space="0" w:color="auto"/>
      </w:divBdr>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9652431">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6383467">
      <w:bodyDiv w:val="1"/>
      <w:marLeft w:val="0"/>
      <w:marRight w:val="0"/>
      <w:marTop w:val="0"/>
      <w:marBottom w:val="0"/>
      <w:divBdr>
        <w:top w:val="none" w:sz="0" w:space="0" w:color="auto"/>
        <w:left w:val="none" w:sz="0" w:space="0" w:color="auto"/>
        <w:bottom w:val="none" w:sz="0" w:space="0" w:color="auto"/>
        <w:right w:val="none" w:sz="0" w:space="0" w:color="auto"/>
      </w:divBdr>
    </w:div>
    <w:div w:id="1607540950">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1397728">
      <w:bodyDiv w:val="1"/>
      <w:marLeft w:val="0"/>
      <w:marRight w:val="0"/>
      <w:marTop w:val="0"/>
      <w:marBottom w:val="0"/>
      <w:divBdr>
        <w:top w:val="none" w:sz="0" w:space="0" w:color="auto"/>
        <w:left w:val="none" w:sz="0" w:space="0" w:color="auto"/>
        <w:bottom w:val="none" w:sz="0" w:space="0" w:color="auto"/>
        <w:right w:val="none" w:sz="0" w:space="0" w:color="auto"/>
      </w:divBdr>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5406129">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0013796">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8502520">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2191146">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2821755">
      <w:bodyDiv w:val="1"/>
      <w:marLeft w:val="0"/>
      <w:marRight w:val="0"/>
      <w:marTop w:val="0"/>
      <w:marBottom w:val="0"/>
      <w:divBdr>
        <w:top w:val="none" w:sz="0" w:space="0" w:color="auto"/>
        <w:left w:val="none" w:sz="0" w:space="0" w:color="auto"/>
        <w:bottom w:val="none" w:sz="0" w:space="0" w:color="auto"/>
        <w:right w:val="none" w:sz="0" w:space="0" w:color="auto"/>
      </w:divBdr>
    </w:div>
    <w:div w:id="1773014064">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4958409">
      <w:bodyDiv w:val="1"/>
      <w:marLeft w:val="0"/>
      <w:marRight w:val="0"/>
      <w:marTop w:val="0"/>
      <w:marBottom w:val="0"/>
      <w:divBdr>
        <w:top w:val="none" w:sz="0" w:space="0" w:color="auto"/>
        <w:left w:val="none" w:sz="0" w:space="0" w:color="auto"/>
        <w:bottom w:val="none" w:sz="0" w:space="0" w:color="auto"/>
        <w:right w:val="none" w:sz="0" w:space="0" w:color="auto"/>
      </w:divBdr>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29419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570390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252482">
      <w:bodyDiv w:val="1"/>
      <w:marLeft w:val="0"/>
      <w:marRight w:val="0"/>
      <w:marTop w:val="0"/>
      <w:marBottom w:val="0"/>
      <w:divBdr>
        <w:top w:val="none" w:sz="0" w:space="0" w:color="auto"/>
        <w:left w:val="none" w:sz="0" w:space="0" w:color="auto"/>
        <w:bottom w:val="none" w:sz="0" w:space="0" w:color="auto"/>
        <w:right w:val="none" w:sz="0" w:space="0" w:color="auto"/>
      </w:divBdr>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3980446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325248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3569671">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560128">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9732542">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8609928">
      <w:bodyDiv w:val="1"/>
      <w:marLeft w:val="0"/>
      <w:marRight w:val="0"/>
      <w:marTop w:val="0"/>
      <w:marBottom w:val="0"/>
      <w:divBdr>
        <w:top w:val="none" w:sz="0" w:space="0" w:color="auto"/>
        <w:left w:val="none" w:sz="0" w:space="0" w:color="auto"/>
        <w:bottom w:val="none" w:sz="0" w:space="0" w:color="auto"/>
        <w:right w:val="none" w:sz="0" w:space="0" w:color="auto"/>
      </w:divBdr>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6376795">
      <w:bodyDiv w:val="1"/>
      <w:marLeft w:val="0"/>
      <w:marRight w:val="0"/>
      <w:marTop w:val="0"/>
      <w:marBottom w:val="0"/>
      <w:divBdr>
        <w:top w:val="none" w:sz="0" w:space="0" w:color="auto"/>
        <w:left w:val="none" w:sz="0" w:space="0" w:color="auto"/>
        <w:bottom w:val="none" w:sz="0" w:space="0" w:color="auto"/>
        <w:right w:val="none" w:sz="0" w:space="0" w:color="auto"/>
      </w:divBdr>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926149">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0444359">
      <w:bodyDiv w:val="1"/>
      <w:marLeft w:val="0"/>
      <w:marRight w:val="0"/>
      <w:marTop w:val="0"/>
      <w:marBottom w:val="0"/>
      <w:divBdr>
        <w:top w:val="none" w:sz="0" w:space="0" w:color="auto"/>
        <w:left w:val="none" w:sz="0" w:space="0" w:color="auto"/>
        <w:bottom w:val="none" w:sz="0" w:space="0" w:color="auto"/>
        <w:right w:val="none" w:sz="0" w:space="0" w:color="auto"/>
      </w:divBdr>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359808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0635976">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0052851">
      <w:bodyDiv w:val="1"/>
      <w:marLeft w:val="0"/>
      <w:marRight w:val="0"/>
      <w:marTop w:val="0"/>
      <w:marBottom w:val="0"/>
      <w:divBdr>
        <w:top w:val="none" w:sz="0" w:space="0" w:color="auto"/>
        <w:left w:val="none" w:sz="0" w:space="0" w:color="auto"/>
        <w:bottom w:val="none" w:sz="0" w:space="0" w:color="auto"/>
        <w:right w:val="none" w:sz="0" w:space="0" w:color="auto"/>
      </w:divBdr>
    </w:div>
    <w:div w:id="2130589407">
      <w:bodyDiv w:val="1"/>
      <w:marLeft w:val="0"/>
      <w:marRight w:val="0"/>
      <w:marTop w:val="0"/>
      <w:marBottom w:val="0"/>
      <w:divBdr>
        <w:top w:val="none" w:sz="0" w:space="0" w:color="auto"/>
        <w:left w:val="none" w:sz="0" w:space="0" w:color="auto"/>
        <w:bottom w:val="none" w:sz="0" w:space="0" w:color="auto"/>
        <w:right w:val="none" w:sz="0" w:space="0" w:color="auto"/>
      </w:divBdr>
    </w:div>
    <w:div w:id="2136941542">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9AA3-07C0-4170-9D08-997B1F78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5194</Words>
  <Characters>32727</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Furrer+Frey AG</Company>
  <LinksUpToDate>false</LinksUpToDate>
  <CharactersWithSpaces>37846</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creator>Wilhelm Busch</dc:creator>
  <cp:lastModifiedBy>Mike</cp:lastModifiedBy>
  <cp:revision>63</cp:revision>
  <cp:lastPrinted>2019-08-17T08:17:00Z</cp:lastPrinted>
  <dcterms:created xsi:type="dcterms:W3CDTF">2020-03-12T17:05:00Z</dcterms:created>
  <dcterms:modified xsi:type="dcterms:W3CDTF">2020-06-10T06:01:00Z</dcterms:modified>
</cp:coreProperties>
</file>