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8F25" w14:textId="1B866317" w:rsidR="001E5B93" w:rsidRDefault="001E5B93" w:rsidP="001E5B93">
      <w:pPr>
        <w:pStyle w:val="KeinLeerraum"/>
        <w:spacing w:line="360" w:lineRule="auto"/>
        <w:rPr>
          <w:rFonts w:cs="Calibri"/>
          <w:sz w:val="28"/>
          <w:szCs w:val="28"/>
        </w:rPr>
      </w:pPr>
      <w:r>
        <w:rPr>
          <w:rFonts w:cs="Calibri"/>
          <w:b/>
          <w:sz w:val="28"/>
          <w:szCs w:val="28"/>
        </w:rPr>
        <w:t>Jesaja</w:t>
      </w:r>
      <w:r w:rsidRPr="00781300">
        <w:rPr>
          <w:rFonts w:cs="Calibri"/>
          <w:b/>
          <w:sz w:val="28"/>
          <w:szCs w:val="28"/>
        </w:rPr>
        <w:t xml:space="preserve"> – Teil </w:t>
      </w:r>
      <w:r>
        <w:rPr>
          <w:rFonts w:cs="Calibri"/>
          <w:b/>
          <w:sz w:val="28"/>
          <w:szCs w:val="28"/>
        </w:rPr>
        <w:t xml:space="preserve">7 </w:t>
      </w:r>
      <w:r w:rsidRPr="009E364A">
        <w:rPr>
          <w:rFonts w:cs="Calibri"/>
          <w:sz w:val="20"/>
          <w:szCs w:val="20"/>
        </w:rPr>
        <w:t>(</w:t>
      </w:r>
      <w:r>
        <w:rPr>
          <w:rFonts w:cs="Calibri"/>
          <w:sz w:val="20"/>
          <w:szCs w:val="20"/>
        </w:rPr>
        <w:t>Das Buch Hiskia</w:t>
      </w:r>
      <w:r w:rsidRPr="009E364A">
        <w:rPr>
          <w:rFonts w:cs="Calibri"/>
          <w:sz w:val="20"/>
          <w:szCs w:val="20"/>
        </w:rPr>
        <w:t>)</w:t>
      </w:r>
    </w:p>
    <w:p w14:paraId="529459A0" w14:textId="77777777" w:rsidR="001E5B93" w:rsidRDefault="001E5B93" w:rsidP="001E5B93">
      <w:pPr>
        <w:pStyle w:val="KeinLeerraum"/>
        <w:rPr>
          <w:rFonts w:asciiTheme="minorHAnsi" w:hAnsiTheme="minorHAnsi" w:cstheme="minorHAnsi"/>
          <w:szCs w:val="24"/>
          <w:lang w:eastAsia="de-CH"/>
        </w:rPr>
      </w:pPr>
      <w:r>
        <w:rPr>
          <w:rFonts w:asciiTheme="minorHAnsi" w:hAnsiTheme="minorHAnsi" w:cstheme="minorHAnsi"/>
          <w:szCs w:val="24"/>
          <w:lang w:eastAsia="de-CH"/>
        </w:rPr>
        <w:t>Noch auf zwei Lebenssituationen von Hiskia möchte ich eingehen, ohne aber auf die chronologisch richtige Abfolge zu achten. Einfach, damit ich meine Predigt mit einem enorm positiven, wie auch prophetisch wichtigen Aspekt abrunden kann.</w:t>
      </w:r>
    </w:p>
    <w:p w14:paraId="3D2C4250" w14:textId="65F8DAF1" w:rsidR="001E5B93" w:rsidRDefault="001E5B93" w:rsidP="008104DB">
      <w:pPr>
        <w:pStyle w:val="KeinLeerraum"/>
        <w:rPr>
          <w:rFonts w:asciiTheme="minorHAnsi" w:hAnsiTheme="minorHAnsi" w:cstheme="minorHAnsi"/>
          <w:szCs w:val="24"/>
          <w:lang w:eastAsia="de-CH"/>
        </w:rPr>
      </w:pPr>
    </w:p>
    <w:p w14:paraId="7FB80270" w14:textId="0ABF672E" w:rsidR="00EF4BDC" w:rsidRPr="003D3BF7" w:rsidRDefault="00EF4BDC" w:rsidP="00E44EE1">
      <w:pPr>
        <w:pStyle w:val="KeinLeerraum"/>
        <w:spacing w:line="360" w:lineRule="auto"/>
        <w:rPr>
          <w:rFonts w:asciiTheme="minorHAnsi" w:hAnsiTheme="minorHAnsi" w:cstheme="minorHAnsi"/>
          <w:b/>
          <w:szCs w:val="24"/>
          <w:lang w:eastAsia="de-CH"/>
        </w:rPr>
      </w:pPr>
      <w:r w:rsidRPr="003D3BF7">
        <w:rPr>
          <w:rFonts w:asciiTheme="minorHAnsi" w:hAnsiTheme="minorHAnsi" w:cstheme="minorHAnsi"/>
          <w:b/>
          <w:szCs w:val="24"/>
          <w:lang w:eastAsia="de-CH"/>
        </w:rPr>
        <w:t xml:space="preserve">Zuerst einmal </w:t>
      </w:r>
      <w:r w:rsidR="009E67EA" w:rsidRPr="003D3BF7">
        <w:rPr>
          <w:rFonts w:asciiTheme="minorHAnsi" w:hAnsiTheme="minorHAnsi" w:cstheme="minorHAnsi"/>
          <w:b/>
          <w:szCs w:val="24"/>
          <w:lang w:eastAsia="de-CH"/>
        </w:rPr>
        <w:t>will ich auf einen unerwarteten Besuch aus Babylon eingehen:</w:t>
      </w:r>
    </w:p>
    <w:p w14:paraId="136DD4FF" w14:textId="078C2346" w:rsidR="009E67EA" w:rsidRDefault="003D3BF7"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3D3BF7">
        <w:rPr>
          <w:rFonts w:asciiTheme="minorHAnsi" w:hAnsiTheme="minorHAnsi" w:cstheme="minorHAnsi"/>
          <w:szCs w:val="24"/>
          <w:lang w:eastAsia="de-CH"/>
        </w:rPr>
        <w:t xml:space="preserve">Zu jener Zeit sandte </w:t>
      </w:r>
      <w:proofErr w:type="spellStart"/>
      <w:r w:rsidRPr="003D3BF7">
        <w:rPr>
          <w:rFonts w:asciiTheme="minorHAnsi" w:hAnsiTheme="minorHAnsi" w:cstheme="minorHAnsi"/>
          <w:szCs w:val="24"/>
          <w:lang w:eastAsia="de-CH"/>
        </w:rPr>
        <w:t>Merodach-Baladan</w:t>
      </w:r>
      <w:proofErr w:type="spellEnd"/>
      <w:r w:rsidRPr="003D3BF7">
        <w:rPr>
          <w:rFonts w:asciiTheme="minorHAnsi" w:hAnsiTheme="minorHAnsi" w:cstheme="minorHAnsi"/>
          <w:szCs w:val="24"/>
          <w:lang w:eastAsia="de-CH"/>
        </w:rPr>
        <w:t xml:space="preserve">, der Sohn </w:t>
      </w:r>
      <w:proofErr w:type="spellStart"/>
      <w:r w:rsidRPr="003D3BF7">
        <w:rPr>
          <w:rFonts w:asciiTheme="minorHAnsi" w:hAnsiTheme="minorHAnsi" w:cstheme="minorHAnsi"/>
          <w:szCs w:val="24"/>
          <w:lang w:eastAsia="de-CH"/>
        </w:rPr>
        <w:t>Baladans</w:t>
      </w:r>
      <w:proofErr w:type="spellEnd"/>
      <w:r w:rsidRPr="003D3BF7">
        <w:rPr>
          <w:rFonts w:asciiTheme="minorHAnsi" w:hAnsiTheme="minorHAnsi" w:cstheme="minorHAnsi"/>
          <w:szCs w:val="24"/>
          <w:lang w:eastAsia="de-CH"/>
        </w:rPr>
        <w:t>, der König von Babel, einen Brief und Geschenke an Hiskia, denn er hatte gehört, dass er krank gewesen und wieder zu Kräften gekommen war. 2 Und Hiskia freute sich über sie und zeigte ihnen sein Schatzhaus, das Silber und das Gold und die Spezereien und das kostbare Öl und sein ganzes Zeughaus, samt allem, was sich in seinen Schatzkammern vorfand. Es gab nichts in seinem Haus und im ganzen Bereich seiner Herrschaft, das Hiskia ihnen nicht gezeigt hätte.</w:t>
      </w:r>
      <w:r>
        <w:rPr>
          <w:rFonts w:asciiTheme="minorHAnsi" w:hAnsiTheme="minorHAnsi" w:cstheme="minorHAnsi"/>
          <w:szCs w:val="24"/>
          <w:lang w:eastAsia="de-CH"/>
        </w:rPr>
        <w:t xml:space="preserve">" </w:t>
      </w:r>
      <w:r w:rsidRPr="003D3BF7">
        <w:rPr>
          <w:rFonts w:asciiTheme="minorHAnsi" w:hAnsiTheme="minorHAnsi" w:cstheme="minorHAnsi"/>
          <w:b/>
          <w:szCs w:val="24"/>
          <w:lang w:eastAsia="de-CH"/>
        </w:rPr>
        <w:t>(</w:t>
      </w:r>
      <w:r>
        <w:rPr>
          <w:rFonts w:asciiTheme="minorHAnsi" w:hAnsiTheme="minorHAnsi" w:cstheme="minorHAnsi"/>
          <w:b/>
          <w:szCs w:val="24"/>
          <w:lang w:eastAsia="de-CH"/>
        </w:rPr>
        <w:t>Jes 39,1+2</w:t>
      </w:r>
      <w:r w:rsidRPr="003D3BF7">
        <w:rPr>
          <w:rFonts w:asciiTheme="minorHAnsi" w:hAnsiTheme="minorHAnsi" w:cstheme="minorHAnsi"/>
          <w:b/>
          <w:szCs w:val="24"/>
          <w:lang w:eastAsia="de-CH"/>
        </w:rPr>
        <w:t>)</w:t>
      </w:r>
    </w:p>
    <w:p w14:paraId="49D93C61" w14:textId="0ACBFE74" w:rsidR="00917676" w:rsidRDefault="00917676" w:rsidP="008104DB">
      <w:pPr>
        <w:pStyle w:val="KeinLeerraum"/>
        <w:rPr>
          <w:rFonts w:asciiTheme="minorHAnsi" w:hAnsiTheme="minorHAnsi" w:cstheme="minorHAnsi"/>
          <w:szCs w:val="24"/>
          <w:lang w:eastAsia="de-CH"/>
        </w:rPr>
      </w:pPr>
    </w:p>
    <w:p w14:paraId="3A262873" w14:textId="70277750" w:rsidR="00844809" w:rsidRDefault="003D3BF7"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Um es vorweg zu nehmen, Hiskia wird leider auch in dieser Situation den Herrn nicht im Gebet suchen und begeht darum einen fatalen und folgenschweren Fehler!</w:t>
      </w:r>
      <w:r w:rsidR="002F5D9A">
        <w:rPr>
          <w:rFonts w:asciiTheme="minorHAnsi" w:hAnsiTheme="minorHAnsi" w:cstheme="minorHAnsi"/>
          <w:szCs w:val="24"/>
          <w:lang w:eastAsia="de-CH"/>
        </w:rPr>
        <w:t xml:space="preserve"> Leider hat die Heilung im Herzen Hiskias nicht Demut gewirkt, sondern eine geistliche Unbedarftheit und einen gefährlichen Übermut!</w:t>
      </w:r>
    </w:p>
    <w:p w14:paraId="35191D97" w14:textId="1F91087E" w:rsidR="00AE412F" w:rsidRDefault="00AE412F" w:rsidP="008104DB">
      <w:pPr>
        <w:pStyle w:val="KeinLeerraum"/>
        <w:rPr>
          <w:rFonts w:asciiTheme="minorHAnsi" w:hAnsiTheme="minorHAnsi" w:cstheme="minorHAnsi"/>
          <w:szCs w:val="24"/>
          <w:lang w:eastAsia="de-CH"/>
        </w:rPr>
      </w:pPr>
    </w:p>
    <w:p w14:paraId="19FF8D10" w14:textId="7EA4235C" w:rsidR="00AE412F" w:rsidRDefault="00D87A8B"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AE412F" w:rsidRPr="00AE412F">
        <w:rPr>
          <w:rFonts w:asciiTheme="minorHAnsi" w:hAnsiTheme="minorHAnsi" w:cstheme="minorHAnsi"/>
          <w:szCs w:val="24"/>
          <w:lang w:eastAsia="de-CH"/>
        </w:rPr>
        <w:t xml:space="preserve">Zu jener Zeit wurde Hiskia todkrank. Da betete er zum HERRN; der redete mit ihm und gab ihm ein Wunderzeichen. 25 Aber Hiskia vergalt die Wohltat nicht, die ihm widerfahren war, </w:t>
      </w:r>
      <w:r w:rsidR="00AE412F" w:rsidRPr="001E5B93">
        <w:rPr>
          <w:rFonts w:asciiTheme="minorHAnsi" w:hAnsiTheme="minorHAnsi" w:cstheme="minorHAnsi"/>
          <w:szCs w:val="24"/>
          <w:u w:val="single"/>
          <w:lang w:eastAsia="de-CH"/>
        </w:rPr>
        <w:t>sondern sein Herz überhob sich</w:t>
      </w:r>
      <w:r w:rsidR="00AE412F" w:rsidRPr="00AE412F">
        <w:rPr>
          <w:rFonts w:asciiTheme="minorHAnsi" w:hAnsiTheme="minorHAnsi" w:cstheme="minorHAnsi"/>
          <w:szCs w:val="24"/>
          <w:lang w:eastAsia="de-CH"/>
        </w:rPr>
        <w:t>. Da kam der Zorn über ihn und über Juda und Jerusalem. 26 Als aber Hiskia sich darüber demütigte, dass sein Herz sich überhoben hatte, er und die Einwohner von Jerusalem, kam der Zorn des HERRN nicht über sie, solange Hiskia lebte.</w:t>
      </w:r>
      <w:r>
        <w:rPr>
          <w:rFonts w:asciiTheme="minorHAnsi" w:hAnsiTheme="minorHAnsi" w:cstheme="minorHAnsi"/>
          <w:szCs w:val="24"/>
          <w:lang w:eastAsia="de-CH"/>
        </w:rPr>
        <w:t xml:space="preserve">" </w:t>
      </w:r>
      <w:r w:rsidRPr="00D87A8B">
        <w:rPr>
          <w:rFonts w:asciiTheme="minorHAnsi" w:hAnsiTheme="minorHAnsi" w:cstheme="minorHAnsi"/>
          <w:b/>
          <w:szCs w:val="24"/>
          <w:lang w:eastAsia="de-CH"/>
        </w:rPr>
        <w:t>(</w:t>
      </w:r>
      <w:r>
        <w:rPr>
          <w:rFonts w:asciiTheme="minorHAnsi" w:hAnsiTheme="minorHAnsi" w:cstheme="minorHAnsi"/>
          <w:b/>
          <w:szCs w:val="24"/>
          <w:lang w:eastAsia="de-CH"/>
        </w:rPr>
        <w:t>2Chr 32,24-26</w:t>
      </w:r>
      <w:r w:rsidRPr="00D87A8B">
        <w:rPr>
          <w:rFonts w:asciiTheme="minorHAnsi" w:hAnsiTheme="minorHAnsi" w:cstheme="minorHAnsi"/>
          <w:b/>
          <w:szCs w:val="24"/>
          <w:lang w:eastAsia="de-CH"/>
        </w:rPr>
        <w:t>)</w:t>
      </w:r>
    </w:p>
    <w:p w14:paraId="15BF1E51" w14:textId="77777777" w:rsidR="00844809" w:rsidRDefault="00844809" w:rsidP="008104DB">
      <w:pPr>
        <w:pStyle w:val="KeinLeerraum"/>
        <w:rPr>
          <w:rFonts w:asciiTheme="minorHAnsi" w:hAnsiTheme="minorHAnsi" w:cstheme="minorHAnsi"/>
          <w:szCs w:val="24"/>
          <w:lang w:eastAsia="de-CH"/>
        </w:rPr>
      </w:pPr>
    </w:p>
    <w:p w14:paraId="4EED62CF" w14:textId="64EA90BA" w:rsidR="003D3BF7" w:rsidRPr="00844809" w:rsidRDefault="00844809" w:rsidP="008104DB">
      <w:pPr>
        <w:pStyle w:val="KeinLeerraum"/>
        <w:rPr>
          <w:rFonts w:asciiTheme="minorHAnsi" w:hAnsiTheme="minorHAnsi" w:cstheme="minorHAnsi"/>
          <w:sz w:val="32"/>
          <w:szCs w:val="32"/>
          <w:lang w:eastAsia="de-CH"/>
        </w:rPr>
      </w:pPr>
      <w:r w:rsidRPr="00844809">
        <w:rPr>
          <w:rFonts w:asciiTheme="minorHAnsi" w:hAnsiTheme="minorHAnsi" w:cstheme="minorHAnsi"/>
          <w:sz w:val="32"/>
          <w:szCs w:val="32"/>
          <w:lang w:eastAsia="de-CH"/>
        </w:rPr>
        <w:t>Gnadenerweise Gottes in unserem Leben sollen nicht zu Übermut, sondern zu Demut führen!</w:t>
      </w:r>
    </w:p>
    <w:p w14:paraId="2742F866" w14:textId="4F4033DA" w:rsidR="003D3BF7" w:rsidRDefault="003D3BF7" w:rsidP="008104DB">
      <w:pPr>
        <w:pStyle w:val="KeinLeerraum"/>
        <w:rPr>
          <w:rFonts w:asciiTheme="minorHAnsi" w:hAnsiTheme="minorHAnsi" w:cstheme="minorHAnsi"/>
          <w:szCs w:val="24"/>
          <w:lang w:eastAsia="de-CH"/>
        </w:rPr>
      </w:pPr>
    </w:p>
    <w:p w14:paraId="6D120104" w14:textId="203F21D9" w:rsidR="003D3BF7" w:rsidRDefault="00844809"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Er hätte diesen Besuchern aus Babylon so viel Gutes vom Gott Israels erzählen können. Der König von Babylon hat ja davon gehört. Er hätte von der Heilung und von dem Zeichen</w:t>
      </w:r>
      <w:r w:rsidR="00BA4A8E">
        <w:rPr>
          <w:rFonts w:asciiTheme="minorHAnsi" w:hAnsiTheme="minorHAnsi" w:cstheme="minorHAnsi"/>
          <w:szCs w:val="24"/>
          <w:lang w:eastAsia="de-CH"/>
        </w:rPr>
        <w:t xml:space="preserve"> erzählen können</w:t>
      </w:r>
      <w:r>
        <w:rPr>
          <w:rFonts w:asciiTheme="minorHAnsi" w:hAnsiTheme="minorHAnsi" w:cstheme="minorHAnsi"/>
          <w:szCs w:val="24"/>
          <w:lang w:eastAsia="de-CH"/>
        </w:rPr>
        <w:t>, dass an der Sonnenuhr seines Vaters Ahas der Schatten 10 Stufen zurückging. Welche Gelegenheit für Hiskia die Grösse des Gottes Israel</w:t>
      </w:r>
      <w:r w:rsidR="00BA4A8E">
        <w:rPr>
          <w:rFonts w:asciiTheme="minorHAnsi" w:hAnsiTheme="minorHAnsi" w:cstheme="minorHAnsi"/>
          <w:szCs w:val="24"/>
          <w:lang w:eastAsia="de-CH"/>
        </w:rPr>
        <w:t>s</w:t>
      </w:r>
      <w:r>
        <w:rPr>
          <w:rFonts w:asciiTheme="minorHAnsi" w:hAnsiTheme="minorHAnsi" w:cstheme="minorHAnsi"/>
          <w:szCs w:val="24"/>
          <w:lang w:eastAsia="de-CH"/>
        </w:rPr>
        <w:t xml:space="preserve"> zu rühmen und zu preisen!</w:t>
      </w:r>
      <w:r w:rsidR="00A2287D">
        <w:rPr>
          <w:rFonts w:asciiTheme="minorHAnsi" w:hAnsiTheme="minorHAnsi" w:cstheme="minorHAnsi"/>
          <w:szCs w:val="24"/>
          <w:lang w:eastAsia="de-CH"/>
        </w:rPr>
        <w:t xml:space="preserve"> So wie es König David gemacht hat</w:t>
      </w:r>
      <w:r w:rsidR="00BA4A8E">
        <w:rPr>
          <w:rFonts w:asciiTheme="minorHAnsi" w:hAnsiTheme="minorHAnsi" w:cstheme="minorHAnsi"/>
          <w:szCs w:val="24"/>
          <w:lang w:eastAsia="de-CH"/>
        </w:rPr>
        <w:t>!</w:t>
      </w:r>
    </w:p>
    <w:p w14:paraId="3ABAD98E" w14:textId="2D38E0D9" w:rsidR="00A2287D" w:rsidRDefault="00A2287D" w:rsidP="008104DB">
      <w:pPr>
        <w:pStyle w:val="KeinLeerraum"/>
        <w:rPr>
          <w:rFonts w:asciiTheme="minorHAnsi" w:hAnsiTheme="minorHAnsi" w:cstheme="minorHAnsi"/>
          <w:szCs w:val="24"/>
          <w:lang w:eastAsia="de-CH"/>
        </w:rPr>
      </w:pPr>
    </w:p>
    <w:p w14:paraId="7A16AA83" w14:textId="4A14604E" w:rsidR="00A2287D" w:rsidRPr="00A2287D" w:rsidRDefault="00A2287D" w:rsidP="008104DB">
      <w:pPr>
        <w:pStyle w:val="KeinLeerraum"/>
        <w:rPr>
          <w:rFonts w:asciiTheme="minorHAnsi" w:hAnsiTheme="minorHAnsi" w:cstheme="minorHAnsi"/>
          <w:b/>
          <w:szCs w:val="24"/>
          <w:lang w:eastAsia="de-CH"/>
        </w:rPr>
      </w:pPr>
      <w:r w:rsidRPr="00A2287D">
        <w:rPr>
          <w:rFonts w:asciiTheme="minorHAnsi" w:hAnsiTheme="minorHAnsi" w:cstheme="minorHAnsi"/>
          <w:b/>
          <w:szCs w:val="24"/>
          <w:lang w:eastAsia="de-CH"/>
        </w:rPr>
        <w:t>Psalm 145,1-21</w:t>
      </w:r>
    </w:p>
    <w:p w14:paraId="0EDA1C39" w14:textId="607968FB" w:rsidR="00844809" w:rsidRDefault="00844809" w:rsidP="008104DB">
      <w:pPr>
        <w:pStyle w:val="KeinLeerraum"/>
        <w:rPr>
          <w:rFonts w:asciiTheme="minorHAnsi" w:hAnsiTheme="minorHAnsi" w:cstheme="minorHAnsi"/>
          <w:szCs w:val="24"/>
          <w:lang w:eastAsia="de-CH"/>
        </w:rPr>
      </w:pPr>
    </w:p>
    <w:p w14:paraId="2CBD60D1" w14:textId="2C7196F9" w:rsidR="00844809" w:rsidRDefault="00844809"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Doch bauchgepinselt von diesem hohen Besuch aus Babylon (nur schon bei dem Namen "Babylon" hätte bei Hiskia alle Warnsignale auf rot zeigen müssen) erzählt </w:t>
      </w:r>
      <w:r w:rsidR="001E5B93">
        <w:rPr>
          <w:rFonts w:asciiTheme="minorHAnsi" w:hAnsiTheme="minorHAnsi" w:cstheme="minorHAnsi"/>
          <w:szCs w:val="24"/>
          <w:lang w:eastAsia="de-CH"/>
        </w:rPr>
        <w:t xml:space="preserve">Hiskia </w:t>
      </w:r>
      <w:r>
        <w:rPr>
          <w:rFonts w:asciiTheme="minorHAnsi" w:hAnsiTheme="minorHAnsi" w:cstheme="minorHAnsi"/>
          <w:szCs w:val="24"/>
          <w:lang w:eastAsia="de-CH"/>
        </w:rPr>
        <w:t xml:space="preserve">lieber von sich und zeigt ihnen sein Schatzhaus, das Silber und das Gold und alles </w:t>
      </w:r>
      <w:r w:rsidR="00A2287D">
        <w:rPr>
          <w:rFonts w:asciiTheme="minorHAnsi" w:hAnsiTheme="minorHAnsi" w:cstheme="minorHAnsi"/>
          <w:szCs w:val="24"/>
          <w:lang w:eastAsia="de-CH"/>
        </w:rPr>
        <w:t>Kostbare</w:t>
      </w:r>
      <w:r>
        <w:rPr>
          <w:rFonts w:asciiTheme="minorHAnsi" w:hAnsiTheme="minorHAnsi" w:cstheme="minorHAnsi"/>
          <w:szCs w:val="24"/>
          <w:lang w:eastAsia="de-CH"/>
        </w:rPr>
        <w:t xml:space="preserve"> was noch in seinem Haus zu finden war.</w:t>
      </w:r>
    </w:p>
    <w:p w14:paraId="7182015F" w14:textId="6E50DA1B" w:rsidR="00A2287D" w:rsidRDefault="00A2287D" w:rsidP="008104DB">
      <w:pPr>
        <w:pStyle w:val="KeinLeerraum"/>
        <w:rPr>
          <w:rFonts w:asciiTheme="minorHAnsi" w:hAnsiTheme="minorHAnsi" w:cstheme="minorHAnsi"/>
          <w:szCs w:val="24"/>
          <w:lang w:eastAsia="de-CH"/>
        </w:rPr>
      </w:pPr>
    </w:p>
    <w:p w14:paraId="2ECC2ECD" w14:textId="30954E89" w:rsidR="00A2287D" w:rsidRDefault="00A2287D"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Nun bekommt Hiskia wiederum Besuch. Dieses Mal war es der Prophet Jesaja</w:t>
      </w:r>
      <w:r w:rsidR="00352120">
        <w:rPr>
          <w:rFonts w:asciiTheme="minorHAnsi" w:hAnsiTheme="minorHAnsi" w:cstheme="minorHAnsi"/>
          <w:szCs w:val="24"/>
          <w:lang w:eastAsia="de-CH"/>
        </w:rPr>
        <w:t>, der den König</w:t>
      </w:r>
      <w:r w:rsidR="00994567">
        <w:rPr>
          <w:rFonts w:asciiTheme="minorHAnsi" w:hAnsiTheme="minorHAnsi" w:cstheme="minorHAnsi"/>
          <w:szCs w:val="24"/>
          <w:lang w:eastAsia="de-CH"/>
        </w:rPr>
        <w:t xml:space="preserve"> besuchte</w:t>
      </w:r>
      <w:r w:rsidR="00352120">
        <w:rPr>
          <w:rFonts w:asciiTheme="minorHAnsi" w:hAnsiTheme="minorHAnsi" w:cstheme="minorHAnsi"/>
          <w:szCs w:val="24"/>
          <w:lang w:eastAsia="de-CH"/>
        </w:rPr>
        <w:t>, der auf "der Wolke sieben" schwebte und sich so freute über seine "Berühmtheit". Ganz in der Tradition der Propheten benötigte Jesaja keine salbungsvolle Einleitung, um die Angelegenheit auf den Punkt zu bringen. Jesaja stellt ihm drei Fragen die ihn geistlich aufrütteln sollten:</w:t>
      </w:r>
    </w:p>
    <w:p w14:paraId="3DC7913F" w14:textId="2C1C05D0" w:rsidR="00352120" w:rsidRDefault="00352120" w:rsidP="008104DB">
      <w:pPr>
        <w:pStyle w:val="KeinLeerraum"/>
        <w:rPr>
          <w:rFonts w:asciiTheme="minorHAnsi" w:hAnsiTheme="minorHAnsi" w:cstheme="minorHAnsi"/>
          <w:szCs w:val="24"/>
          <w:lang w:eastAsia="de-CH"/>
        </w:rPr>
      </w:pPr>
    </w:p>
    <w:p w14:paraId="02B47674" w14:textId="0DF2DD20" w:rsidR="00352120" w:rsidRPr="00FD7FB4" w:rsidRDefault="00352120" w:rsidP="00352120">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w:t>
      </w:r>
      <w:r w:rsidRPr="00FD7FB4">
        <w:rPr>
          <w:rFonts w:asciiTheme="minorHAnsi" w:hAnsiTheme="minorHAnsi" w:cstheme="minorHAnsi"/>
          <w:szCs w:val="24"/>
          <w:lang w:eastAsia="de-CH"/>
        </w:rPr>
        <w:t>Was haben diese Männer gesagt?</w:t>
      </w:r>
      <w:r>
        <w:rPr>
          <w:rFonts w:asciiTheme="minorHAnsi" w:hAnsiTheme="minorHAnsi" w:cstheme="minorHAnsi"/>
          <w:szCs w:val="24"/>
          <w:lang w:eastAsia="de-CH"/>
        </w:rPr>
        <w:t>"</w:t>
      </w:r>
    </w:p>
    <w:p w14:paraId="6030E335" w14:textId="00B232FB" w:rsidR="00352120" w:rsidRDefault="00352120" w:rsidP="00352120">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w:t>
      </w:r>
      <w:r w:rsidRPr="00FD7FB4">
        <w:rPr>
          <w:rFonts w:asciiTheme="minorHAnsi" w:hAnsiTheme="minorHAnsi" w:cstheme="minorHAnsi"/>
          <w:szCs w:val="24"/>
          <w:lang w:eastAsia="de-CH"/>
        </w:rPr>
        <w:t>Woher sind sie zu dir gekommen?</w:t>
      </w:r>
      <w:r>
        <w:rPr>
          <w:rFonts w:asciiTheme="minorHAnsi" w:hAnsiTheme="minorHAnsi" w:cstheme="minorHAnsi"/>
          <w:szCs w:val="24"/>
          <w:lang w:eastAsia="de-CH"/>
        </w:rPr>
        <w:t>"</w:t>
      </w:r>
    </w:p>
    <w:p w14:paraId="4E895964" w14:textId="6AF2A540" w:rsidR="00352120" w:rsidRDefault="00352120" w:rsidP="00994567">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FD7FB4">
        <w:rPr>
          <w:rFonts w:asciiTheme="minorHAnsi" w:hAnsiTheme="minorHAnsi" w:cstheme="minorHAnsi"/>
          <w:szCs w:val="24"/>
          <w:lang w:eastAsia="de-CH"/>
        </w:rPr>
        <w:t>Was haben sie in deinem Haus gesehen?</w:t>
      </w:r>
      <w:r>
        <w:rPr>
          <w:rFonts w:asciiTheme="minorHAnsi" w:hAnsiTheme="minorHAnsi" w:cstheme="minorHAnsi"/>
          <w:szCs w:val="24"/>
          <w:lang w:eastAsia="de-CH"/>
        </w:rPr>
        <w:t>"</w:t>
      </w:r>
    </w:p>
    <w:p w14:paraId="79BA7887" w14:textId="77777777" w:rsidR="00994567" w:rsidRPr="00FD7FB4" w:rsidRDefault="00994567" w:rsidP="00352120">
      <w:pPr>
        <w:pStyle w:val="KeinLeerraum"/>
        <w:spacing w:line="360" w:lineRule="auto"/>
        <w:rPr>
          <w:rFonts w:asciiTheme="minorHAnsi" w:hAnsiTheme="minorHAnsi" w:cstheme="minorHAnsi"/>
          <w:szCs w:val="24"/>
          <w:lang w:eastAsia="de-CH"/>
        </w:rPr>
      </w:pPr>
    </w:p>
    <w:p w14:paraId="588E0A2C" w14:textId="416D9D37" w:rsidR="00A2287D" w:rsidRDefault="00352120"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 </w:t>
      </w:r>
      <w:r w:rsidRPr="00352120">
        <w:rPr>
          <w:rFonts w:asciiTheme="minorHAnsi" w:hAnsiTheme="minorHAnsi" w:cstheme="minorHAnsi"/>
          <w:szCs w:val="24"/>
          <w:lang w:eastAsia="de-CH"/>
        </w:rPr>
        <w:t>denn wovon sein Herz voll ist, davon redet sein Mund.</w:t>
      </w:r>
      <w:r>
        <w:rPr>
          <w:rFonts w:asciiTheme="minorHAnsi" w:hAnsiTheme="minorHAnsi" w:cstheme="minorHAnsi"/>
          <w:szCs w:val="24"/>
          <w:lang w:eastAsia="de-CH"/>
        </w:rPr>
        <w:t xml:space="preserve">" </w:t>
      </w:r>
      <w:r w:rsidRPr="00352120">
        <w:rPr>
          <w:rFonts w:asciiTheme="minorHAnsi" w:hAnsiTheme="minorHAnsi" w:cstheme="minorHAnsi"/>
          <w:b/>
          <w:szCs w:val="24"/>
          <w:lang w:eastAsia="de-CH"/>
        </w:rPr>
        <w:t>(</w:t>
      </w:r>
      <w:r>
        <w:rPr>
          <w:rFonts w:asciiTheme="minorHAnsi" w:hAnsiTheme="minorHAnsi" w:cstheme="minorHAnsi"/>
          <w:b/>
          <w:szCs w:val="24"/>
          <w:lang w:eastAsia="de-CH"/>
        </w:rPr>
        <w:t>Lk 6,45b</w:t>
      </w:r>
      <w:r w:rsidRPr="00352120">
        <w:rPr>
          <w:rFonts w:asciiTheme="minorHAnsi" w:hAnsiTheme="minorHAnsi" w:cstheme="minorHAnsi"/>
          <w:b/>
          <w:szCs w:val="24"/>
          <w:lang w:eastAsia="de-CH"/>
        </w:rPr>
        <w:t>)</w:t>
      </w:r>
    </w:p>
    <w:p w14:paraId="62FC6810" w14:textId="7C81AB79" w:rsidR="003D3BF7" w:rsidRDefault="00352120" w:rsidP="008104DB">
      <w:pPr>
        <w:pStyle w:val="KeinLeerraum"/>
        <w:rPr>
          <w:rFonts w:asciiTheme="minorHAnsi" w:hAnsiTheme="minorHAnsi" w:cstheme="minorHAnsi"/>
          <w:szCs w:val="24"/>
          <w:lang w:eastAsia="de-CH"/>
        </w:rPr>
      </w:pPr>
      <w:r w:rsidRPr="00FD7FB4">
        <w:rPr>
          <w:rFonts w:asciiTheme="minorHAnsi" w:hAnsiTheme="minorHAnsi" w:cstheme="minorHAnsi"/>
          <w:szCs w:val="24"/>
          <w:lang w:eastAsia="de-CH"/>
        </w:rPr>
        <w:lastRenderedPageBreak/>
        <w:t>Was sind unsere Gesprächsthemen? Wovon und worüber reden wir am liebsten? Wovon flie</w:t>
      </w:r>
      <w:r>
        <w:rPr>
          <w:rFonts w:asciiTheme="minorHAnsi" w:hAnsiTheme="minorHAnsi" w:cstheme="minorHAnsi"/>
          <w:szCs w:val="24"/>
          <w:lang w:eastAsia="de-CH"/>
        </w:rPr>
        <w:t>ss</w:t>
      </w:r>
      <w:r w:rsidRPr="00FD7FB4">
        <w:rPr>
          <w:rFonts w:asciiTheme="minorHAnsi" w:hAnsiTheme="minorHAnsi" w:cstheme="minorHAnsi"/>
          <w:szCs w:val="24"/>
          <w:lang w:eastAsia="de-CH"/>
        </w:rPr>
        <w:t>t unser Mund über?</w:t>
      </w:r>
      <w:r>
        <w:rPr>
          <w:rFonts w:asciiTheme="minorHAnsi" w:hAnsiTheme="minorHAnsi" w:cstheme="minorHAnsi"/>
          <w:szCs w:val="24"/>
          <w:lang w:eastAsia="de-CH"/>
        </w:rPr>
        <w:t xml:space="preserve"> </w:t>
      </w:r>
      <w:r w:rsidR="008C0456">
        <w:rPr>
          <w:rFonts w:asciiTheme="minorHAnsi" w:hAnsiTheme="minorHAnsi" w:cstheme="minorHAnsi"/>
          <w:szCs w:val="24"/>
          <w:lang w:eastAsia="de-CH"/>
        </w:rPr>
        <w:t xml:space="preserve">Unser Mund, bzw. </w:t>
      </w:r>
      <w:proofErr w:type="gramStart"/>
      <w:r w:rsidR="008C0456">
        <w:rPr>
          <w:rFonts w:asciiTheme="minorHAnsi" w:hAnsiTheme="minorHAnsi" w:cstheme="minorHAnsi"/>
          <w:szCs w:val="24"/>
          <w:lang w:eastAsia="de-CH"/>
        </w:rPr>
        <w:t>das</w:t>
      </w:r>
      <w:proofErr w:type="gramEnd"/>
      <w:r w:rsidR="008C0456">
        <w:rPr>
          <w:rFonts w:asciiTheme="minorHAnsi" w:hAnsiTheme="minorHAnsi" w:cstheme="minorHAnsi"/>
          <w:szCs w:val="24"/>
          <w:lang w:eastAsia="de-CH"/>
        </w:rPr>
        <w:t xml:space="preserve"> was wir sagen, sagt viel über unser Herz aus!</w:t>
      </w:r>
    </w:p>
    <w:p w14:paraId="64769CCE" w14:textId="356A88DE" w:rsidR="008C0456" w:rsidRDefault="008C0456" w:rsidP="008104DB">
      <w:pPr>
        <w:pStyle w:val="KeinLeerraum"/>
        <w:rPr>
          <w:rFonts w:asciiTheme="minorHAnsi" w:hAnsiTheme="minorHAnsi" w:cstheme="minorHAnsi"/>
          <w:szCs w:val="24"/>
          <w:lang w:eastAsia="de-CH"/>
        </w:rPr>
      </w:pPr>
    </w:p>
    <w:p w14:paraId="5311740E" w14:textId="34B93365" w:rsidR="008C0456" w:rsidRDefault="008C0456" w:rsidP="008C0456">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Welchen Eindruck senden wir aus in diese Welt:</w:t>
      </w:r>
    </w:p>
    <w:p w14:paraId="5FDBAF8E" w14:textId="2E055F44" w:rsidR="008C0456" w:rsidRDefault="008C0456" w:rsidP="008C0456">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Welchen Stellenwert hat das Materielle in meinem Leben?</w:t>
      </w:r>
    </w:p>
    <w:p w14:paraId="1F248B39" w14:textId="6900632B" w:rsidR="008C0456" w:rsidRDefault="008C0456" w:rsidP="008C0456">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 xml:space="preserve">Zeugen unsere Reichtümer, Häuser und Wohnungen von unserer </w:t>
      </w:r>
      <w:r w:rsidR="00351038">
        <w:rPr>
          <w:rFonts w:asciiTheme="minorHAnsi" w:hAnsiTheme="minorHAnsi" w:cstheme="minorHAnsi"/>
          <w:szCs w:val="24"/>
          <w:lang w:eastAsia="de-CH"/>
        </w:rPr>
        <w:t>"</w:t>
      </w:r>
      <w:r>
        <w:rPr>
          <w:rFonts w:asciiTheme="minorHAnsi" w:hAnsiTheme="minorHAnsi" w:cstheme="minorHAnsi"/>
          <w:szCs w:val="24"/>
          <w:lang w:eastAsia="de-CH"/>
        </w:rPr>
        <w:t>Heimat</w:t>
      </w:r>
      <w:r w:rsidR="00351038">
        <w:rPr>
          <w:rFonts w:asciiTheme="minorHAnsi" w:hAnsiTheme="minorHAnsi" w:cstheme="minorHAnsi"/>
          <w:szCs w:val="24"/>
          <w:lang w:eastAsia="de-CH"/>
        </w:rPr>
        <w:t>"</w:t>
      </w:r>
      <w:r>
        <w:rPr>
          <w:rFonts w:asciiTheme="minorHAnsi" w:hAnsiTheme="minorHAnsi" w:cstheme="minorHAnsi"/>
          <w:szCs w:val="24"/>
          <w:lang w:eastAsia="de-CH"/>
        </w:rPr>
        <w:t xml:space="preserve"> beim Herrn?</w:t>
      </w:r>
    </w:p>
    <w:p w14:paraId="236790C2" w14:textId="79FDF3FC" w:rsidR="008C0456" w:rsidRDefault="008C0456" w:rsidP="008C0456">
      <w:pPr>
        <w:pStyle w:val="KeinLeerraum"/>
        <w:numPr>
          <w:ilvl w:val="0"/>
          <w:numId w:val="1"/>
        </w:numPr>
        <w:rPr>
          <w:rFonts w:asciiTheme="minorHAnsi" w:hAnsiTheme="minorHAnsi" w:cstheme="minorHAnsi"/>
          <w:szCs w:val="24"/>
          <w:lang w:eastAsia="de-CH"/>
        </w:rPr>
      </w:pPr>
      <w:r>
        <w:rPr>
          <w:rFonts w:asciiTheme="minorHAnsi" w:hAnsiTheme="minorHAnsi" w:cstheme="minorHAnsi"/>
          <w:szCs w:val="24"/>
          <w:lang w:eastAsia="de-CH"/>
        </w:rPr>
        <w:t>Kann unser Umfeld erkennen, dass unsere Lebensfreude in Gott und nicht in den "weltlichen" Freuden gegründet ist?</w:t>
      </w:r>
    </w:p>
    <w:p w14:paraId="5995A6EE" w14:textId="0F0F0C64" w:rsidR="003D3BF7" w:rsidRDefault="003D3BF7" w:rsidP="008104DB">
      <w:pPr>
        <w:pStyle w:val="KeinLeerraum"/>
        <w:rPr>
          <w:rFonts w:asciiTheme="minorHAnsi" w:hAnsiTheme="minorHAnsi" w:cstheme="minorHAnsi"/>
          <w:szCs w:val="24"/>
          <w:lang w:eastAsia="de-CH"/>
        </w:rPr>
      </w:pPr>
    </w:p>
    <w:p w14:paraId="225E36D1" w14:textId="35E6FA55" w:rsidR="00BA4A8E" w:rsidRDefault="00BA4A8E" w:rsidP="00BA4A8E">
      <w:pPr>
        <w:rPr>
          <w:rFonts w:ascii="Calibri" w:hAnsi="Calibri" w:cs="Calibri"/>
        </w:rPr>
      </w:pPr>
      <w:r w:rsidRPr="00BA4A8E">
        <w:rPr>
          <w:rFonts w:cstheme="minorHAnsi"/>
          <w:lang w:eastAsia="de-CH"/>
        </w:rPr>
        <w:t>Ein weiterer Grund warum Hiskia diese Gesandten so freundlich begrüsst hat liegt auch daran, um doch vielleicht in seinem Kampf gegen den brutalen Feind Assyrien</w:t>
      </w:r>
      <w:r w:rsidR="00276294">
        <w:rPr>
          <w:rFonts w:cstheme="minorHAnsi"/>
          <w:lang w:eastAsia="de-CH"/>
        </w:rPr>
        <w:t>,</w:t>
      </w:r>
      <w:r w:rsidRPr="00BA4A8E">
        <w:rPr>
          <w:rFonts w:cstheme="minorHAnsi"/>
          <w:lang w:eastAsia="de-CH"/>
        </w:rPr>
        <w:t xml:space="preserve"> einen Alliierten zu finden. </w:t>
      </w:r>
      <w:r w:rsidRPr="00BA4A8E">
        <w:rPr>
          <w:rFonts w:ascii="Calibri" w:hAnsi="Calibri" w:cs="Calibri"/>
        </w:rPr>
        <w:t>Babel war eine aufstrebende Macht, noch nicht so stark wie Assyrien, aber wahrscheinlich hat Hiskia mit dem Gedanken gespielt, das</w:t>
      </w:r>
      <w:r w:rsidR="00276294">
        <w:rPr>
          <w:rFonts w:ascii="Calibri" w:hAnsi="Calibri" w:cs="Calibri"/>
        </w:rPr>
        <w:t>s Babel sicherlich</w:t>
      </w:r>
      <w:r w:rsidRPr="00BA4A8E">
        <w:rPr>
          <w:rFonts w:ascii="Calibri" w:hAnsi="Calibri" w:cs="Calibri"/>
        </w:rPr>
        <w:t xml:space="preserve"> ist ein guter Alliierter</w:t>
      </w:r>
      <w:r w:rsidR="00276294">
        <w:rPr>
          <w:rFonts w:ascii="Calibri" w:hAnsi="Calibri" w:cs="Calibri"/>
        </w:rPr>
        <w:t xml:space="preserve"> werden kann</w:t>
      </w:r>
      <w:r w:rsidRPr="00BA4A8E">
        <w:rPr>
          <w:rFonts w:ascii="Calibri" w:hAnsi="Calibri" w:cs="Calibri"/>
        </w:rPr>
        <w:t>.</w:t>
      </w:r>
    </w:p>
    <w:p w14:paraId="6317B9D9" w14:textId="20419ED6" w:rsidR="00BA4A8E" w:rsidRDefault="00BA4A8E" w:rsidP="00BA4A8E">
      <w:pPr>
        <w:rPr>
          <w:rFonts w:ascii="Calibri" w:hAnsi="Calibri" w:cs="Calibri"/>
        </w:rPr>
      </w:pPr>
    </w:p>
    <w:p w14:paraId="10774BE4" w14:textId="3279CC04" w:rsidR="00BA4A8E" w:rsidRPr="00DF6EBC" w:rsidRDefault="00BA4A8E" w:rsidP="00BA4A8E">
      <w:pPr>
        <w:rPr>
          <w:rFonts w:ascii="Calibri" w:hAnsi="Calibri" w:cs="Calibri"/>
        </w:rPr>
      </w:pPr>
      <w:r>
        <w:rPr>
          <w:rFonts w:ascii="Calibri" w:hAnsi="Calibri" w:cs="Calibri"/>
        </w:rPr>
        <w:t>Das ist genau der sündige Aspekt der Menschenfurcht der über die Gottesfurcht obsiegt</w:t>
      </w:r>
      <w:r w:rsidR="00DF6EBC">
        <w:rPr>
          <w:rFonts w:ascii="Calibri" w:hAnsi="Calibri" w:cs="Calibri"/>
        </w:rPr>
        <w:t xml:space="preserve">. </w:t>
      </w:r>
      <w:r>
        <w:rPr>
          <w:rFonts w:ascii="Calibri" w:hAnsi="Calibri" w:cs="Calibri"/>
        </w:rPr>
        <w:t xml:space="preserve">Jesaja </w:t>
      </w:r>
      <w:r w:rsidR="00DF6EBC">
        <w:rPr>
          <w:rFonts w:ascii="Calibri" w:hAnsi="Calibri" w:cs="Calibri"/>
        </w:rPr>
        <w:t xml:space="preserve">prangert </w:t>
      </w:r>
      <w:r>
        <w:rPr>
          <w:rFonts w:ascii="Calibri" w:hAnsi="Calibri" w:cs="Calibri"/>
        </w:rPr>
        <w:t xml:space="preserve">in seinem Buch </w:t>
      </w:r>
      <w:r w:rsidR="00DF6EBC">
        <w:rPr>
          <w:rFonts w:ascii="Calibri" w:hAnsi="Calibri" w:cs="Calibri"/>
        </w:rPr>
        <w:t>jegliche Allianzen mit anderen Ländern und Herrschern an</w:t>
      </w:r>
      <w:r>
        <w:rPr>
          <w:rFonts w:ascii="Calibri" w:hAnsi="Calibri" w:cs="Calibri"/>
        </w:rPr>
        <w:t>. Jesaja geht so</w:t>
      </w:r>
      <w:r w:rsidR="001366A9">
        <w:rPr>
          <w:rFonts w:ascii="Calibri" w:hAnsi="Calibri" w:cs="Calibri"/>
        </w:rPr>
        <w:t xml:space="preserve"> </w:t>
      </w:r>
      <w:r>
        <w:rPr>
          <w:rFonts w:ascii="Calibri" w:hAnsi="Calibri" w:cs="Calibri"/>
        </w:rPr>
        <w:t xml:space="preserve">weit, dass Israel dereinst sogar </w:t>
      </w:r>
      <w:proofErr w:type="gramStart"/>
      <w:r>
        <w:rPr>
          <w:rFonts w:ascii="Calibri" w:hAnsi="Calibri" w:cs="Calibri"/>
        </w:rPr>
        <w:t>mit dem Antichrist</w:t>
      </w:r>
      <w:proofErr w:type="gramEnd"/>
      <w:r>
        <w:rPr>
          <w:rFonts w:ascii="Calibri" w:hAnsi="Calibri" w:cs="Calibri"/>
        </w:rPr>
        <w:t xml:space="preserve"> (</w:t>
      </w:r>
      <w:r w:rsidR="00DF6EBC">
        <w:rPr>
          <w:rFonts w:ascii="Calibri" w:hAnsi="Calibri" w:cs="Calibri"/>
        </w:rPr>
        <w:t xml:space="preserve">Tod / </w:t>
      </w:r>
      <w:r>
        <w:rPr>
          <w:rFonts w:ascii="Calibri" w:hAnsi="Calibri" w:cs="Calibri"/>
        </w:rPr>
        <w:t xml:space="preserve">Teufel) einen Bund schliessen wird. </w:t>
      </w:r>
      <w:r w:rsidRPr="00DF6EBC">
        <w:rPr>
          <w:rFonts w:ascii="Calibri" w:hAnsi="Calibri" w:cs="Calibri"/>
          <w:b/>
        </w:rPr>
        <w:t>(</w:t>
      </w:r>
      <w:r w:rsidR="00DF6EBC" w:rsidRPr="00DF6EBC">
        <w:rPr>
          <w:rFonts w:ascii="Calibri" w:hAnsi="Calibri" w:cs="Calibri"/>
          <w:b/>
        </w:rPr>
        <w:t>28,18)</w:t>
      </w:r>
      <w:r w:rsidR="00DF6EBC">
        <w:rPr>
          <w:rFonts w:ascii="Calibri" w:hAnsi="Calibri" w:cs="Calibri"/>
          <w:b/>
        </w:rPr>
        <w:t xml:space="preserve"> </w:t>
      </w:r>
      <w:r w:rsidR="00DF6EBC" w:rsidRPr="00DF6EBC">
        <w:rPr>
          <w:rFonts w:ascii="Calibri" w:hAnsi="Calibri" w:cs="Calibri"/>
        </w:rPr>
        <w:t>Jesaja ruft sein Volk auf, all ihr Vertrauen in den Heiligen Israels zu setzen.</w:t>
      </w:r>
      <w:r w:rsidR="00DF6EBC">
        <w:rPr>
          <w:rFonts w:ascii="Calibri" w:hAnsi="Calibri" w:cs="Calibri"/>
        </w:rPr>
        <w:t xml:space="preserve"> ER ist die einzige Sicherheit und ER allein gibt Sieg über den Feind wie immer er auch heissen möge!</w:t>
      </w:r>
    </w:p>
    <w:p w14:paraId="58E79E7B" w14:textId="77777777" w:rsidR="00BA4A8E" w:rsidRDefault="00BA4A8E" w:rsidP="00BA4A8E">
      <w:pPr>
        <w:rPr>
          <w:rFonts w:ascii="Calibri" w:hAnsi="Calibri" w:cs="Calibri"/>
        </w:rPr>
      </w:pPr>
    </w:p>
    <w:p w14:paraId="27262C16" w14:textId="54B6F2F4" w:rsidR="00BA4A8E" w:rsidRDefault="006159C9" w:rsidP="006159C9">
      <w:pPr>
        <w:pStyle w:val="KeinLeerraum"/>
        <w:spacing w:line="360" w:lineRule="auto"/>
        <w:rPr>
          <w:rFonts w:asciiTheme="minorHAnsi" w:hAnsiTheme="minorHAnsi" w:cstheme="minorHAnsi"/>
          <w:szCs w:val="24"/>
          <w:lang w:val="de-DE" w:eastAsia="de-CH"/>
        </w:rPr>
      </w:pPr>
      <w:r>
        <w:rPr>
          <w:rFonts w:asciiTheme="minorHAnsi" w:hAnsiTheme="minorHAnsi" w:cstheme="minorHAnsi"/>
          <w:szCs w:val="24"/>
          <w:lang w:val="de-DE" w:eastAsia="de-CH"/>
        </w:rPr>
        <w:t>Jesaja kündigt die Folgen seiner Sünde an:</w:t>
      </w:r>
    </w:p>
    <w:p w14:paraId="0A1D39AF" w14:textId="0710684D" w:rsidR="006159C9" w:rsidRPr="00BA4A8E" w:rsidRDefault="006159C9" w:rsidP="008104DB">
      <w:pPr>
        <w:pStyle w:val="KeinLeerraum"/>
        <w:rPr>
          <w:rFonts w:asciiTheme="minorHAnsi" w:hAnsiTheme="minorHAnsi" w:cstheme="minorHAnsi"/>
          <w:szCs w:val="24"/>
          <w:lang w:val="de-DE" w:eastAsia="de-CH"/>
        </w:rPr>
      </w:pPr>
      <w:r>
        <w:rPr>
          <w:rFonts w:asciiTheme="minorHAnsi" w:hAnsiTheme="minorHAnsi" w:cstheme="minorHAnsi"/>
          <w:szCs w:val="24"/>
          <w:lang w:val="de-DE" w:eastAsia="de-CH"/>
        </w:rPr>
        <w:t>"</w:t>
      </w:r>
      <w:r w:rsidRPr="006159C9">
        <w:rPr>
          <w:rFonts w:asciiTheme="minorHAnsi" w:hAnsiTheme="minorHAnsi" w:cstheme="minorHAnsi"/>
          <w:szCs w:val="24"/>
          <w:lang w:val="de-DE" w:eastAsia="de-CH"/>
        </w:rPr>
        <w:t xml:space="preserve">Da sprach Jesaja zu Hiskia: Höre das Wort des HERRN der Heerscharen: 6 Siehe, es kommt die Zeit, da alles, was in deinem Haus ist und was deine Väter bis zu diesem Tag gesammelt haben, nach Babel weggebracht werden wird; es wird nichts </w:t>
      </w:r>
      <w:proofErr w:type="gramStart"/>
      <w:r w:rsidRPr="006159C9">
        <w:rPr>
          <w:rFonts w:asciiTheme="minorHAnsi" w:hAnsiTheme="minorHAnsi" w:cstheme="minorHAnsi"/>
          <w:szCs w:val="24"/>
          <w:lang w:val="de-DE" w:eastAsia="de-CH"/>
        </w:rPr>
        <w:t>übrig bleiben</w:t>
      </w:r>
      <w:proofErr w:type="gramEnd"/>
      <w:r w:rsidRPr="006159C9">
        <w:rPr>
          <w:rFonts w:asciiTheme="minorHAnsi" w:hAnsiTheme="minorHAnsi" w:cstheme="minorHAnsi"/>
          <w:szCs w:val="24"/>
          <w:lang w:val="de-DE" w:eastAsia="de-CH"/>
        </w:rPr>
        <w:t>! spricht der HERR. 7 Und von deinen Söhnen, die von dir abstammen werden, die du zeugen wirst, wird man welche nehmen, und sie werden Kämmerer sein im Palast des Königs von Babel!</w:t>
      </w:r>
      <w:r>
        <w:rPr>
          <w:rFonts w:asciiTheme="minorHAnsi" w:hAnsiTheme="minorHAnsi" w:cstheme="minorHAnsi"/>
          <w:szCs w:val="24"/>
          <w:lang w:val="de-DE" w:eastAsia="de-CH"/>
        </w:rPr>
        <w:t xml:space="preserve">" </w:t>
      </w:r>
      <w:r w:rsidRPr="006159C9">
        <w:rPr>
          <w:rFonts w:asciiTheme="minorHAnsi" w:hAnsiTheme="minorHAnsi" w:cstheme="minorHAnsi"/>
          <w:b/>
          <w:szCs w:val="24"/>
          <w:lang w:val="de-DE" w:eastAsia="de-CH"/>
        </w:rPr>
        <w:t>(</w:t>
      </w:r>
      <w:r>
        <w:rPr>
          <w:rFonts w:asciiTheme="minorHAnsi" w:hAnsiTheme="minorHAnsi" w:cstheme="minorHAnsi"/>
          <w:b/>
          <w:szCs w:val="24"/>
          <w:lang w:val="de-DE" w:eastAsia="de-CH"/>
        </w:rPr>
        <w:t>39,5-7</w:t>
      </w:r>
      <w:r w:rsidRPr="006159C9">
        <w:rPr>
          <w:rFonts w:asciiTheme="minorHAnsi" w:hAnsiTheme="minorHAnsi" w:cstheme="minorHAnsi"/>
          <w:b/>
          <w:szCs w:val="24"/>
          <w:lang w:val="de-DE" w:eastAsia="de-CH"/>
        </w:rPr>
        <w:t>)</w:t>
      </w:r>
    </w:p>
    <w:p w14:paraId="017E25B5" w14:textId="1B7DF591" w:rsidR="00BA4A8E" w:rsidRDefault="00BA4A8E" w:rsidP="008104DB">
      <w:pPr>
        <w:pStyle w:val="KeinLeerraum"/>
        <w:rPr>
          <w:rFonts w:asciiTheme="minorHAnsi" w:hAnsiTheme="minorHAnsi" w:cstheme="minorHAnsi"/>
          <w:szCs w:val="24"/>
          <w:lang w:eastAsia="de-CH"/>
        </w:rPr>
      </w:pPr>
    </w:p>
    <w:p w14:paraId="4A4279DE" w14:textId="53D55B38" w:rsidR="006159C9" w:rsidRDefault="006159C9" w:rsidP="006159C9">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Hiskias Antwort:</w:t>
      </w:r>
    </w:p>
    <w:p w14:paraId="47E57802" w14:textId="45B49379" w:rsidR="00BA4A8E" w:rsidRDefault="006159C9"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6159C9">
        <w:rPr>
          <w:rFonts w:asciiTheme="minorHAnsi" w:hAnsiTheme="minorHAnsi" w:cstheme="minorHAnsi"/>
          <w:szCs w:val="24"/>
          <w:lang w:eastAsia="de-CH"/>
        </w:rPr>
        <w:t>Da sprach Hiskia zu Jesaja: Das Wort des HERRN, das du geredet hast, ist gut! Denn, sprach er, es wird ja doch Friede und Sicherheit sein zu meinen Lebzeiten!</w:t>
      </w:r>
      <w:r>
        <w:rPr>
          <w:rFonts w:asciiTheme="minorHAnsi" w:hAnsiTheme="minorHAnsi" w:cstheme="minorHAnsi"/>
          <w:szCs w:val="24"/>
          <w:lang w:eastAsia="de-CH"/>
        </w:rPr>
        <w:t xml:space="preserve">" </w:t>
      </w:r>
      <w:r w:rsidRPr="006159C9">
        <w:rPr>
          <w:rFonts w:asciiTheme="minorHAnsi" w:hAnsiTheme="minorHAnsi" w:cstheme="minorHAnsi"/>
          <w:b/>
          <w:szCs w:val="24"/>
          <w:lang w:eastAsia="de-CH"/>
        </w:rPr>
        <w:t>(</w:t>
      </w:r>
      <w:r>
        <w:rPr>
          <w:rFonts w:asciiTheme="minorHAnsi" w:hAnsiTheme="minorHAnsi" w:cstheme="minorHAnsi"/>
          <w:b/>
          <w:szCs w:val="24"/>
          <w:lang w:eastAsia="de-CH"/>
        </w:rPr>
        <w:t>39,8</w:t>
      </w:r>
      <w:r w:rsidRPr="006159C9">
        <w:rPr>
          <w:rFonts w:asciiTheme="minorHAnsi" w:hAnsiTheme="minorHAnsi" w:cstheme="minorHAnsi"/>
          <w:b/>
          <w:szCs w:val="24"/>
          <w:lang w:eastAsia="de-CH"/>
        </w:rPr>
        <w:t>)</w:t>
      </w:r>
    </w:p>
    <w:p w14:paraId="45314ACA" w14:textId="593FDF35" w:rsidR="00BA4A8E" w:rsidRDefault="00BA4A8E" w:rsidP="008104DB">
      <w:pPr>
        <w:pStyle w:val="KeinLeerraum"/>
        <w:rPr>
          <w:rFonts w:asciiTheme="minorHAnsi" w:hAnsiTheme="minorHAnsi" w:cstheme="minorHAnsi"/>
          <w:szCs w:val="24"/>
          <w:lang w:eastAsia="de-CH"/>
        </w:rPr>
      </w:pPr>
    </w:p>
    <w:p w14:paraId="0262D2BE" w14:textId="60CFA5E8" w:rsidR="006159C9" w:rsidRDefault="006159C9"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Diese Antwort ist ein wenig Zwiespältig. Auf der einen Seite demütigt sich Hiskia unter das Wort des Herrn und sagt: "</w:t>
      </w:r>
      <w:r w:rsidRPr="006159C9">
        <w:rPr>
          <w:rFonts w:asciiTheme="minorHAnsi" w:hAnsiTheme="minorHAnsi" w:cstheme="minorHAnsi"/>
          <w:szCs w:val="24"/>
          <w:lang w:eastAsia="de-CH"/>
        </w:rPr>
        <w:t>Das Wort des HERRN, das du geredet hast, ist gut!</w:t>
      </w:r>
      <w:r>
        <w:rPr>
          <w:rFonts w:asciiTheme="minorHAnsi" w:hAnsiTheme="minorHAnsi" w:cstheme="minorHAnsi"/>
          <w:szCs w:val="24"/>
          <w:lang w:eastAsia="de-CH"/>
        </w:rPr>
        <w:t xml:space="preserve">" Auf der anderen Seite </w:t>
      </w:r>
      <w:r w:rsidR="00734928">
        <w:rPr>
          <w:rFonts w:asciiTheme="minorHAnsi" w:hAnsiTheme="minorHAnsi" w:cstheme="minorHAnsi"/>
          <w:szCs w:val="24"/>
          <w:lang w:eastAsia="de-CH"/>
        </w:rPr>
        <w:t xml:space="preserve">erkennen wir eine geistliche "Kurzsichtigkeit". "… </w:t>
      </w:r>
      <w:r w:rsidR="00734928" w:rsidRPr="006159C9">
        <w:rPr>
          <w:rFonts w:asciiTheme="minorHAnsi" w:hAnsiTheme="minorHAnsi" w:cstheme="minorHAnsi"/>
          <w:szCs w:val="24"/>
          <w:lang w:eastAsia="de-CH"/>
        </w:rPr>
        <w:t>es wird ja doch Friede und Sicherheit sein zu meinen Lebzeiten!</w:t>
      </w:r>
      <w:r w:rsidR="00734928">
        <w:rPr>
          <w:rFonts w:asciiTheme="minorHAnsi" w:hAnsiTheme="minorHAnsi" w:cstheme="minorHAnsi"/>
          <w:szCs w:val="24"/>
          <w:lang w:eastAsia="de-CH"/>
        </w:rPr>
        <w:t>"</w:t>
      </w:r>
    </w:p>
    <w:p w14:paraId="191CAB5F" w14:textId="7BE7192D" w:rsidR="00734928" w:rsidRDefault="00734928" w:rsidP="008104DB">
      <w:pPr>
        <w:pStyle w:val="KeinLeerraum"/>
        <w:rPr>
          <w:rFonts w:asciiTheme="minorHAnsi" w:hAnsiTheme="minorHAnsi" w:cstheme="minorHAnsi"/>
          <w:szCs w:val="24"/>
          <w:lang w:eastAsia="de-CH"/>
        </w:rPr>
      </w:pPr>
    </w:p>
    <w:p w14:paraId="37AEE5D7" w14:textId="1E19CB37" w:rsidR="00540796" w:rsidRDefault="00734928"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Irgendwie hatte Hiskia seine Vision für eine geistliche und erweckliche Zukunft Judas verloren</w:t>
      </w:r>
      <w:r w:rsidR="001D3ACA">
        <w:rPr>
          <w:rFonts w:asciiTheme="minorHAnsi" w:hAnsiTheme="minorHAnsi" w:cstheme="minorHAnsi"/>
          <w:szCs w:val="24"/>
          <w:lang w:eastAsia="de-CH"/>
        </w:rPr>
        <w:t xml:space="preserve">! </w:t>
      </w:r>
      <w:r w:rsidR="00540796">
        <w:rPr>
          <w:rFonts w:asciiTheme="minorHAnsi" w:hAnsiTheme="minorHAnsi" w:cstheme="minorHAnsi"/>
          <w:szCs w:val="24"/>
          <w:lang w:eastAsia="de-CH"/>
        </w:rPr>
        <w:t xml:space="preserve">Hiskia </w:t>
      </w:r>
      <w:r w:rsidR="001D3ACA">
        <w:rPr>
          <w:rFonts w:asciiTheme="minorHAnsi" w:hAnsiTheme="minorHAnsi" w:cstheme="minorHAnsi"/>
          <w:szCs w:val="24"/>
          <w:lang w:eastAsia="de-CH"/>
        </w:rPr>
        <w:t xml:space="preserve">lebte </w:t>
      </w:r>
      <w:r w:rsidR="00994567">
        <w:rPr>
          <w:rFonts w:asciiTheme="minorHAnsi" w:hAnsiTheme="minorHAnsi" w:cstheme="minorHAnsi"/>
          <w:szCs w:val="24"/>
          <w:lang w:eastAsia="de-CH"/>
        </w:rPr>
        <w:t xml:space="preserve">nun </w:t>
      </w:r>
      <w:r w:rsidR="00540796">
        <w:rPr>
          <w:rFonts w:asciiTheme="minorHAnsi" w:hAnsiTheme="minorHAnsi" w:cstheme="minorHAnsi"/>
          <w:szCs w:val="24"/>
          <w:lang w:eastAsia="de-CH"/>
        </w:rPr>
        <w:t>im "jetzt"</w:t>
      </w:r>
      <w:r w:rsidR="001D3ACA">
        <w:rPr>
          <w:rFonts w:asciiTheme="minorHAnsi" w:hAnsiTheme="minorHAnsi" w:cstheme="minorHAnsi"/>
          <w:szCs w:val="24"/>
          <w:lang w:eastAsia="de-CH"/>
        </w:rPr>
        <w:t>:</w:t>
      </w:r>
    </w:p>
    <w:p w14:paraId="5B260A5B" w14:textId="77777777" w:rsidR="00540796" w:rsidRDefault="00540796" w:rsidP="008104DB">
      <w:pPr>
        <w:pStyle w:val="KeinLeerraum"/>
        <w:rPr>
          <w:rFonts w:asciiTheme="minorHAnsi" w:hAnsiTheme="minorHAnsi" w:cstheme="minorHAnsi"/>
          <w:szCs w:val="24"/>
          <w:lang w:eastAsia="de-CH"/>
        </w:rPr>
      </w:pPr>
    </w:p>
    <w:p w14:paraId="7FC0C05A" w14:textId="0D907CEB" w:rsidR="00540796" w:rsidRDefault="00540796" w:rsidP="008104DB">
      <w:pPr>
        <w:pStyle w:val="KeinLeerraum"/>
        <w:rPr>
          <w:rFonts w:asciiTheme="minorHAnsi" w:hAnsiTheme="minorHAnsi" w:cstheme="minorHAnsi"/>
          <w:sz w:val="28"/>
          <w:szCs w:val="28"/>
          <w:lang w:eastAsia="de-CH"/>
        </w:rPr>
      </w:pPr>
      <w:r w:rsidRPr="00540796">
        <w:rPr>
          <w:rFonts w:asciiTheme="minorHAnsi" w:hAnsiTheme="minorHAnsi" w:cstheme="minorHAnsi"/>
          <w:sz w:val="28"/>
          <w:szCs w:val="28"/>
          <w:lang w:eastAsia="de-CH"/>
        </w:rPr>
        <w:t>Geistliche Leiterschaft ist</w:t>
      </w:r>
      <w:r w:rsidR="00994567">
        <w:rPr>
          <w:rFonts w:asciiTheme="minorHAnsi" w:hAnsiTheme="minorHAnsi" w:cstheme="minorHAnsi"/>
          <w:sz w:val="28"/>
          <w:szCs w:val="28"/>
          <w:lang w:eastAsia="de-CH"/>
        </w:rPr>
        <w:t xml:space="preserve"> …</w:t>
      </w:r>
    </w:p>
    <w:p w14:paraId="3C338D69" w14:textId="77777777" w:rsidR="00540796" w:rsidRDefault="00540796" w:rsidP="008104DB">
      <w:pPr>
        <w:pStyle w:val="KeinLeerraum"/>
        <w:rPr>
          <w:rFonts w:asciiTheme="minorHAnsi" w:hAnsiTheme="minorHAnsi" w:cstheme="minorHAnsi"/>
          <w:sz w:val="28"/>
          <w:szCs w:val="28"/>
          <w:lang w:eastAsia="de-CH"/>
        </w:rPr>
      </w:pPr>
      <w:r w:rsidRPr="00540796">
        <w:rPr>
          <w:rFonts w:asciiTheme="minorHAnsi" w:hAnsiTheme="minorHAnsi" w:cstheme="minorHAnsi"/>
          <w:sz w:val="28"/>
          <w:szCs w:val="28"/>
          <w:lang w:eastAsia="de-CH"/>
        </w:rPr>
        <w:t xml:space="preserve">versöhnt mit der Vergangenheit, </w:t>
      </w:r>
    </w:p>
    <w:p w14:paraId="39B5862D" w14:textId="77777777" w:rsidR="00540796" w:rsidRDefault="00540796" w:rsidP="008104DB">
      <w:pPr>
        <w:pStyle w:val="KeinLeerraum"/>
        <w:rPr>
          <w:rFonts w:asciiTheme="minorHAnsi" w:hAnsiTheme="minorHAnsi" w:cstheme="minorHAnsi"/>
          <w:sz w:val="28"/>
          <w:szCs w:val="28"/>
          <w:lang w:eastAsia="de-CH"/>
        </w:rPr>
      </w:pPr>
      <w:r w:rsidRPr="00540796">
        <w:rPr>
          <w:rFonts w:asciiTheme="minorHAnsi" w:hAnsiTheme="minorHAnsi" w:cstheme="minorHAnsi"/>
          <w:sz w:val="28"/>
          <w:szCs w:val="28"/>
          <w:lang w:eastAsia="de-CH"/>
        </w:rPr>
        <w:t xml:space="preserve">ist besorgt für die Gegenwart und </w:t>
      </w:r>
    </w:p>
    <w:p w14:paraId="6BBDBFFE" w14:textId="20C4D1E8" w:rsidR="00734928" w:rsidRPr="00540796" w:rsidRDefault="00540796" w:rsidP="008104DB">
      <w:pPr>
        <w:pStyle w:val="KeinLeerraum"/>
        <w:rPr>
          <w:rFonts w:asciiTheme="minorHAnsi" w:hAnsiTheme="minorHAnsi" w:cstheme="minorHAnsi"/>
          <w:sz w:val="28"/>
          <w:szCs w:val="28"/>
          <w:lang w:eastAsia="de-CH"/>
        </w:rPr>
      </w:pPr>
      <w:r w:rsidRPr="00540796">
        <w:rPr>
          <w:rFonts w:asciiTheme="minorHAnsi" w:hAnsiTheme="minorHAnsi" w:cstheme="minorHAnsi"/>
          <w:sz w:val="28"/>
          <w:szCs w:val="28"/>
          <w:lang w:eastAsia="de-CH"/>
        </w:rPr>
        <w:t>trifft Vorkehrungen für die Zukunft!</w:t>
      </w:r>
    </w:p>
    <w:p w14:paraId="303B1B15" w14:textId="77777777" w:rsidR="001366A9" w:rsidRDefault="001366A9" w:rsidP="008104DB">
      <w:pPr>
        <w:pStyle w:val="KeinLeerraum"/>
        <w:rPr>
          <w:rFonts w:asciiTheme="minorHAnsi" w:hAnsiTheme="minorHAnsi" w:cstheme="minorHAnsi"/>
          <w:szCs w:val="24"/>
          <w:lang w:eastAsia="de-CH"/>
        </w:rPr>
      </w:pPr>
    </w:p>
    <w:p w14:paraId="48389306" w14:textId="05949595" w:rsidR="00540796" w:rsidRDefault="00540796"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In diesen geschenkten 15 Jahren zeugte Hiskia Manasse. Manasse wurde König als er 12 Jahre alt war. Es wird in der Bibel berichtet, dass Manasse der schlimmste aller König Judas gewesen ist und er herrschte 55 Jahre über Juda.</w:t>
      </w:r>
      <w:r w:rsidR="00757A73">
        <w:rPr>
          <w:rFonts w:asciiTheme="minorHAnsi" w:hAnsiTheme="minorHAnsi" w:cstheme="minorHAnsi"/>
          <w:szCs w:val="24"/>
          <w:lang w:eastAsia="de-CH"/>
        </w:rPr>
        <w:t xml:space="preserve"> Hat Hiskia es verpasst, seinen Sohn, den zukünftigen König in Gottesfurcht zu erziehen? Hat er es unterlassen, Manasse im Glauben und im Wort zu unterrichten?</w:t>
      </w:r>
    </w:p>
    <w:p w14:paraId="004AB378" w14:textId="2F10E356" w:rsidR="00757A73" w:rsidRDefault="00757A73"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w:t>
      </w:r>
      <w:r w:rsidRPr="00757A73">
        <w:rPr>
          <w:rFonts w:asciiTheme="minorHAnsi" w:hAnsiTheme="minorHAnsi" w:cstheme="minorHAnsi"/>
          <w:szCs w:val="24"/>
          <w:lang w:eastAsia="de-CH"/>
        </w:rPr>
        <w:t xml:space="preserve">Siehe, Kinder sind eine Gabe des HERRN, die Leibesfrucht ist eine Belohnung. 4 Wie Pfeile in der Hand eines Helden, so sind die Söhne der Jugend. 5 Wohl dem Mann, der seinen Köcher mit ihnen gefüllt hat! </w:t>
      </w:r>
      <w:r>
        <w:rPr>
          <w:rFonts w:asciiTheme="minorHAnsi" w:hAnsiTheme="minorHAnsi" w:cstheme="minorHAnsi"/>
          <w:szCs w:val="24"/>
          <w:lang w:eastAsia="de-CH"/>
        </w:rPr>
        <w:t xml:space="preserve">" </w:t>
      </w:r>
      <w:r w:rsidRPr="00757A73">
        <w:rPr>
          <w:rFonts w:asciiTheme="minorHAnsi" w:hAnsiTheme="minorHAnsi" w:cstheme="minorHAnsi"/>
          <w:b/>
          <w:szCs w:val="24"/>
          <w:lang w:eastAsia="de-CH"/>
        </w:rPr>
        <w:t>(</w:t>
      </w:r>
      <w:r>
        <w:rPr>
          <w:rFonts w:asciiTheme="minorHAnsi" w:hAnsiTheme="minorHAnsi" w:cstheme="minorHAnsi"/>
          <w:b/>
          <w:szCs w:val="24"/>
          <w:lang w:eastAsia="de-CH"/>
        </w:rPr>
        <w:t>Ps 127,3-5a</w:t>
      </w:r>
      <w:r w:rsidRPr="00757A73">
        <w:rPr>
          <w:rFonts w:asciiTheme="minorHAnsi" w:hAnsiTheme="minorHAnsi" w:cstheme="minorHAnsi"/>
          <w:b/>
          <w:szCs w:val="24"/>
          <w:lang w:eastAsia="de-CH"/>
        </w:rPr>
        <w:t>)</w:t>
      </w:r>
    </w:p>
    <w:p w14:paraId="604D44E1" w14:textId="7DDDD914" w:rsidR="00540796" w:rsidRDefault="00540796" w:rsidP="008104DB">
      <w:pPr>
        <w:pStyle w:val="KeinLeerraum"/>
        <w:rPr>
          <w:rFonts w:asciiTheme="minorHAnsi" w:hAnsiTheme="minorHAnsi" w:cstheme="minorHAnsi"/>
          <w:szCs w:val="24"/>
          <w:lang w:eastAsia="de-CH"/>
        </w:rPr>
      </w:pPr>
    </w:p>
    <w:p w14:paraId="42DDBF90" w14:textId="77777777" w:rsidR="00425BD7" w:rsidRDefault="00425BD7" w:rsidP="008104DB">
      <w:pPr>
        <w:pStyle w:val="KeinLeerraum"/>
        <w:rPr>
          <w:rFonts w:asciiTheme="minorHAnsi" w:hAnsiTheme="minorHAnsi" w:cstheme="minorHAnsi"/>
          <w:szCs w:val="24"/>
          <w:lang w:eastAsia="de-CH"/>
        </w:rPr>
      </w:pPr>
    </w:p>
    <w:p w14:paraId="27B55627" w14:textId="515863FA" w:rsidR="00734928" w:rsidRDefault="00425BD7" w:rsidP="00425BD7">
      <w:pPr>
        <w:pStyle w:val="KeinLeerraum"/>
        <w:rPr>
          <w:rFonts w:asciiTheme="minorHAnsi" w:hAnsiTheme="minorHAnsi" w:cstheme="minorHAnsi"/>
          <w:szCs w:val="24"/>
          <w:lang w:eastAsia="de-CH"/>
        </w:rPr>
      </w:pPr>
      <w:r w:rsidRPr="00425BD7">
        <w:rPr>
          <w:rFonts w:asciiTheme="minorHAnsi" w:hAnsiTheme="minorHAnsi" w:cstheme="minorHAnsi"/>
          <w:b/>
          <w:szCs w:val="24"/>
          <w:lang w:eastAsia="de-CH"/>
        </w:rPr>
        <w:t xml:space="preserve">Ende der </w:t>
      </w:r>
      <w:r w:rsidR="007356A1">
        <w:rPr>
          <w:rFonts w:asciiTheme="minorHAnsi" w:hAnsiTheme="minorHAnsi" w:cstheme="minorHAnsi"/>
          <w:b/>
          <w:szCs w:val="24"/>
          <w:lang w:eastAsia="de-CH"/>
        </w:rPr>
        <w:t>Reformation</w:t>
      </w:r>
      <w:r>
        <w:rPr>
          <w:rFonts w:asciiTheme="minorHAnsi" w:hAnsiTheme="minorHAnsi" w:cstheme="minorHAnsi"/>
          <w:b/>
          <w:szCs w:val="24"/>
          <w:lang w:eastAsia="de-CH"/>
        </w:rPr>
        <w:t xml:space="preserve"> - </w:t>
      </w:r>
      <w:r>
        <w:rPr>
          <w:rFonts w:asciiTheme="minorHAnsi" w:hAnsiTheme="minorHAnsi" w:cstheme="minorHAnsi"/>
          <w:szCs w:val="24"/>
          <w:lang w:eastAsia="de-CH"/>
        </w:rPr>
        <w:t xml:space="preserve">Leider sehen wir in den biblischen Berichten, dass diese erweckliche Zeit unter </w:t>
      </w:r>
      <w:r w:rsidR="007356A1">
        <w:rPr>
          <w:rFonts w:asciiTheme="minorHAnsi" w:hAnsiTheme="minorHAnsi" w:cstheme="minorHAnsi"/>
          <w:szCs w:val="24"/>
          <w:lang w:eastAsia="de-CH"/>
        </w:rPr>
        <w:t>König</w:t>
      </w:r>
      <w:r>
        <w:rPr>
          <w:rFonts w:asciiTheme="minorHAnsi" w:hAnsiTheme="minorHAnsi" w:cstheme="minorHAnsi"/>
          <w:szCs w:val="24"/>
          <w:lang w:eastAsia="de-CH"/>
        </w:rPr>
        <w:t xml:space="preserve"> Hiskia zu einem jähen Ende gekommen ist. </w:t>
      </w:r>
    </w:p>
    <w:p w14:paraId="53C7C91F" w14:textId="27EAA3E2" w:rsidR="00425BD7" w:rsidRDefault="00425BD7" w:rsidP="008104DB">
      <w:pPr>
        <w:pStyle w:val="KeinLeerraum"/>
        <w:rPr>
          <w:rFonts w:asciiTheme="minorHAnsi" w:hAnsiTheme="minorHAnsi" w:cstheme="minorHAnsi"/>
          <w:szCs w:val="24"/>
          <w:lang w:eastAsia="de-CH"/>
        </w:rPr>
      </w:pPr>
    </w:p>
    <w:p w14:paraId="6F9DD730" w14:textId="15552E39" w:rsidR="00B05A44" w:rsidRDefault="00B05A44" w:rsidP="008104DB">
      <w:pPr>
        <w:pStyle w:val="KeinLeerraum"/>
        <w:rPr>
          <w:rFonts w:asciiTheme="minorHAnsi" w:hAnsiTheme="minorHAnsi" w:cstheme="minorHAnsi"/>
          <w:szCs w:val="24"/>
          <w:lang w:eastAsia="de-CH"/>
        </w:rPr>
      </w:pPr>
    </w:p>
    <w:p w14:paraId="51BD9A7F" w14:textId="3740DB9E" w:rsidR="00425BD7" w:rsidRPr="00B05A44" w:rsidRDefault="00425BD7" w:rsidP="00425BD7">
      <w:pPr>
        <w:pStyle w:val="KeinLeerraum"/>
        <w:spacing w:line="360" w:lineRule="auto"/>
        <w:rPr>
          <w:rFonts w:asciiTheme="minorHAnsi" w:hAnsiTheme="minorHAnsi" w:cstheme="minorHAnsi"/>
          <w:b/>
          <w:szCs w:val="24"/>
          <w:lang w:eastAsia="de-CH"/>
        </w:rPr>
      </w:pPr>
      <w:r w:rsidRPr="00B05A44">
        <w:rPr>
          <w:rFonts w:asciiTheme="minorHAnsi" w:hAnsiTheme="minorHAnsi" w:cstheme="minorHAnsi"/>
          <w:b/>
          <w:szCs w:val="24"/>
          <w:lang w:eastAsia="de-CH"/>
        </w:rPr>
        <w:t>Was Glaube und Vertrauen bewirken kann – prophetische Ankündigung des 1. Kommens Jesu</w:t>
      </w:r>
    </w:p>
    <w:p w14:paraId="49EBEF92" w14:textId="627F3C62" w:rsidR="00425BD7" w:rsidRDefault="00425BD7"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Ich möchte meine Inputs über das Buch Hiskia abrunden mit einem grossartigen Sieg des Herrn über den Feind des Volkes Gottes. In diesem Fall ist es der Feind Assyrien!</w:t>
      </w:r>
    </w:p>
    <w:p w14:paraId="69293F1E" w14:textId="551B23FF" w:rsidR="00425BD7" w:rsidRDefault="00425BD7" w:rsidP="008104DB">
      <w:pPr>
        <w:pStyle w:val="KeinLeerraum"/>
        <w:rPr>
          <w:rFonts w:asciiTheme="minorHAnsi" w:hAnsiTheme="minorHAnsi" w:cstheme="minorHAnsi"/>
          <w:szCs w:val="24"/>
          <w:lang w:eastAsia="de-CH"/>
        </w:rPr>
      </w:pPr>
    </w:p>
    <w:p w14:paraId="0D40C335" w14:textId="42232097" w:rsidR="00F02F5E" w:rsidRDefault="00F02F5E"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F02F5E">
        <w:rPr>
          <w:rFonts w:asciiTheme="minorHAnsi" w:hAnsiTheme="minorHAnsi" w:cstheme="minorHAnsi"/>
          <w:szCs w:val="24"/>
          <w:lang w:eastAsia="de-CH"/>
        </w:rPr>
        <w:t>Und es geschah im vierzehnten Jahr des Königs Hiskia, da zog Sanherib, der König von Assyrien, gegen alle festen Städte Judas herauf und nahm sie ein. 2 Und der König von Assyrien sandte den Rabschake mit einer großen Heeresmacht von Lachis nach Jerusalem gegen den König Hiskia; und der [Rabschake] stellte sich bei der Wasserleitung des oberen Teiches an der Stra</w:t>
      </w:r>
      <w:r>
        <w:rPr>
          <w:rFonts w:asciiTheme="minorHAnsi" w:hAnsiTheme="minorHAnsi" w:cstheme="minorHAnsi"/>
          <w:szCs w:val="24"/>
          <w:lang w:eastAsia="de-CH"/>
        </w:rPr>
        <w:t>ss</w:t>
      </w:r>
      <w:r w:rsidRPr="00F02F5E">
        <w:rPr>
          <w:rFonts w:asciiTheme="minorHAnsi" w:hAnsiTheme="minorHAnsi" w:cstheme="minorHAnsi"/>
          <w:szCs w:val="24"/>
          <w:lang w:eastAsia="de-CH"/>
        </w:rPr>
        <w:t>e des Walkerfeldes auf.</w:t>
      </w:r>
      <w:r>
        <w:rPr>
          <w:rFonts w:asciiTheme="minorHAnsi" w:hAnsiTheme="minorHAnsi" w:cstheme="minorHAnsi"/>
          <w:szCs w:val="24"/>
          <w:lang w:eastAsia="de-CH"/>
        </w:rPr>
        <w:t xml:space="preserve">" </w:t>
      </w:r>
      <w:r w:rsidRPr="00F02F5E">
        <w:rPr>
          <w:rFonts w:asciiTheme="minorHAnsi" w:hAnsiTheme="minorHAnsi" w:cstheme="minorHAnsi"/>
          <w:b/>
          <w:szCs w:val="24"/>
          <w:lang w:eastAsia="de-CH"/>
        </w:rPr>
        <w:t>(</w:t>
      </w:r>
      <w:r>
        <w:rPr>
          <w:rFonts w:asciiTheme="minorHAnsi" w:hAnsiTheme="minorHAnsi" w:cstheme="minorHAnsi"/>
          <w:b/>
          <w:szCs w:val="24"/>
          <w:lang w:eastAsia="de-CH"/>
        </w:rPr>
        <w:t>36,1+2</w:t>
      </w:r>
      <w:r w:rsidRPr="00F02F5E">
        <w:rPr>
          <w:rFonts w:asciiTheme="minorHAnsi" w:hAnsiTheme="minorHAnsi" w:cstheme="minorHAnsi"/>
          <w:b/>
          <w:szCs w:val="24"/>
          <w:lang w:eastAsia="de-CH"/>
        </w:rPr>
        <w:t>)</w:t>
      </w:r>
    </w:p>
    <w:p w14:paraId="0D17890C" w14:textId="77777777" w:rsidR="00425BD7" w:rsidRPr="00FD7FB4" w:rsidRDefault="00425BD7" w:rsidP="008104DB">
      <w:pPr>
        <w:pStyle w:val="KeinLeerraum"/>
        <w:rPr>
          <w:rFonts w:asciiTheme="minorHAnsi" w:hAnsiTheme="minorHAnsi" w:cstheme="minorHAnsi"/>
          <w:szCs w:val="24"/>
          <w:lang w:eastAsia="de-CH"/>
        </w:rPr>
      </w:pPr>
    </w:p>
    <w:p w14:paraId="79B9750C" w14:textId="61A07795" w:rsidR="00F02F5E" w:rsidRDefault="00F02F5E" w:rsidP="008104DB">
      <w:pPr>
        <w:pStyle w:val="KeinLeerraum"/>
        <w:rPr>
          <w:rFonts w:asciiTheme="minorHAnsi" w:hAnsiTheme="minorHAnsi" w:cstheme="minorHAnsi"/>
          <w:szCs w:val="24"/>
          <w:lang w:eastAsia="de-CH"/>
        </w:rPr>
      </w:pPr>
    </w:p>
    <w:p w14:paraId="64186FB6" w14:textId="027CAEF4" w:rsidR="00C42C04" w:rsidRPr="00C42C04" w:rsidRDefault="00C42C04" w:rsidP="005C6295">
      <w:pPr>
        <w:pStyle w:val="KeinLeerraum"/>
        <w:spacing w:line="360" w:lineRule="auto"/>
        <w:ind w:firstLine="708"/>
        <w:rPr>
          <w:rFonts w:asciiTheme="minorHAnsi" w:hAnsiTheme="minorHAnsi" w:cstheme="minorHAnsi"/>
          <w:b/>
          <w:szCs w:val="24"/>
          <w:lang w:eastAsia="de-CH"/>
        </w:rPr>
      </w:pPr>
      <w:r w:rsidRPr="00C42C04">
        <w:rPr>
          <w:rFonts w:asciiTheme="minorHAnsi" w:hAnsiTheme="minorHAnsi" w:cstheme="minorHAnsi"/>
          <w:b/>
          <w:szCs w:val="24"/>
          <w:lang w:eastAsia="de-CH"/>
        </w:rPr>
        <w:t>Der Feind ist ein Lügner</w:t>
      </w:r>
    </w:p>
    <w:p w14:paraId="4C7F9D02" w14:textId="0E776AA6" w:rsidR="007E2C6F" w:rsidRDefault="00C42C04"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C42C04">
        <w:rPr>
          <w:rFonts w:asciiTheme="minorHAnsi" w:hAnsiTheme="minorHAnsi" w:cstheme="minorHAnsi"/>
          <w:szCs w:val="24"/>
          <w:lang w:eastAsia="de-CH"/>
        </w:rPr>
        <w:t xml:space="preserve">Und der Rabschake sprach zu ihnen: Sagt doch dem Hiskia: So spricht der große König, der König von Assyrien: Was ist das für eine Stütze, auf die du </w:t>
      </w:r>
      <w:r w:rsidRPr="00C42C04">
        <w:rPr>
          <w:rFonts w:asciiTheme="minorHAnsi" w:hAnsiTheme="minorHAnsi" w:cstheme="minorHAnsi"/>
          <w:szCs w:val="24"/>
          <w:u w:val="single"/>
          <w:lang w:eastAsia="de-CH"/>
        </w:rPr>
        <w:t>vertraust</w:t>
      </w:r>
      <w:r w:rsidRPr="00C42C04">
        <w:rPr>
          <w:rFonts w:asciiTheme="minorHAnsi" w:hAnsiTheme="minorHAnsi" w:cstheme="minorHAnsi"/>
          <w:szCs w:val="24"/>
          <w:lang w:eastAsia="de-CH"/>
        </w:rPr>
        <w:t xml:space="preserve">? 5 Ich erkläre es für leeres Geschwätz, wenn du sagst, du hättest Rat und Macht zum Krieg! Auf wen </w:t>
      </w:r>
      <w:r w:rsidRPr="00C42C04">
        <w:rPr>
          <w:rFonts w:asciiTheme="minorHAnsi" w:hAnsiTheme="minorHAnsi" w:cstheme="minorHAnsi"/>
          <w:szCs w:val="24"/>
          <w:u w:val="single"/>
          <w:lang w:eastAsia="de-CH"/>
        </w:rPr>
        <w:t xml:space="preserve">vertraust </w:t>
      </w:r>
      <w:r w:rsidRPr="00C42C04">
        <w:rPr>
          <w:rFonts w:asciiTheme="minorHAnsi" w:hAnsiTheme="minorHAnsi" w:cstheme="minorHAnsi"/>
          <w:szCs w:val="24"/>
          <w:lang w:eastAsia="de-CH"/>
        </w:rPr>
        <w:t xml:space="preserve">du denn, dass du dich gegen mich aufgelehnt hast? 6 Siehe, du </w:t>
      </w:r>
      <w:r w:rsidRPr="00C42C04">
        <w:rPr>
          <w:rFonts w:asciiTheme="minorHAnsi" w:hAnsiTheme="minorHAnsi" w:cstheme="minorHAnsi"/>
          <w:szCs w:val="24"/>
          <w:u w:val="single"/>
          <w:lang w:eastAsia="de-CH"/>
        </w:rPr>
        <w:t xml:space="preserve">vertraust </w:t>
      </w:r>
      <w:r w:rsidRPr="00C42C04">
        <w:rPr>
          <w:rFonts w:asciiTheme="minorHAnsi" w:hAnsiTheme="minorHAnsi" w:cstheme="minorHAnsi"/>
          <w:szCs w:val="24"/>
          <w:lang w:eastAsia="de-CH"/>
        </w:rPr>
        <w:t xml:space="preserve">auf jenen geknickten </w:t>
      </w:r>
      <w:proofErr w:type="spellStart"/>
      <w:r w:rsidRPr="00C42C04">
        <w:rPr>
          <w:rFonts w:asciiTheme="minorHAnsi" w:hAnsiTheme="minorHAnsi" w:cstheme="minorHAnsi"/>
          <w:szCs w:val="24"/>
          <w:lang w:eastAsia="de-CH"/>
        </w:rPr>
        <w:t>Rohrstab</w:t>
      </w:r>
      <w:proofErr w:type="spellEnd"/>
      <w:r w:rsidRPr="00C42C04">
        <w:rPr>
          <w:rFonts w:asciiTheme="minorHAnsi" w:hAnsiTheme="minorHAnsi" w:cstheme="minorHAnsi"/>
          <w:szCs w:val="24"/>
          <w:lang w:eastAsia="de-CH"/>
        </w:rPr>
        <w:t xml:space="preserve">, auf Ägypten, der jedem, der sich darauf stützt, in die Hand fährt und sie durchbohrt! So ist der Pharao, der König von Ägypten, für alle, die auf ihn </w:t>
      </w:r>
      <w:r w:rsidRPr="00C42C04">
        <w:rPr>
          <w:rFonts w:asciiTheme="minorHAnsi" w:hAnsiTheme="minorHAnsi" w:cstheme="minorHAnsi"/>
          <w:szCs w:val="24"/>
          <w:u w:val="single"/>
          <w:lang w:eastAsia="de-CH"/>
        </w:rPr>
        <w:t>vertrauen</w:t>
      </w:r>
      <w:r w:rsidRPr="00C42C04">
        <w:rPr>
          <w:rFonts w:asciiTheme="minorHAnsi" w:hAnsiTheme="minorHAnsi" w:cstheme="minorHAnsi"/>
          <w:szCs w:val="24"/>
          <w:lang w:eastAsia="de-CH"/>
        </w:rPr>
        <w:t xml:space="preserve">. </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36,4-6</w:t>
      </w:r>
      <w:r w:rsidRPr="00C42C04">
        <w:rPr>
          <w:rFonts w:asciiTheme="minorHAnsi" w:hAnsiTheme="minorHAnsi" w:cstheme="minorHAnsi"/>
          <w:b/>
          <w:szCs w:val="24"/>
          <w:lang w:eastAsia="de-CH"/>
        </w:rPr>
        <w:t>)</w:t>
      </w:r>
    </w:p>
    <w:p w14:paraId="4A702600" w14:textId="164327B1" w:rsidR="00F02F5E" w:rsidRDefault="00F02F5E" w:rsidP="008104DB">
      <w:pPr>
        <w:pStyle w:val="KeinLeerraum"/>
        <w:rPr>
          <w:rFonts w:asciiTheme="minorHAnsi" w:hAnsiTheme="minorHAnsi" w:cstheme="minorHAnsi"/>
          <w:szCs w:val="24"/>
          <w:lang w:eastAsia="de-CH"/>
        </w:rPr>
      </w:pPr>
    </w:p>
    <w:p w14:paraId="6E0A41B5" w14:textId="5C6FB618" w:rsidR="00F02F5E" w:rsidRDefault="00C42C04" w:rsidP="00C42C04">
      <w:pPr>
        <w:pStyle w:val="KeinLeerraum"/>
        <w:rPr>
          <w:rFonts w:asciiTheme="minorHAnsi" w:hAnsiTheme="minorHAnsi" w:cstheme="minorHAnsi"/>
          <w:szCs w:val="24"/>
        </w:rPr>
      </w:pPr>
      <w:r w:rsidRPr="00C42C04">
        <w:rPr>
          <w:rFonts w:asciiTheme="minorHAnsi" w:hAnsiTheme="minorHAnsi" w:cstheme="minorHAnsi"/>
          <w:szCs w:val="24"/>
          <w:u w:val="single"/>
          <w:lang w:eastAsia="de-CH"/>
        </w:rPr>
        <w:t>Richtig:</w:t>
      </w:r>
      <w:r>
        <w:rPr>
          <w:rFonts w:asciiTheme="minorHAnsi" w:hAnsiTheme="minorHAnsi" w:cstheme="minorHAnsi"/>
          <w:szCs w:val="24"/>
          <w:lang w:eastAsia="de-CH"/>
        </w:rPr>
        <w:t xml:space="preserve"> Vertrauen auf Menschen verurteilt auch Gott! </w:t>
      </w:r>
      <w:r>
        <w:t>Alle die sich auf Ägypten stützen (vertrauen), werden sich dadurch verletzen.</w:t>
      </w:r>
    </w:p>
    <w:p w14:paraId="62DC2699" w14:textId="32C19533" w:rsidR="00F02F5E" w:rsidRDefault="00F02F5E" w:rsidP="008104DB">
      <w:pPr>
        <w:pStyle w:val="KeinLeerraum"/>
        <w:rPr>
          <w:rFonts w:asciiTheme="minorHAnsi" w:hAnsiTheme="minorHAnsi" w:cstheme="minorHAnsi"/>
          <w:szCs w:val="24"/>
          <w:lang w:eastAsia="de-CH"/>
        </w:rPr>
      </w:pPr>
    </w:p>
    <w:p w14:paraId="4785824B" w14:textId="29B753D6" w:rsidR="00F02F5E" w:rsidRDefault="00C42C04" w:rsidP="008104DB">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C42C04">
        <w:rPr>
          <w:rFonts w:asciiTheme="minorHAnsi" w:hAnsiTheme="minorHAnsi" w:cstheme="minorHAnsi"/>
          <w:szCs w:val="24"/>
          <w:lang w:eastAsia="de-CH"/>
        </w:rPr>
        <w:t>Wenn du aber zu mir sagen wolltest: »Wir vertrauen auf den HERRN, unseren Gott« — ist das nicht der, dessen Höhen und Altäre Hiskia beseitigt hat, indem er zu Juda und Jerusalem sagte: [Nur] vor diesem Altar sollt ihr anbeten?</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36,7</w:t>
      </w:r>
      <w:r w:rsidRPr="00C42C04">
        <w:rPr>
          <w:rFonts w:asciiTheme="minorHAnsi" w:hAnsiTheme="minorHAnsi" w:cstheme="minorHAnsi"/>
          <w:b/>
          <w:szCs w:val="24"/>
          <w:lang w:eastAsia="de-CH"/>
        </w:rPr>
        <w:t>)</w:t>
      </w:r>
    </w:p>
    <w:p w14:paraId="3AF2CEE7" w14:textId="0FF8467E" w:rsidR="00C42C04" w:rsidRDefault="00C42C04" w:rsidP="008104DB">
      <w:pPr>
        <w:pStyle w:val="KeinLeerraum"/>
        <w:rPr>
          <w:rFonts w:asciiTheme="minorHAnsi" w:hAnsiTheme="minorHAnsi" w:cstheme="minorHAnsi"/>
          <w:szCs w:val="24"/>
          <w:lang w:eastAsia="de-CH"/>
        </w:rPr>
      </w:pPr>
    </w:p>
    <w:p w14:paraId="42B509B1" w14:textId="0473A125" w:rsidR="00C42C04" w:rsidRDefault="00C42C04" w:rsidP="00C42C04">
      <w:pPr>
        <w:pStyle w:val="KeinLeerraum"/>
        <w:rPr>
          <w:rFonts w:asciiTheme="minorHAnsi" w:hAnsiTheme="minorHAnsi" w:cstheme="minorHAnsi"/>
          <w:szCs w:val="24"/>
        </w:rPr>
      </w:pPr>
      <w:r w:rsidRPr="00C42C04">
        <w:rPr>
          <w:rFonts w:asciiTheme="minorHAnsi" w:hAnsiTheme="minorHAnsi" w:cstheme="minorHAnsi"/>
          <w:szCs w:val="24"/>
          <w:u w:val="single"/>
        </w:rPr>
        <w:t>Falsch:</w:t>
      </w:r>
      <w:r>
        <w:rPr>
          <w:rFonts w:asciiTheme="minorHAnsi" w:hAnsiTheme="minorHAnsi" w:cstheme="minorHAnsi"/>
          <w:szCs w:val="24"/>
        </w:rPr>
        <w:t xml:space="preserve"> </w:t>
      </w:r>
      <w:r>
        <w:t>Hiskia hatte die Höhen der Götzen entfernt und die Anbetung des HERRN im Tempel gestärkt.</w:t>
      </w:r>
    </w:p>
    <w:p w14:paraId="11C1ECB9" w14:textId="29EFD8BC" w:rsidR="00C42C04" w:rsidRDefault="00C42C04" w:rsidP="008104DB">
      <w:pPr>
        <w:pStyle w:val="KeinLeerraum"/>
        <w:rPr>
          <w:rFonts w:asciiTheme="minorHAnsi" w:hAnsiTheme="minorHAnsi" w:cstheme="minorHAnsi"/>
          <w:szCs w:val="24"/>
          <w:lang w:eastAsia="de-CH"/>
        </w:rPr>
      </w:pPr>
    </w:p>
    <w:p w14:paraId="5529125B" w14:textId="79ED8E1C" w:rsidR="00C42C04" w:rsidRDefault="00C42C04" w:rsidP="00C42C04">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8B37EE" w:rsidRPr="008B37EE">
        <w:rPr>
          <w:rFonts w:asciiTheme="minorHAnsi" w:hAnsiTheme="minorHAnsi" w:cstheme="minorHAnsi"/>
          <w:szCs w:val="24"/>
          <w:lang w:eastAsia="de-CH"/>
        </w:rPr>
        <w:t>Lass dich doch jetzt einmal ein mit meinem Herrn, dem König von Assyrien: Ich will dir 2000 Pferde geben, wenn du die Reiter dazu stellen kannst! 9 Wie wolltest du denn einem der geringsten Statthalter von den Knechten meines Herrn widerstehen? Doch du vertraust ja auf Ägypten, wegen der Streitwagen und Reiter!</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w:t>
      </w:r>
      <w:r w:rsidR="008B37EE">
        <w:rPr>
          <w:rFonts w:asciiTheme="minorHAnsi" w:hAnsiTheme="minorHAnsi" w:cstheme="minorHAnsi"/>
          <w:b/>
          <w:szCs w:val="24"/>
          <w:lang w:eastAsia="de-CH"/>
        </w:rPr>
        <w:t>8+9</w:t>
      </w:r>
      <w:r w:rsidRPr="00C42C04">
        <w:rPr>
          <w:rFonts w:asciiTheme="minorHAnsi" w:hAnsiTheme="minorHAnsi" w:cstheme="minorHAnsi"/>
          <w:b/>
          <w:szCs w:val="24"/>
          <w:lang w:eastAsia="de-CH"/>
        </w:rPr>
        <w:t>)</w:t>
      </w:r>
    </w:p>
    <w:p w14:paraId="715A754B" w14:textId="63A0E2F8" w:rsidR="00C42C04" w:rsidRDefault="00C42C04" w:rsidP="008104DB">
      <w:pPr>
        <w:pStyle w:val="KeinLeerraum"/>
        <w:rPr>
          <w:rFonts w:asciiTheme="minorHAnsi" w:hAnsiTheme="minorHAnsi" w:cstheme="minorHAnsi"/>
          <w:szCs w:val="24"/>
          <w:lang w:eastAsia="de-CH"/>
        </w:rPr>
      </w:pPr>
    </w:p>
    <w:p w14:paraId="2E303C5B" w14:textId="7FC3A7E1" w:rsidR="008B37EE" w:rsidRDefault="008B37EE" w:rsidP="008104DB">
      <w:pPr>
        <w:pStyle w:val="KeinLeerraum"/>
        <w:rPr>
          <w:rFonts w:asciiTheme="minorHAnsi" w:hAnsiTheme="minorHAnsi" w:cstheme="minorHAnsi"/>
          <w:szCs w:val="24"/>
          <w:lang w:eastAsia="de-CH"/>
        </w:rPr>
      </w:pPr>
      <w:r w:rsidRPr="008B37EE">
        <w:rPr>
          <w:rFonts w:asciiTheme="minorHAnsi" w:hAnsiTheme="minorHAnsi" w:cstheme="minorHAnsi"/>
          <w:szCs w:val="24"/>
          <w:u w:val="single"/>
          <w:lang w:eastAsia="de-CH"/>
        </w:rPr>
        <w:t>Richtig:</w:t>
      </w:r>
      <w:r>
        <w:rPr>
          <w:rFonts w:asciiTheme="minorHAnsi" w:hAnsiTheme="minorHAnsi" w:cstheme="minorHAnsi"/>
          <w:szCs w:val="24"/>
          <w:lang w:eastAsia="de-CH"/>
        </w:rPr>
        <w:t xml:space="preserve"> Deine eigene Stärke reicht nicht aus!</w:t>
      </w:r>
    </w:p>
    <w:p w14:paraId="1FE4DA22" w14:textId="6C4C8C92" w:rsidR="00C42C04" w:rsidRDefault="00C42C04" w:rsidP="008104DB">
      <w:pPr>
        <w:pStyle w:val="KeinLeerraum"/>
        <w:rPr>
          <w:rFonts w:asciiTheme="minorHAnsi" w:hAnsiTheme="minorHAnsi" w:cstheme="minorHAnsi"/>
          <w:szCs w:val="24"/>
          <w:lang w:eastAsia="de-CH"/>
        </w:rPr>
      </w:pPr>
    </w:p>
    <w:p w14:paraId="4FB9A437" w14:textId="77777777" w:rsidR="008B37EE" w:rsidRDefault="008B37EE" w:rsidP="008104DB">
      <w:pPr>
        <w:pStyle w:val="KeinLeerraum"/>
        <w:rPr>
          <w:rFonts w:asciiTheme="minorHAnsi" w:hAnsiTheme="minorHAnsi" w:cstheme="minorHAnsi"/>
          <w:szCs w:val="24"/>
          <w:lang w:eastAsia="de-CH"/>
        </w:rPr>
      </w:pPr>
    </w:p>
    <w:p w14:paraId="6E4AD699" w14:textId="5378B9A4" w:rsidR="008B37EE" w:rsidRDefault="008B37EE" w:rsidP="008B37EE">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8B37EE">
        <w:rPr>
          <w:rFonts w:asciiTheme="minorHAnsi" w:hAnsiTheme="minorHAnsi" w:cstheme="minorHAnsi"/>
          <w:szCs w:val="24"/>
          <w:lang w:eastAsia="de-CH"/>
        </w:rPr>
        <w:t>Nun aber — bin ich etwa ohne den Befehl des HERRN gegen dieses Land heraufgezogen, um es zu verderben? Der HERR selbst hat zu mir gesprochen: Ziehe hinauf in dieses Land und verderbe es!</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w:t>
      </w:r>
      <w:r w:rsidR="009302F3">
        <w:rPr>
          <w:rFonts w:asciiTheme="minorHAnsi" w:hAnsiTheme="minorHAnsi" w:cstheme="minorHAnsi"/>
          <w:b/>
          <w:szCs w:val="24"/>
          <w:lang w:eastAsia="de-CH"/>
        </w:rPr>
        <w:t>10</w:t>
      </w:r>
      <w:r w:rsidRPr="00C42C04">
        <w:rPr>
          <w:rFonts w:asciiTheme="minorHAnsi" w:hAnsiTheme="minorHAnsi" w:cstheme="minorHAnsi"/>
          <w:b/>
          <w:szCs w:val="24"/>
          <w:lang w:eastAsia="de-CH"/>
        </w:rPr>
        <w:t>)</w:t>
      </w:r>
    </w:p>
    <w:p w14:paraId="3F1529C2" w14:textId="481796A8" w:rsidR="00C42C04" w:rsidRDefault="00C42C04" w:rsidP="008104DB">
      <w:pPr>
        <w:pStyle w:val="KeinLeerraum"/>
        <w:rPr>
          <w:rFonts w:asciiTheme="minorHAnsi" w:hAnsiTheme="minorHAnsi" w:cstheme="minorHAnsi"/>
          <w:szCs w:val="24"/>
          <w:lang w:eastAsia="de-CH"/>
        </w:rPr>
      </w:pPr>
    </w:p>
    <w:p w14:paraId="4BFB743C" w14:textId="1D2F28E3" w:rsidR="008B37EE" w:rsidRDefault="008B37EE" w:rsidP="008104DB">
      <w:pPr>
        <w:pStyle w:val="KeinLeerraum"/>
        <w:rPr>
          <w:rFonts w:asciiTheme="minorHAnsi" w:hAnsiTheme="minorHAnsi" w:cstheme="minorHAnsi"/>
          <w:szCs w:val="24"/>
          <w:lang w:eastAsia="de-CH"/>
        </w:rPr>
      </w:pPr>
      <w:r w:rsidRPr="008B37EE">
        <w:rPr>
          <w:rFonts w:asciiTheme="minorHAnsi" w:hAnsiTheme="minorHAnsi" w:cstheme="minorHAnsi"/>
          <w:szCs w:val="24"/>
          <w:u w:val="single"/>
          <w:lang w:eastAsia="de-CH"/>
        </w:rPr>
        <w:t>Falsch:</w:t>
      </w:r>
      <w:r>
        <w:rPr>
          <w:rFonts w:asciiTheme="minorHAnsi" w:hAnsiTheme="minorHAnsi" w:cstheme="minorHAnsi"/>
          <w:szCs w:val="24"/>
          <w:lang w:eastAsia="de-CH"/>
        </w:rPr>
        <w:t xml:space="preserve"> Der Herr hat den Assyrern keinen Auftrag gegeben!</w:t>
      </w:r>
    </w:p>
    <w:p w14:paraId="0BB9AF3D" w14:textId="09BD2BB5" w:rsidR="008B37EE" w:rsidRDefault="008B37EE" w:rsidP="008104DB">
      <w:pPr>
        <w:pStyle w:val="KeinLeerraum"/>
        <w:rPr>
          <w:rFonts w:asciiTheme="minorHAnsi" w:hAnsiTheme="minorHAnsi" w:cstheme="minorHAnsi"/>
          <w:szCs w:val="24"/>
          <w:lang w:eastAsia="de-CH"/>
        </w:rPr>
      </w:pPr>
    </w:p>
    <w:p w14:paraId="676C99A0" w14:textId="2C24F7DF" w:rsidR="002130F2" w:rsidRPr="009302F3" w:rsidRDefault="002130F2" w:rsidP="005C6295">
      <w:pPr>
        <w:pStyle w:val="KeinLeerraum"/>
        <w:ind w:firstLine="708"/>
        <w:rPr>
          <w:rFonts w:asciiTheme="minorHAnsi" w:hAnsiTheme="minorHAnsi" w:cstheme="minorHAnsi"/>
          <w:b/>
          <w:szCs w:val="24"/>
          <w:lang w:eastAsia="de-CH"/>
        </w:rPr>
      </w:pPr>
      <w:r w:rsidRPr="009302F3">
        <w:rPr>
          <w:rFonts w:asciiTheme="minorHAnsi" w:hAnsiTheme="minorHAnsi" w:cstheme="minorHAnsi"/>
          <w:b/>
          <w:szCs w:val="24"/>
          <w:lang w:eastAsia="de-CH"/>
        </w:rPr>
        <w:lastRenderedPageBreak/>
        <w:t>Der Fei</w:t>
      </w:r>
      <w:r w:rsidR="009302F3" w:rsidRPr="009302F3">
        <w:rPr>
          <w:rFonts w:asciiTheme="minorHAnsi" w:hAnsiTheme="minorHAnsi" w:cstheme="minorHAnsi"/>
          <w:b/>
          <w:szCs w:val="24"/>
          <w:lang w:eastAsia="de-CH"/>
        </w:rPr>
        <w:t>n</w:t>
      </w:r>
      <w:r w:rsidRPr="009302F3">
        <w:rPr>
          <w:rFonts w:asciiTheme="minorHAnsi" w:hAnsiTheme="minorHAnsi" w:cstheme="minorHAnsi"/>
          <w:b/>
          <w:szCs w:val="24"/>
          <w:lang w:eastAsia="de-CH"/>
        </w:rPr>
        <w:t xml:space="preserve">d sät Zwietracht zwischen </w:t>
      </w:r>
      <w:r w:rsidR="009302F3" w:rsidRPr="009302F3">
        <w:rPr>
          <w:rFonts w:asciiTheme="minorHAnsi" w:hAnsiTheme="minorHAnsi" w:cstheme="minorHAnsi"/>
          <w:b/>
          <w:szCs w:val="24"/>
          <w:lang w:eastAsia="de-CH"/>
        </w:rPr>
        <w:t>Volk und Leiterschaft</w:t>
      </w:r>
    </w:p>
    <w:p w14:paraId="7DA5606E" w14:textId="77777777" w:rsidR="008B37EE" w:rsidRDefault="008B37EE" w:rsidP="008104DB">
      <w:pPr>
        <w:pStyle w:val="KeinLeerraum"/>
        <w:rPr>
          <w:rFonts w:asciiTheme="minorHAnsi" w:hAnsiTheme="minorHAnsi" w:cstheme="minorHAnsi"/>
          <w:szCs w:val="24"/>
          <w:lang w:eastAsia="de-CH"/>
        </w:rPr>
      </w:pPr>
    </w:p>
    <w:p w14:paraId="0D71FF7E" w14:textId="4182F802" w:rsidR="009302F3" w:rsidRDefault="009302F3" w:rsidP="009302F3">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302F3">
        <w:rPr>
          <w:rFonts w:asciiTheme="minorHAnsi" w:hAnsiTheme="minorHAnsi" w:cstheme="minorHAnsi"/>
          <w:szCs w:val="24"/>
          <w:lang w:eastAsia="de-CH"/>
        </w:rPr>
        <w:t xml:space="preserve">Da sprachen </w:t>
      </w:r>
      <w:proofErr w:type="spellStart"/>
      <w:r w:rsidRPr="009302F3">
        <w:rPr>
          <w:rFonts w:asciiTheme="minorHAnsi" w:hAnsiTheme="minorHAnsi" w:cstheme="minorHAnsi"/>
          <w:szCs w:val="24"/>
          <w:lang w:eastAsia="de-CH"/>
        </w:rPr>
        <w:t>Eljakim</w:t>
      </w:r>
      <w:proofErr w:type="spellEnd"/>
      <w:r w:rsidRPr="009302F3">
        <w:rPr>
          <w:rFonts w:asciiTheme="minorHAnsi" w:hAnsiTheme="minorHAnsi" w:cstheme="minorHAnsi"/>
          <w:szCs w:val="24"/>
          <w:lang w:eastAsia="de-CH"/>
        </w:rPr>
        <w:t xml:space="preserve">, </w:t>
      </w:r>
      <w:proofErr w:type="spellStart"/>
      <w:r w:rsidRPr="009302F3">
        <w:rPr>
          <w:rFonts w:asciiTheme="minorHAnsi" w:hAnsiTheme="minorHAnsi" w:cstheme="minorHAnsi"/>
          <w:szCs w:val="24"/>
          <w:lang w:eastAsia="de-CH"/>
        </w:rPr>
        <w:t>Schebna</w:t>
      </w:r>
      <w:proofErr w:type="spellEnd"/>
      <w:r w:rsidRPr="009302F3">
        <w:rPr>
          <w:rFonts w:asciiTheme="minorHAnsi" w:hAnsiTheme="minorHAnsi" w:cstheme="minorHAnsi"/>
          <w:szCs w:val="24"/>
          <w:lang w:eastAsia="de-CH"/>
        </w:rPr>
        <w:t xml:space="preserve"> und </w:t>
      </w:r>
      <w:proofErr w:type="spellStart"/>
      <w:r w:rsidRPr="009302F3">
        <w:rPr>
          <w:rFonts w:asciiTheme="minorHAnsi" w:hAnsiTheme="minorHAnsi" w:cstheme="minorHAnsi"/>
          <w:szCs w:val="24"/>
          <w:lang w:eastAsia="de-CH"/>
        </w:rPr>
        <w:t>Joach</w:t>
      </w:r>
      <w:proofErr w:type="spellEnd"/>
      <w:r w:rsidRPr="009302F3">
        <w:rPr>
          <w:rFonts w:asciiTheme="minorHAnsi" w:hAnsiTheme="minorHAnsi" w:cstheme="minorHAnsi"/>
          <w:szCs w:val="24"/>
          <w:lang w:eastAsia="de-CH"/>
        </w:rPr>
        <w:t xml:space="preserve"> zu dem Rabschake: Rede doch mit deinen Knechten aramäisch, denn wir verstehen es, und rede nicht </w:t>
      </w:r>
      <w:proofErr w:type="spellStart"/>
      <w:r w:rsidRPr="009302F3">
        <w:rPr>
          <w:rFonts w:asciiTheme="minorHAnsi" w:hAnsiTheme="minorHAnsi" w:cstheme="minorHAnsi"/>
          <w:szCs w:val="24"/>
          <w:lang w:eastAsia="de-CH"/>
        </w:rPr>
        <w:t>judäisch</w:t>
      </w:r>
      <w:proofErr w:type="spellEnd"/>
      <w:r w:rsidRPr="009302F3">
        <w:rPr>
          <w:rFonts w:asciiTheme="minorHAnsi" w:hAnsiTheme="minorHAnsi" w:cstheme="minorHAnsi"/>
          <w:szCs w:val="24"/>
          <w:lang w:eastAsia="de-CH"/>
        </w:rPr>
        <w:t xml:space="preserve"> mit uns vor den Ohren des Volkes, das auf der Mauer ist! </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36,11</w:t>
      </w:r>
      <w:r w:rsidRPr="00C42C04">
        <w:rPr>
          <w:rFonts w:asciiTheme="minorHAnsi" w:hAnsiTheme="minorHAnsi" w:cstheme="minorHAnsi"/>
          <w:b/>
          <w:szCs w:val="24"/>
          <w:lang w:eastAsia="de-CH"/>
        </w:rPr>
        <w:t>)</w:t>
      </w:r>
    </w:p>
    <w:p w14:paraId="0F06BDD8" w14:textId="58714130" w:rsidR="008B37EE" w:rsidRDefault="008B37EE" w:rsidP="008104DB">
      <w:pPr>
        <w:pStyle w:val="KeinLeerraum"/>
        <w:rPr>
          <w:rFonts w:asciiTheme="minorHAnsi" w:hAnsiTheme="minorHAnsi" w:cstheme="minorHAnsi"/>
          <w:szCs w:val="24"/>
          <w:lang w:eastAsia="de-CH"/>
        </w:rPr>
      </w:pPr>
    </w:p>
    <w:p w14:paraId="300F7F12" w14:textId="00D17AE8" w:rsidR="009302F3" w:rsidRDefault="009302F3" w:rsidP="009302F3">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302F3">
        <w:rPr>
          <w:rFonts w:asciiTheme="minorHAnsi" w:hAnsiTheme="minorHAnsi" w:cstheme="minorHAnsi"/>
          <w:szCs w:val="24"/>
          <w:lang w:eastAsia="de-CH"/>
        </w:rPr>
        <w:t>Da antwortete der Rabschake: Hat mich denn mein Herr zu deinem Herrn oder zu dir gesandt, damit ich diese Worte rede, und nicht vielmehr zu den Männern, die auf der Mauer sitzen, um mit euch ihren Kot zu essen und ihren Harn zu trinken?</w:t>
      </w:r>
      <w:r w:rsidR="00681180">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36,12</w:t>
      </w:r>
      <w:r w:rsidRPr="00C42C04">
        <w:rPr>
          <w:rFonts w:asciiTheme="minorHAnsi" w:hAnsiTheme="minorHAnsi" w:cstheme="minorHAnsi"/>
          <w:b/>
          <w:szCs w:val="24"/>
          <w:lang w:eastAsia="de-CH"/>
        </w:rPr>
        <w:t>)</w:t>
      </w:r>
    </w:p>
    <w:p w14:paraId="13C8D324" w14:textId="1A58BF55" w:rsidR="009302F3" w:rsidRDefault="009302F3" w:rsidP="008104DB">
      <w:pPr>
        <w:pStyle w:val="KeinLeerraum"/>
        <w:rPr>
          <w:rFonts w:asciiTheme="minorHAnsi" w:hAnsiTheme="minorHAnsi" w:cstheme="minorHAnsi"/>
          <w:szCs w:val="24"/>
          <w:lang w:eastAsia="de-CH"/>
        </w:rPr>
      </w:pPr>
    </w:p>
    <w:p w14:paraId="59B0DCA5" w14:textId="79533FA2" w:rsidR="009302F3" w:rsidRDefault="009302F3" w:rsidP="007F7380">
      <w:pPr>
        <w:pStyle w:val="KeinLeerraum"/>
        <w:rPr>
          <w:rFonts w:asciiTheme="minorHAnsi" w:hAnsiTheme="minorHAnsi" w:cstheme="minorHAnsi"/>
          <w:szCs w:val="24"/>
        </w:rPr>
      </w:pPr>
      <w:r>
        <w:rPr>
          <w:rFonts w:asciiTheme="minorHAnsi" w:hAnsiTheme="minorHAnsi" w:cstheme="minorHAnsi"/>
          <w:szCs w:val="24"/>
        </w:rPr>
        <w:t>Das Anliegen der Leiter (Gesandte</w:t>
      </w:r>
      <w:r w:rsidR="00343682">
        <w:rPr>
          <w:rFonts w:asciiTheme="minorHAnsi" w:hAnsiTheme="minorHAnsi" w:cstheme="minorHAnsi"/>
          <w:szCs w:val="24"/>
        </w:rPr>
        <w:t>)</w:t>
      </w:r>
      <w:r>
        <w:rPr>
          <w:rFonts w:asciiTheme="minorHAnsi" w:hAnsiTheme="minorHAnsi" w:cstheme="minorHAnsi"/>
          <w:szCs w:val="24"/>
        </w:rPr>
        <w:t xml:space="preserve"> Judas ist doch sehr naiv!</w:t>
      </w:r>
      <w:r w:rsidR="00D35F78" w:rsidRPr="00D35F78">
        <w:rPr>
          <w:rFonts w:asciiTheme="minorHAnsi" w:hAnsiTheme="minorHAnsi" w:cstheme="minorHAnsi"/>
          <w:szCs w:val="24"/>
        </w:rPr>
        <w:t xml:space="preserve"> </w:t>
      </w:r>
      <w:r w:rsidR="00D35F78">
        <w:rPr>
          <w:rFonts w:asciiTheme="minorHAnsi" w:hAnsiTheme="minorHAnsi" w:cstheme="minorHAnsi"/>
          <w:szCs w:val="24"/>
        </w:rPr>
        <w:t>Der Rabschake lehnt das ab und fährt mit noch lauterer Stimme weiter.</w:t>
      </w:r>
      <w:r w:rsidR="001D3ACA">
        <w:rPr>
          <w:rFonts w:asciiTheme="minorHAnsi" w:hAnsiTheme="minorHAnsi" w:cstheme="minorHAnsi"/>
          <w:szCs w:val="24"/>
        </w:rPr>
        <w:t xml:space="preserve"> Er </w:t>
      </w:r>
      <w:r w:rsidR="007F7380">
        <w:t>will</w:t>
      </w:r>
      <w:r w:rsidR="001D3ACA">
        <w:t xml:space="preserve"> die Moral der Stadt </w:t>
      </w:r>
      <w:r w:rsidR="007F7380">
        <w:t xml:space="preserve">weiter </w:t>
      </w:r>
      <w:r w:rsidR="001D3ACA">
        <w:t>zermürben, indem</w:t>
      </w:r>
      <w:r w:rsidR="007F7380">
        <w:t xml:space="preserve"> </w:t>
      </w:r>
      <w:r w:rsidR="001D3ACA">
        <w:t>er von den Schrecknissen der</w:t>
      </w:r>
      <w:r w:rsidR="007F7380">
        <w:t xml:space="preserve"> kommenden</w:t>
      </w:r>
      <w:r w:rsidR="001D3ACA">
        <w:t xml:space="preserve"> Hungersnot sprach, die eine lange Belagerung</w:t>
      </w:r>
      <w:r w:rsidR="007F7380">
        <w:t xml:space="preserve"> </w:t>
      </w:r>
      <w:r w:rsidR="001D3ACA">
        <w:t>mit sich brachte.</w:t>
      </w:r>
    </w:p>
    <w:p w14:paraId="2FB4F8C4" w14:textId="4CB84D98" w:rsidR="009302F3" w:rsidRDefault="009302F3" w:rsidP="008104DB">
      <w:pPr>
        <w:pStyle w:val="KeinLeerraum"/>
        <w:rPr>
          <w:rFonts w:asciiTheme="minorHAnsi" w:hAnsiTheme="minorHAnsi" w:cstheme="minorHAnsi"/>
          <w:szCs w:val="24"/>
          <w:lang w:eastAsia="de-CH"/>
        </w:rPr>
      </w:pPr>
    </w:p>
    <w:p w14:paraId="197539BD" w14:textId="61135EE8" w:rsidR="00681180" w:rsidRDefault="00681180" w:rsidP="0068118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302F3">
        <w:rPr>
          <w:rFonts w:asciiTheme="minorHAnsi" w:hAnsiTheme="minorHAnsi" w:cstheme="minorHAnsi"/>
          <w:szCs w:val="24"/>
          <w:lang w:eastAsia="de-CH"/>
        </w:rPr>
        <w:t xml:space="preserve">Und der Rabschake trat vor und rief mit lauter Stimme auf </w:t>
      </w:r>
      <w:proofErr w:type="spellStart"/>
      <w:r w:rsidRPr="009302F3">
        <w:rPr>
          <w:rFonts w:asciiTheme="minorHAnsi" w:hAnsiTheme="minorHAnsi" w:cstheme="minorHAnsi"/>
          <w:szCs w:val="24"/>
          <w:lang w:eastAsia="de-CH"/>
        </w:rPr>
        <w:t>Judäisch</w:t>
      </w:r>
      <w:proofErr w:type="spellEnd"/>
      <w:r w:rsidRPr="009302F3">
        <w:rPr>
          <w:rFonts w:asciiTheme="minorHAnsi" w:hAnsiTheme="minorHAnsi" w:cstheme="minorHAnsi"/>
          <w:szCs w:val="24"/>
          <w:lang w:eastAsia="de-CH"/>
        </w:rPr>
        <w:t xml:space="preserve"> und sprach: Hört die Worte des großen Königs, des Königs von Assyrien!</w:t>
      </w:r>
      <w:r>
        <w:rPr>
          <w:rFonts w:asciiTheme="minorHAnsi" w:hAnsiTheme="minorHAnsi" w:cstheme="minorHAnsi"/>
          <w:szCs w:val="24"/>
          <w:lang w:eastAsia="de-CH"/>
        </w:rPr>
        <w:t xml:space="preserve"> </w:t>
      </w:r>
      <w:r w:rsidRPr="00681180">
        <w:rPr>
          <w:rFonts w:asciiTheme="minorHAnsi" w:hAnsiTheme="minorHAnsi" w:cstheme="minorHAnsi"/>
          <w:szCs w:val="24"/>
          <w:lang w:eastAsia="de-CH"/>
        </w:rPr>
        <w:t>1</w:t>
      </w:r>
      <w:r>
        <w:rPr>
          <w:rFonts w:asciiTheme="minorHAnsi" w:hAnsiTheme="minorHAnsi" w:cstheme="minorHAnsi"/>
          <w:szCs w:val="24"/>
          <w:lang w:eastAsia="de-CH"/>
        </w:rPr>
        <w:t xml:space="preserve">4 </w:t>
      </w:r>
      <w:r w:rsidRPr="00681180">
        <w:rPr>
          <w:rFonts w:asciiTheme="minorHAnsi" w:hAnsiTheme="minorHAnsi" w:cstheme="minorHAnsi"/>
          <w:szCs w:val="24"/>
          <w:lang w:eastAsia="de-CH"/>
        </w:rPr>
        <w:t xml:space="preserve">So spricht der König: </w:t>
      </w:r>
      <w:r w:rsidRPr="00681180">
        <w:rPr>
          <w:rFonts w:asciiTheme="minorHAnsi" w:hAnsiTheme="minorHAnsi" w:cstheme="minorHAnsi"/>
          <w:szCs w:val="24"/>
          <w:u w:val="single"/>
          <w:lang w:eastAsia="de-CH"/>
        </w:rPr>
        <w:t>Lasst euch von Hiskia nicht verführen</w:t>
      </w:r>
      <w:r w:rsidRPr="00681180">
        <w:rPr>
          <w:rFonts w:asciiTheme="minorHAnsi" w:hAnsiTheme="minorHAnsi" w:cstheme="minorHAnsi"/>
          <w:szCs w:val="24"/>
          <w:lang w:eastAsia="de-CH"/>
        </w:rPr>
        <w:t xml:space="preserve">, denn er kann euch nicht erretten! 15 </w:t>
      </w:r>
      <w:r w:rsidRPr="00681180">
        <w:rPr>
          <w:rFonts w:asciiTheme="minorHAnsi" w:hAnsiTheme="minorHAnsi" w:cstheme="minorHAnsi"/>
          <w:szCs w:val="24"/>
          <w:u w:val="single"/>
          <w:lang w:eastAsia="de-CH"/>
        </w:rPr>
        <w:t>Lasst euch von Hiskia auch nicht auf den HERRN vertrösten</w:t>
      </w:r>
      <w:r w:rsidRPr="00681180">
        <w:rPr>
          <w:rFonts w:asciiTheme="minorHAnsi" w:hAnsiTheme="minorHAnsi" w:cstheme="minorHAnsi"/>
          <w:szCs w:val="24"/>
          <w:lang w:eastAsia="de-CH"/>
        </w:rPr>
        <w:t xml:space="preserve">, wenn er sagt: »Der HERR wird uns gewiss erretten, und diese Stadt wird nicht in die Hand des Königs von Assyrien gegeben werden«! 16 </w:t>
      </w:r>
      <w:r w:rsidRPr="00681180">
        <w:rPr>
          <w:rFonts w:asciiTheme="minorHAnsi" w:hAnsiTheme="minorHAnsi" w:cstheme="minorHAnsi"/>
          <w:szCs w:val="24"/>
          <w:u w:val="single"/>
          <w:lang w:eastAsia="de-CH"/>
        </w:rPr>
        <w:t>Hört nicht auf Hiskia!</w:t>
      </w:r>
      <w:r w:rsidRPr="00681180">
        <w:rPr>
          <w:rFonts w:asciiTheme="minorHAnsi" w:hAnsiTheme="minorHAnsi" w:cstheme="minorHAnsi"/>
          <w:szCs w:val="24"/>
          <w:lang w:eastAsia="de-CH"/>
        </w:rPr>
        <w:t xml:space="preserve"> Denn so spricht der König von Assyrien: Macht Frieden mit mir und kommt zu mir heraus, so soll jedermann von seinem Weinstock und von seinem Feigenbaum essen und das Wasser seines Brunnens trinken, 17 bis ich komme und euch in ein Land führe, das eurem Land gleich ist, ein Land voll Korn und Most, ein Land voll Brot und Weinbergen. 18 </w:t>
      </w:r>
      <w:r w:rsidRPr="00681180">
        <w:rPr>
          <w:rFonts w:asciiTheme="minorHAnsi" w:hAnsiTheme="minorHAnsi" w:cstheme="minorHAnsi"/>
          <w:szCs w:val="24"/>
          <w:u w:val="single"/>
          <w:lang w:eastAsia="de-CH"/>
        </w:rPr>
        <w:t>Lasst euch von Hiskia nicht verführen</w:t>
      </w:r>
      <w:r w:rsidRPr="00681180">
        <w:rPr>
          <w:rFonts w:asciiTheme="minorHAnsi" w:hAnsiTheme="minorHAnsi" w:cstheme="minorHAnsi"/>
          <w:szCs w:val="24"/>
          <w:lang w:eastAsia="de-CH"/>
        </w:rPr>
        <w:t>, wenn er spricht: »Der HERR wird uns erretten!« Hat etwa irgendeiner von den Göttern der Heidenvölker sein Land aus der Hand des Königs von Assyrien erretten können?</w:t>
      </w:r>
      <w:r>
        <w:rPr>
          <w:rFonts w:asciiTheme="minorHAnsi" w:hAnsiTheme="minorHAnsi" w:cstheme="minorHAnsi"/>
          <w:szCs w:val="24"/>
          <w:lang w:eastAsia="de-CH"/>
        </w:rPr>
        <w:t xml:space="preserve">" </w:t>
      </w:r>
      <w:r w:rsidRPr="00C42C04">
        <w:rPr>
          <w:rFonts w:asciiTheme="minorHAnsi" w:hAnsiTheme="minorHAnsi" w:cstheme="minorHAnsi"/>
          <w:b/>
          <w:szCs w:val="24"/>
          <w:lang w:eastAsia="de-CH"/>
        </w:rPr>
        <w:t>(</w:t>
      </w:r>
      <w:r>
        <w:rPr>
          <w:rFonts w:asciiTheme="minorHAnsi" w:hAnsiTheme="minorHAnsi" w:cstheme="minorHAnsi"/>
          <w:b/>
          <w:szCs w:val="24"/>
          <w:lang w:eastAsia="de-CH"/>
        </w:rPr>
        <w:t>36,13-18</w:t>
      </w:r>
      <w:r w:rsidRPr="00C42C04">
        <w:rPr>
          <w:rFonts w:asciiTheme="minorHAnsi" w:hAnsiTheme="minorHAnsi" w:cstheme="minorHAnsi"/>
          <w:b/>
          <w:szCs w:val="24"/>
          <w:lang w:eastAsia="de-CH"/>
        </w:rPr>
        <w:t>)</w:t>
      </w:r>
    </w:p>
    <w:p w14:paraId="5585AA9E" w14:textId="3F2CC578" w:rsidR="009302F3" w:rsidRDefault="009302F3" w:rsidP="008104DB">
      <w:pPr>
        <w:pStyle w:val="KeinLeerraum"/>
        <w:rPr>
          <w:rFonts w:asciiTheme="minorHAnsi" w:hAnsiTheme="minorHAnsi" w:cstheme="minorHAnsi"/>
          <w:szCs w:val="24"/>
          <w:lang w:eastAsia="de-CH"/>
        </w:rPr>
      </w:pPr>
    </w:p>
    <w:p w14:paraId="33A0689B" w14:textId="130C19D5" w:rsidR="00681180" w:rsidRPr="00FD7FB4" w:rsidRDefault="00681180" w:rsidP="00DF4144">
      <w:pPr>
        <w:autoSpaceDE w:val="0"/>
        <w:autoSpaceDN w:val="0"/>
        <w:adjustRightInd w:val="0"/>
        <w:rPr>
          <w:rFonts w:cstheme="minorHAnsi"/>
          <w:lang w:eastAsia="de-CH"/>
        </w:rPr>
      </w:pPr>
      <w:r>
        <w:rPr>
          <w:rFonts w:cstheme="minorHAnsi"/>
          <w:lang w:eastAsia="de-CH"/>
        </w:rPr>
        <w:t>Der Rabschake nannte seinen König mit Titel und Attribut: grosser König! Bei Hiskia hingegen erwähnt er weder noch.</w:t>
      </w:r>
      <w:r w:rsidR="00DF4144">
        <w:rPr>
          <w:rFonts w:cstheme="minorHAnsi"/>
          <w:lang w:eastAsia="de-CH"/>
        </w:rPr>
        <w:t xml:space="preserve"> Er will die Glaubwürdigkeit von König Hiskia untergraben.</w:t>
      </w:r>
    </w:p>
    <w:p w14:paraId="0EB166A5" w14:textId="1E623E4B" w:rsidR="007463C6" w:rsidRDefault="007463C6" w:rsidP="008104DB">
      <w:pPr>
        <w:pStyle w:val="KeinLeerraum"/>
        <w:rPr>
          <w:rFonts w:asciiTheme="minorHAnsi" w:hAnsiTheme="minorHAnsi" w:cstheme="minorHAnsi"/>
          <w:szCs w:val="24"/>
        </w:rPr>
      </w:pPr>
    </w:p>
    <w:p w14:paraId="39FC9764" w14:textId="06607649" w:rsidR="00DF4144" w:rsidRPr="00DF4144" w:rsidRDefault="00DF4144" w:rsidP="00DF4144">
      <w:pPr>
        <w:pStyle w:val="KeinLeerraum"/>
        <w:spacing w:line="360" w:lineRule="auto"/>
        <w:rPr>
          <w:rFonts w:asciiTheme="minorHAnsi" w:hAnsiTheme="minorHAnsi" w:cstheme="minorHAnsi"/>
          <w:b/>
          <w:szCs w:val="24"/>
        </w:rPr>
      </w:pPr>
      <w:r w:rsidRPr="00DF4144">
        <w:rPr>
          <w:rFonts w:asciiTheme="minorHAnsi" w:hAnsiTheme="minorHAnsi" w:cstheme="minorHAnsi"/>
          <w:b/>
          <w:szCs w:val="24"/>
        </w:rPr>
        <w:t>Loyalität des Volkes der Leiterschaft gegenüber</w:t>
      </w:r>
    </w:p>
    <w:p w14:paraId="26AB8920" w14:textId="78F36B2A" w:rsidR="00DF4144" w:rsidRDefault="00DF4144" w:rsidP="008104DB">
      <w:pPr>
        <w:pStyle w:val="KeinLeerraum"/>
        <w:rPr>
          <w:rFonts w:asciiTheme="minorHAnsi" w:hAnsiTheme="minorHAnsi" w:cstheme="minorHAnsi"/>
          <w:szCs w:val="24"/>
        </w:rPr>
      </w:pPr>
      <w:r>
        <w:rPr>
          <w:rFonts w:asciiTheme="minorHAnsi" w:hAnsiTheme="minorHAnsi" w:cstheme="minorHAnsi"/>
          <w:szCs w:val="24"/>
        </w:rPr>
        <w:t>"</w:t>
      </w:r>
      <w:r w:rsidRPr="00DF4144">
        <w:rPr>
          <w:rFonts w:asciiTheme="minorHAnsi" w:hAnsiTheme="minorHAnsi" w:cstheme="minorHAnsi"/>
          <w:szCs w:val="24"/>
        </w:rPr>
        <w:t xml:space="preserve">Sie </w:t>
      </w:r>
      <w:r>
        <w:rPr>
          <w:rFonts w:asciiTheme="minorHAnsi" w:hAnsiTheme="minorHAnsi" w:cstheme="minorHAnsi"/>
          <w:szCs w:val="24"/>
        </w:rPr>
        <w:t xml:space="preserve">(das Volk) </w:t>
      </w:r>
      <w:r w:rsidRPr="00DF4144">
        <w:rPr>
          <w:rFonts w:asciiTheme="minorHAnsi" w:hAnsiTheme="minorHAnsi" w:cstheme="minorHAnsi"/>
          <w:szCs w:val="24"/>
        </w:rPr>
        <w:t>schwiegen aber still</w:t>
      </w:r>
      <w:r w:rsidRPr="00EE04D6">
        <w:rPr>
          <w:rFonts w:asciiTheme="minorHAnsi" w:hAnsiTheme="minorHAnsi" w:cstheme="minorHAnsi"/>
          <w:b/>
          <w:szCs w:val="24"/>
          <w:vertAlign w:val="superscript"/>
        </w:rPr>
        <w:t>1</w:t>
      </w:r>
      <w:r w:rsidRPr="00DF4144">
        <w:rPr>
          <w:rFonts w:asciiTheme="minorHAnsi" w:hAnsiTheme="minorHAnsi" w:cstheme="minorHAnsi"/>
          <w:szCs w:val="24"/>
        </w:rPr>
        <w:t xml:space="preserve"> und antworteten ihm nicht ein Wort</w:t>
      </w:r>
      <w:r w:rsidRPr="00EE04D6">
        <w:rPr>
          <w:rFonts w:asciiTheme="minorHAnsi" w:hAnsiTheme="minorHAnsi" w:cstheme="minorHAnsi"/>
          <w:b/>
          <w:szCs w:val="24"/>
          <w:vertAlign w:val="superscript"/>
        </w:rPr>
        <w:t>2</w:t>
      </w:r>
      <w:r w:rsidRPr="00DF4144">
        <w:rPr>
          <w:rFonts w:asciiTheme="minorHAnsi" w:hAnsiTheme="minorHAnsi" w:cstheme="minorHAnsi"/>
          <w:szCs w:val="24"/>
        </w:rPr>
        <w:t>; denn der König hatte das Gebot erlassen und gesagt: Antwortet ihm nichts!</w:t>
      </w:r>
      <w:r>
        <w:rPr>
          <w:rFonts w:asciiTheme="minorHAnsi" w:hAnsiTheme="minorHAnsi" w:cstheme="minorHAnsi"/>
          <w:szCs w:val="24"/>
        </w:rPr>
        <w:t xml:space="preserve">" </w:t>
      </w:r>
      <w:r w:rsidRPr="00DF4144">
        <w:rPr>
          <w:rFonts w:asciiTheme="minorHAnsi" w:hAnsiTheme="minorHAnsi" w:cstheme="minorHAnsi"/>
          <w:b/>
          <w:szCs w:val="24"/>
        </w:rPr>
        <w:t>(</w:t>
      </w:r>
      <w:r>
        <w:rPr>
          <w:rFonts w:asciiTheme="minorHAnsi" w:hAnsiTheme="minorHAnsi" w:cstheme="minorHAnsi"/>
          <w:b/>
          <w:szCs w:val="24"/>
        </w:rPr>
        <w:t>36,21</w:t>
      </w:r>
      <w:r w:rsidRPr="00DF4144">
        <w:rPr>
          <w:rFonts w:asciiTheme="minorHAnsi" w:hAnsiTheme="minorHAnsi" w:cstheme="minorHAnsi"/>
          <w:b/>
          <w:szCs w:val="24"/>
        </w:rPr>
        <w:t>)</w:t>
      </w:r>
    </w:p>
    <w:p w14:paraId="43E80AC9" w14:textId="37F29FF4" w:rsidR="00DF4144" w:rsidRDefault="00DF4144" w:rsidP="008104DB">
      <w:pPr>
        <w:pStyle w:val="KeinLeerraum"/>
        <w:rPr>
          <w:rFonts w:asciiTheme="minorHAnsi" w:hAnsiTheme="minorHAnsi" w:cstheme="minorHAnsi"/>
          <w:szCs w:val="24"/>
        </w:rPr>
      </w:pPr>
    </w:p>
    <w:p w14:paraId="2F64C5F2" w14:textId="470060D6" w:rsidR="00EE04D6" w:rsidRDefault="00DF4144" w:rsidP="00EE04D6">
      <w:pPr>
        <w:pStyle w:val="KeinLeerraum"/>
      </w:pPr>
      <w:r>
        <w:rPr>
          <w:rFonts w:asciiTheme="minorHAnsi" w:hAnsiTheme="minorHAnsi" w:cstheme="minorHAnsi"/>
          <w:szCs w:val="24"/>
        </w:rPr>
        <w:t>Das Volk schwieg still und antworteten ihm nicht ein Wort</w:t>
      </w:r>
      <w:r w:rsidR="00EE04D6">
        <w:rPr>
          <w:rFonts w:asciiTheme="minorHAnsi" w:hAnsiTheme="minorHAnsi" w:cstheme="minorHAnsi"/>
          <w:szCs w:val="24"/>
        </w:rPr>
        <w:t xml:space="preserve">! </w:t>
      </w:r>
      <w:r w:rsidR="00EE04D6">
        <w:t>Hiskia hatte Vorsorge getroffen und das Ultimatum</w:t>
      </w:r>
      <w:r w:rsidR="00EE04D6" w:rsidRPr="00EE04D6">
        <w:t xml:space="preserve"> </w:t>
      </w:r>
      <w:r w:rsidR="00EE04D6">
        <w:t>der Assyrer vorausgeahnt und seinen Gesandten und den Leuten auf der Mauer gesagt, nicht zu antworten.</w:t>
      </w:r>
    </w:p>
    <w:p w14:paraId="748FC49C" w14:textId="77777777" w:rsidR="007356A1" w:rsidRDefault="007356A1" w:rsidP="00EE04D6">
      <w:pPr>
        <w:pStyle w:val="KeinLeerraum"/>
      </w:pPr>
    </w:p>
    <w:p w14:paraId="7EC9F48E" w14:textId="77777777" w:rsidR="00351038" w:rsidRDefault="00351038" w:rsidP="00EE04D6">
      <w:pPr>
        <w:pStyle w:val="KeinLeerraum"/>
      </w:pPr>
    </w:p>
    <w:p w14:paraId="30E2A769" w14:textId="1A1EEC87" w:rsidR="00EE04D6" w:rsidRPr="00EE04D6" w:rsidRDefault="00EE04D6" w:rsidP="00EE04D6">
      <w:pPr>
        <w:pStyle w:val="KeinLeerraum"/>
        <w:spacing w:line="360" w:lineRule="auto"/>
        <w:rPr>
          <w:b/>
        </w:rPr>
      </w:pPr>
      <w:r w:rsidRPr="00EE04D6">
        <w:rPr>
          <w:b/>
        </w:rPr>
        <w:t>Loyalität ist auch im NT ein grosses Thema:</w:t>
      </w:r>
    </w:p>
    <w:p w14:paraId="4A7F6FC2" w14:textId="419EEE1B" w:rsidR="00DF4144" w:rsidRDefault="00EE04D6" w:rsidP="008104DB">
      <w:pPr>
        <w:pStyle w:val="KeinLeerraum"/>
        <w:rPr>
          <w:rFonts w:asciiTheme="minorHAnsi" w:hAnsiTheme="minorHAnsi" w:cstheme="minorHAnsi"/>
          <w:szCs w:val="24"/>
        </w:rPr>
      </w:pPr>
      <w:r>
        <w:rPr>
          <w:rFonts w:asciiTheme="minorHAnsi" w:hAnsiTheme="minorHAnsi" w:cstheme="minorHAnsi"/>
          <w:szCs w:val="24"/>
        </w:rPr>
        <w:t>Paulus in seinem Dienst wurde immer wieder konfrontiert mit einer von dieser Welt (weltlichen Weisheit) geprägten Verständnis von Loyalität! Als Beispiel können wir stellvertretend für diese Problematik die Korinther-Gemeinde nehmen. Die Korinther</w:t>
      </w:r>
      <w:r w:rsidR="008A6ADA">
        <w:rPr>
          <w:rFonts w:asciiTheme="minorHAnsi" w:hAnsiTheme="minorHAnsi" w:cstheme="minorHAnsi"/>
          <w:szCs w:val="24"/>
        </w:rPr>
        <w:t>,</w:t>
      </w:r>
      <w:r>
        <w:rPr>
          <w:rFonts w:asciiTheme="minorHAnsi" w:hAnsiTheme="minorHAnsi" w:cstheme="minorHAnsi"/>
          <w:szCs w:val="24"/>
        </w:rPr>
        <w:t xml:space="preserve"> wie wir wissen</w:t>
      </w:r>
      <w:r w:rsidR="008A6ADA">
        <w:rPr>
          <w:rFonts w:asciiTheme="minorHAnsi" w:hAnsiTheme="minorHAnsi" w:cstheme="minorHAnsi"/>
          <w:szCs w:val="24"/>
        </w:rPr>
        <w:t>,</w:t>
      </w:r>
      <w:r>
        <w:rPr>
          <w:rFonts w:asciiTheme="minorHAnsi" w:hAnsiTheme="minorHAnsi" w:cstheme="minorHAnsi"/>
          <w:szCs w:val="24"/>
        </w:rPr>
        <w:t xml:space="preserve"> hatten etliche schwerwiegende Probleme. U.A. auch das Problem von "Spaltungen /Parteiungen".</w:t>
      </w:r>
    </w:p>
    <w:p w14:paraId="53A2E4FD" w14:textId="0468BE3B" w:rsidR="008A6ADA" w:rsidRDefault="008A6ADA" w:rsidP="008104DB">
      <w:pPr>
        <w:pStyle w:val="KeinLeerraum"/>
        <w:rPr>
          <w:rFonts w:asciiTheme="minorHAnsi" w:hAnsiTheme="minorHAnsi" w:cstheme="minorHAnsi"/>
          <w:szCs w:val="24"/>
        </w:rPr>
      </w:pPr>
    </w:p>
    <w:p w14:paraId="41568299" w14:textId="0E3C0DA9" w:rsidR="008A6ADA" w:rsidRPr="008A6ADA" w:rsidRDefault="008A6ADA" w:rsidP="008A6ADA">
      <w:pPr>
        <w:pStyle w:val="KeinLeerraum"/>
        <w:spacing w:line="360" w:lineRule="auto"/>
        <w:ind w:firstLine="708"/>
        <w:rPr>
          <w:rFonts w:asciiTheme="minorHAnsi" w:hAnsiTheme="minorHAnsi" w:cstheme="minorHAnsi"/>
          <w:b/>
          <w:szCs w:val="24"/>
        </w:rPr>
      </w:pPr>
      <w:r>
        <w:rPr>
          <w:rFonts w:asciiTheme="minorHAnsi" w:hAnsiTheme="minorHAnsi" w:cstheme="minorHAnsi"/>
          <w:b/>
          <w:szCs w:val="24"/>
        </w:rPr>
        <w:t>Erstens</w:t>
      </w:r>
      <w:r w:rsidRPr="008A6ADA">
        <w:rPr>
          <w:rFonts w:asciiTheme="minorHAnsi" w:hAnsiTheme="minorHAnsi" w:cstheme="minorHAnsi"/>
          <w:b/>
          <w:szCs w:val="24"/>
        </w:rPr>
        <w:t>: Loyalität gegenüber dem Wort Gottes</w:t>
      </w:r>
    </w:p>
    <w:p w14:paraId="4F10A88A" w14:textId="77777777" w:rsidR="008A6ADA" w:rsidRDefault="008A6ADA" w:rsidP="008A6ADA">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 xml:space="preserve">Mir ist nämlich, meine Brüder, durch die Leute der Chloe bekannt geworden, dass </w:t>
      </w:r>
      <w:r w:rsidRPr="007D2DD6">
        <w:rPr>
          <w:rStyle w:val="verse-content--hover"/>
          <w:u w:val="single"/>
        </w:rPr>
        <w:t>Streitigkeiten</w:t>
      </w:r>
      <w:r>
        <w:rPr>
          <w:rStyle w:val="verse-content--hover"/>
        </w:rPr>
        <w:t xml:space="preserve"> unter euch sind.</w:t>
      </w:r>
      <w:r>
        <w:t xml:space="preserve"> </w:t>
      </w:r>
      <w:r>
        <w:rPr>
          <w:rStyle w:val="verse-content--hover"/>
        </w:rPr>
        <w:t>Ich rede aber davon, dass jeder von euch sagt: Ich gehöre zu Paulus! — Ich aber zu Apollos! — Ich aber zu Kephas! — Ich aber zu Christus!</w:t>
      </w:r>
      <w:r>
        <w:t xml:space="preserve"> </w:t>
      </w:r>
      <w:r>
        <w:rPr>
          <w:rStyle w:val="verse-content--hover"/>
        </w:rPr>
        <w:t>Ist Christus denn zerteilt? Ist etwa Paulus für euch gekreuzigt worden, oder seid ihr auf den Namen des Paulus getauft?</w:t>
      </w:r>
      <w:r>
        <w:rPr>
          <w:rFonts w:asciiTheme="minorHAnsi" w:hAnsiTheme="minorHAnsi" w:cstheme="minorHAnsi"/>
          <w:szCs w:val="24"/>
        </w:rPr>
        <w:t xml:space="preserve">" </w:t>
      </w:r>
      <w:r w:rsidRPr="00611D91">
        <w:rPr>
          <w:rFonts w:asciiTheme="minorHAnsi" w:hAnsiTheme="minorHAnsi" w:cstheme="minorHAnsi"/>
          <w:b/>
          <w:szCs w:val="24"/>
        </w:rPr>
        <w:t>(</w:t>
      </w:r>
      <w:r>
        <w:rPr>
          <w:rFonts w:asciiTheme="minorHAnsi" w:hAnsiTheme="minorHAnsi" w:cstheme="minorHAnsi"/>
          <w:b/>
          <w:szCs w:val="24"/>
        </w:rPr>
        <w:t>1,11-13</w:t>
      </w:r>
      <w:r w:rsidRPr="00611D91">
        <w:rPr>
          <w:rFonts w:asciiTheme="minorHAnsi" w:hAnsiTheme="minorHAnsi" w:cstheme="minorHAnsi"/>
          <w:b/>
          <w:szCs w:val="24"/>
        </w:rPr>
        <w:t>)</w:t>
      </w:r>
    </w:p>
    <w:p w14:paraId="29AE27CF" w14:textId="714AFE3B" w:rsidR="008A6ADA" w:rsidRDefault="008A6ADA" w:rsidP="008A6ADA">
      <w:pPr>
        <w:pStyle w:val="KeinLeerraum"/>
        <w:rPr>
          <w:rFonts w:asciiTheme="minorHAnsi" w:hAnsiTheme="minorHAnsi" w:cstheme="minorHAnsi"/>
          <w:szCs w:val="24"/>
        </w:rPr>
      </w:pPr>
      <w:r>
        <w:rPr>
          <w:rFonts w:asciiTheme="minorHAnsi" w:hAnsiTheme="minorHAnsi" w:cstheme="minorHAnsi"/>
          <w:szCs w:val="24"/>
        </w:rPr>
        <w:lastRenderedPageBreak/>
        <w:t xml:space="preserve">Bei den Korinthern haben sich vier "Anhänger-Gruppen" gebildet. Die einen für Paulus, andere für Apollos, andere für Petrus und wiederum andere für Christus. Falsch waren sie allesamt! Sie verbanden ihre Loyalität nicht primär mit der Botschaft (Evangelium / Reich Gottes), sondern mit dem Botschafter (Leiter / Verkündiger). Diese weltliche Weisheit hat mit Gottes Weisheit nichts zu tun. Die Reich-Gottes-Lehre kennt keine Fangruppen. Beweis: Streit in der Gemeinde ist </w:t>
      </w:r>
      <w:r w:rsidRPr="0095367F">
        <w:rPr>
          <w:rFonts w:asciiTheme="minorHAnsi" w:hAnsiTheme="minorHAnsi" w:cstheme="minorHAnsi"/>
          <w:b/>
          <w:szCs w:val="24"/>
          <w:u w:val="single"/>
        </w:rPr>
        <w:t>nie</w:t>
      </w:r>
      <w:r>
        <w:rPr>
          <w:rFonts w:asciiTheme="minorHAnsi" w:hAnsiTheme="minorHAnsi" w:cstheme="minorHAnsi"/>
          <w:szCs w:val="24"/>
        </w:rPr>
        <w:t xml:space="preserve"> aufgrund göttlicher Weisheit. Unsere Hingabe und Loyalität </w:t>
      </w:r>
      <w:r w:rsidRPr="00E97B17">
        <w:rPr>
          <w:rFonts w:asciiTheme="minorHAnsi" w:hAnsiTheme="minorHAnsi" w:cstheme="minorHAnsi"/>
          <w:b/>
          <w:szCs w:val="24"/>
          <w:u w:val="single"/>
        </w:rPr>
        <w:t xml:space="preserve">muss </w:t>
      </w:r>
      <w:r>
        <w:rPr>
          <w:rFonts w:asciiTheme="minorHAnsi" w:hAnsiTheme="minorHAnsi" w:cstheme="minorHAnsi"/>
          <w:szCs w:val="24"/>
        </w:rPr>
        <w:t>immer primär gegenüber der Botschaft sein, sekundär aber natürlich auch gegenüber den Verkündigern (Leiterschaft).</w:t>
      </w:r>
    </w:p>
    <w:p w14:paraId="193A071E" w14:textId="77777777" w:rsidR="008A6ADA" w:rsidRPr="005523ED" w:rsidRDefault="008A6ADA" w:rsidP="008A6ADA">
      <w:pPr>
        <w:pStyle w:val="KeinLeerraum"/>
        <w:rPr>
          <w:rFonts w:asciiTheme="minorHAnsi" w:hAnsiTheme="minorHAnsi" w:cstheme="minorHAnsi"/>
          <w:sz w:val="20"/>
          <w:szCs w:val="20"/>
        </w:rPr>
      </w:pPr>
    </w:p>
    <w:p w14:paraId="09B78BB4" w14:textId="0AEB51B4" w:rsidR="008A6ADA" w:rsidRPr="008A6ADA" w:rsidRDefault="008A6ADA" w:rsidP="008A6ADA">
      <w:pPr>
        <w:pStyle w:val="KeinLeerraum"/>
        <w:spacing w:line="360" w:lineRule="auto"/>
        <w:ind w:firstLine="708"/>
        <w:rPr>
          <w:rFonts w:asciiTheme="minorHAnsi" w:hAnsiTheme="minorHAnsi" w:cstheme="minorHAnsi"/>
          <w:b/>
          <w:szCs w:val="24"/>
        </w:rPr>
      </w:pPr>
      <w:r>
        <w:rPr>
          <w:rFonts w:asciiTheme="minorHAnsi" w:hAnsiTheme="minorHAnsi" w:cstheme="minorHAnsi"/>
          <w:b/>
          <w:szCs w:val="24"/>
        </w:rPr>
        <w:t>Zweitens</w:t>
      </w:r>
      <w:r w:rsidRPr="008A6ADA">
        <w:rPr>
          <w:rFonts w:asciiTheme="minorHAnsi" w:hAnsiTheme="minorHAnsi" w:cstheme="minorHAnsi"/>
          <w:b/>
          <w:szCs w:val="24"/>
        </w:rPr>
        <w:t xml:space="preserve">: Loyalität gegenüber </w:t>
      </w:r>
      <w:r>
        <w:rPr>
          <w:rFonts w:asciiTheme="minorHAnsi" w:hAnsiTheme="minorHAnsi" w:cstheme="minorHAnsi"/>
          <w:b/>
          <w:szCs w:val="24"/>
        </w:rPr>
        <w:t>der Leiterschaft</w:t>
      </w:r>
    </w:p>
    <w:p w14:paraId="6423DE36" w14:textId="19210D78" w:rsidR="008A6ADA" w:rsidRDefault="008A6ADA" w:rsidP="008104DB">
      <w:pPr>
        <w:pStyle w:val="KeinLeerraum"/>
        <w:rPr>
          <w:rFonts w:asciiTheme="minorHAnsi" w:hAnsiTheme="minorHAnsi" w:cstheme="minorHAnsi"/>
          <w:szCs w:val="24"/>
        </w:rPr>
      </w:pPr>
      <w:r w:rsidRPr="007356A1">
        <w:rPr>
          <w:rFonts w:asciiTheme="minorHAnsi" w:hAnsiTheme="minorHAnsi" w:cstheme="minorHAnsi"/>
          <w:b/>
          <w:szCs w:val="24"/>
        </w:rPr>
        <w:t>2</w:t>
      </w:r>
      <w:r w:rsidR="00351038" w:rsidRPr="007356A1">
        <w:rPr>
          <w:rFonts w:asciiTheme="minorHAnsi" w:hAnsiTheme="minorHAnsi" w:cstheme="minorHAnsi"/>
          <w:b/>
          <w:szCs w:val="24"/>
        </w:rPr>
        <w:t>Kor</w:t>
      </w:r>
      <w:r w:rsidRPr="007356A1">
        <w:rPr>
          <w:rFonts w:asciiTheme="minorHAnsi" w:hAnsiTheme="minorHAnsi" w:cstheme="minorHAnsi"/>
          <w:b/>
          <w:szCs w:val="24"/>
        </w:rPr>
        <w:t xml:space="preserve"> 10-13</w:t>
      </w:r>
      <w:r>
        <w:rPr>
          <w:rFonts w:asciiTheme="minorHAnsi" w:hAnsiTheme="minorHAnsi" w:cstheme="minorHAnsi"/>
          <w:szCs w:val="24"/>
        </w:rPr>
        <w:t xml:space="preserve"> </w:t>
      </w:r>
      <w:r w:rsidR="00FF1375">
        <w:rPr>
          <w:rFonts w:asciiTheme="minorHAnsi" w:hAnsiTheme="minorHAnsi" w:cstheme="minorHAnsi"/>
          <w:szCs w:val="24"/>
        </w:rPr>
        <w:t>– Rechtfertigung des Apostels – Folge ich der richtigen Leiterschaft</w:t>
      </w:r>
    </w:p>
    <w:p w14:paraId="0E697690" w14:textId="5701C21C" w:rsidR="008A6ADA" w:rsidRDefault="008A6ADA" w:rsidP="008104DB">
      <w:pPr>
        <w:pStyle w:val="KeinLeerraum"/>
        <w:rPr>
          <w:rFonts w:asciiTheme="minorHAnsi" w:hAnsiTheme="minorHAnsi" w:cstheme="minorHAnsi"/>
          <w:szCs w:val="24"/>
        </w:rPr>
      </w:pPr>
    </w:p>
    <w:p w14:paraId="7980A268" w14:textId="735C937B" w:rsidR="00FF1375" w:rsidRDefault="00FF1375" w:rsidP="008104DB">
      <w:pPr>
        <w:pStyle w:val="KeinLeerraum"/>
        <w:rPr>
          <w:rFonts w:asciiTheme="minorHAnsi" w:hAnsiTheme="minorHAnsi" w:cstheme="minorHAnsi"/>
          <w:szCs w:val="24"/>
        </w:rPr>
      </w:pPr>
      <w:r>
        <w:rPr>
          <w:rFonts w:asciiTheme="minorHAnsi" w:hAnsiTheme="minorHAnsi" w:cstheme="minorHAnsi"/>
          <w:szCs w:val="24"/>
        </w:rPr>
        <w:t xml:space="preserve">Es hatten sich in der Korinthergemeinde falsche Lehrer und Verkündiger eingeschlichen. Die Botschaft dieser falschen "Apostel" zielte darauf ab, die Glaubwürdigkeit des wahren Apostels Paulus zu untergraben. Mit fatalen Folgen für die Gemeinde. Es folgte ein langer Kampf des Paulus für die Wiederherstellung der Beziehungen. </w:t>
      </w:r>
      <w:r w:rsidRPr="002E4AB7">
        <w:rPr>
          <w:rFonts w:cstheme="minorHAnsi"/>
          <w:lang w:eastAsia="de-CH"/>
        </w:rPr>
        <w:t xml:space="preserve">Paulus wollte nicht </w:t>
      </w:r>
      <w:r>
        <w:rPr>
          <w:rFonts w:cstheme="minorHAnsi"/>
          <w:lang w:eastAsia="de-CH"/>
        </w:rPr>
        <w:t xml:space="preserve">einfach zusehen wie die Feinde des Glaubens die Gemeinde, die unter seiner Fürsorge steht, übernehmen. Er ist fest entschlossen, die Gemeinde </w:t>
      </w:r>
      <w:r w:rsidRPr="002E4AB7">
        <w:rPr>
          <w:rFonts w:cstheme="minorHAnsi"/>
          <w:lang w:eastAsia="de-CH"/>
        </w:rPr>
        <w:t>zu reinigen und die falschen Lehrer</w:t>
      </w:r>
      <w:r>
        <w:rPr>
          <w:rFonts w:cstheme="minorHAnsi"/>
          <w:lang w:eastAsia="de-CH"/>
        </w:rPr>
        <w:t xml:space="preserve"> hinauszutun. Dazu braucht er die Mehrheit der Gemeinde.</w:t>
      </w:r>
    </w:p>
    <w:p w14:paraId="71F38FCB" w14:textId="77777777" w:rsidR="00FF1375" w:rsidRDefault="00FF1375" w:rsidP="00FF1375">
      <w:pPr>
        <w:pStyle w:val="KeinLeerraum"/>
        <w:rPr>
          <w:rFonts w:cs="Calibri"/>
          <w:szCs w:val="24"/>
        </w:rPr>
      </w:pPr>
    </w:p>
    <w:tbl>
      <w:tblPr>
        <w:tblStyle w:val="Tabellenraster"/>
        <w:tblW w:w="0" w:type="auto"/>
        <w:tblLook w:val="04A0" w:firstRow="1" w:lastRow="0" w:firstColumn="1" w:lastColumn="0" w:noHBand="0" w:noVBand="1"/>
      </w:tblPr>
      <w:tblGrid>
        <w:gridCol w:w="3114"/>
        <w:gridCol w:w="5103"/>
        <w:gridCol w:w="1807"/>
      </w:tblGrid>
      <w:tr w:rsidR="00FF1375" w:rsidRPr="00B1014E" w14:paraId="69C2E6D5" w14:textId="77777777" w:rsidTr="004C553C">
        <w:trPr>
          <w:trHeight w:val="409"/>
        </w:trPr>
        <w:tc>
          <w:tcPr>
            <w:tcW w:w="3114" w:type="dxa"/>
            <w:shd w:val="clear" w:color="auto" w:fill="1F3864" w:themeFill="accent5" w:themeFillShade="80"/>
            <w:vAlign w:val="center"/>
          </w:tcPr>
          <w:p w14:paraId="27E06458" w14:textId="77777777" w:rsidR="00FF1375" w:rsidRPr="00B1014E" w:rsidRDefault="00FF1375" w:rsidP="004C553C">
            <w:pPr>
              <w:pStyle w:val="KeinLeerraum"/>
              <w:rPr>
                <w:rFonts w:asciiTheme="minorHAnsi" w:hAnsiTheme="minorHAnsi" w:cstheme="minorHAnsi"/>
                <w:b/>
                <w:sz w:val="22"/>
              </w:rPr>
            </w:pPr>
            <w:r w:rsidRPr="00B1014E">
              <w:rPr>
                <w:rFonts w:asciiTheme="minorHAnsi" w:hAnsiTheme="minorHAnsi" w:cstheme="minorHAnsi"/>
                <w:b/>
                <w:sz w:val="22"/>
              </w:rPr>
              <w:t>Vorwurf</w:t>
            </w:r>
          </w:p>
        </w:tc>
        <w:tc>
          <w:tcPr>
            <w:tcW w:w="5103" w:type="dxa"/>
            <w:shd w:val="clear" w:color="auto" w:fill="1F3864" w:themeFill="accent5" w:themeFillShade="80"/>
            <w:vAlign w:val="center"/>
          </w:tcPr>
          <w:p w14:paraId="667658B6" w14:textId="77777777" w:rsidR="00FF1375" w:rsidRPr="00B1014E" w:rsidRDefault="00FF1375" w:rsidP="004C553C">
            <w:pPr>
              <w:pStyle w:val="KeinLeerraum"/>
              <w:rPr>
                <w:rFonts w:asciiTheme="minorHAnsi" w:hAnsiTheme="minorHAnsi" w:cstheme="minorHAnsi"/>
                <w:b/>
                <w:sz w:val="22"/>
              </w:rPr>
            </w:pPr>
            <w:r w:rsidRPr="00B1014E">
              <w:rPr>
                <w:rFonts w:asciiTheme="minorHAnsi" w:hAnsiTheme="minorHAnsi" w:cstheme="minorHAnsi"/>
                <w:b/>
                <w:sz w:val="22"/>
              </w:rPr>
              <w:t>Bedeutung</w:t>
            </w:r>
          </w:p>
        </w:tc>
        <w:tc>
          <w:tcPr>
            <w:tcW w:w="1807" w:type="dxa"/>
            <w:shd w:val="clear" w:color="auto" w:fill="1F3864" w:themeFill="accent5" w:themeFillShade="80"/>
            <w:vAlign w:val="center"/>
          </w:tcPr>
          <w:p w14:paraId="653628AA" w14:textId="77777777" w:rsidR="00FF1375" w:rsidRPr="00B1014E" w:rsidRDefault="00FF1375" w:rsidP="004C553C">
            <w:pPr>
              <w:pStyle w:val="KeinLeerraum"/>
              <w:rPr>
                <w:rFonts w:asciiTheme="minorHAnsi" w:hAnsiTheme="minorHAnsi" w:cstheme="minorHAnsi"/>
                <w:b/>
                <w:sz w:val="22"/>
              </w:rPr>
            </w:pPr>
            <w:r w:rsidRPr="00B1014E">
              <w:rPr>
                <w:rFonts w:asciiTheme="minorHAnsi" w:hAnsiTheme="minorHAnsi" w:cstheme="minorHAnsi"/>
                <w:b/>
                <w:sz w:val="22"/>
              </w:rPr>
              <w:t>Referenz</w:t>
            </w:r>
          </w:p>
        </w:tc>
      </w:tr>
      <w:tr w:rsidR="00FF1375" w14:paraId="58A536D4" w14:textId="77777777" w:rsidTr="004C553C">
        <w:trPr>
          <w:trHeight w:val="414"/>
        </w:trPr>
        <w:tc>
          <w:tcPr>
            <w:tcW w:w="3114" w:type="dxa"/>
            <w:vAlign w:val="center"/>
          </w:tcPr>
          <w:p w14:paraId="751E7ADA"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Fleischliche Lebensweise</w:t>
            </w:r>
          </w:p>
        </w:tc>
        <w:tc>
          <w:tcPr>
            <w:tcW w:w="5103" w:type="dxa"/>
            <w:vAlign w:val="center"/>
          </w:tcPr>
          <w:p w14:paraId="2D5BF89B"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Eigener Ruhm – sucht eigenen Vorteil</w:t>
            </w:r>
            <w:r>
              <w:rPr>
                <w:rFonts w:asciiTheme="minorHAnsi" w:hAnsiTheme="minorHAnsi" w:cstheme="minorHAnsi"/>
                <w:sz w:val="22"/>
                <w:lang w:eastAsia="de-CH"/>
              </w:rPr>
              <w:t xml:space="preserve"> - Verführer</w:t>
            </w:r>
          </w:p>
        </w:tc>
        <w:tc>
          <w:tcPr>
            <w:tcW w:w="1807" w:type="dxa"/>
            <w:vAlign w:val="center"/>
          </w:tcPr>
          <w:p w14:paraId="3C5D0C14"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10,2-8</w:t>
            </w:r>
          </w:p>
        </w:tc>
      </w:tr>
      <w:tr w:rsidR="00FF1375" w14:paraId="48E5E04D" w14:textId="77777777" w:rsidTr="004C553C">
        <w:trPr>
          <w:trHeight w:val="420"/>
        </w:trPr>
        <w:tc>
          <w:tcPr>
            <w:tcW w:w="3114" w:type="dxa"/>
            <w:vAlign w:val="center"/>
          </w:tcPr>
          <w:p w14:paraId="55353B81" w14:textId="77777777" w:rsidR="00FF1375" w:rsidRPr="00B1014E" w:rsidRDefault="00FF1375" w:rsidP="004C553C">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Schwaches Auftreten</w:t>
            </w:r>
          </w:p>
        </w:tc>
        <w:tc>
          <w:tcPr>
            <w:tcW w:w="5103" w:type="dxa"/>
            <w:vAlign w:val="center"/>
          </w:tcPr>
          <w:p w14:paraId="7638B18E"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Feigling – nur mutig aus der Ferne</w:t>
            </w:r>
          </w:p>
        </w:tc>
        <w:tc>
          <w:tcPr>
            <w:tcW w:w="1807" w:type="dxa"/>
            <w:vAlign w:val="center"/>
          </w:tcPr>
          <w:p w14:paraId="780091CA"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10,2.9-10</w:t>
            </w:r>
          </w:p>
        </w:tc>
      </w:tr>
      <w:tr w:rsidR="00FF1375" w14:paraId="0868BF55" w14:textId="77777777" w:rsidTr="004C553C">
        <w:trPr>
          <w:trHeight w:val="413"/>
        </w:trPr>
        <w:tc>
          <w:tcPr>
            <w:tcW w:w="3114" w:type="dxa"/>
            <w:vAlign w:val="center"/>
          </w:tcPr>
          <w:p w14:paraId="35DAD5CC" w14:textId="77777777" w:rsidR="00FF1375" w:rsidRPr="00B1014E" w:rsidRDefault="00FF1375" w:rsidP="004C553C">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Mangelhafte Rhetorik</w:t>
            </w:r>
          </w:p>
        </w:tc>
        <w:tc>
          <w:tcPr>
            <w:tcW w:w="5103" w:type="dxa"/>
            <w:vAlign w:val="center"/>
          </w:tcPr>
          <w:p w14:paraId="2748B533"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Keine Gabe zum Predigen</w:t>
            </w:r>
          </w:p>
        </w:tc>
        <w:tc>
          <w:tcPr>
            <w:tcW w:w="1807" w:type="dxa"/>
            <w:vAlign w:val="center"/>
          </w:tcPr>
          <w:p w14:paraId="2B5C20F2"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10,10; 11,6</w:t>
            </w:r>
          </w:p>
        </w:tc>
      </w:tr>
      <w:tr w:rsidR="00FF1375" w14:paraId="5E018B03" w14:textId="77777777" w:rsidTr="004C553C">
        <w:trPr>
          <w:trHeight w:val="419"/>
        </w:trPr>
        <w:tc>
          <w:tcPr>
            <w:tcW w:w="3114" w:type="dxa"/>
            <w:vAlign w:val="center"/>
          </w:tcPr>
          <w:p w14:paraId="3580C412" w14:textId="77777777" w:rsidR="00FF1375" w:rsidRPr="00B1014E" w:rsidRDefault="00FF1375" w:rsidP="004C553C">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Mangelhafte Qualifikation</w:t>
            </w:r>
          </w:p>
        </w:tc>
        <w:tc>
          <w:tcPr>
            <w:tcW w:w="5103" w:type="dxa"/>
            <w:vAlign w:val="center"/>
          </w:tcPr>
          <w:p w14:paraId="27EEB61D"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Voraussetzungen und Erfahrungen als Diener</w:t>
            </w:r>
          </w:p>
        </w:tc>
        <w:tc>
          <w:tcPr>
            <w:tcW w:w="1807" w:type="dxa"/>
            <w:vAlign w:val="center"/>
          </w:tcPr>
          <w:p w14:paraId="0BCD4CA2"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11,16-33</w:t>
            </w:r>
          </w:p>
        </w:tc>
      </w:tr>
      <w:tr w:rsidR="00FF1375" w14:paraId="6EC28C4C" w14:textId="77777777" w:rsidTr="004C553C">
        <w:trPr>
          <w:trHeight w:val="410"/>
        </w:trPr>
        <w:tc>
          <w:tcPr>
            <w:tcW w:w="3114" w:type="dxa"/>
            <w:vAlign w:val="center"/>
          </w:tcPr>
          <w:p w14:paraId="7C3ED9B6" w14:textId="77777777" w:rsidR="00FF1375" w:rsidRPr="00B1014E" w:rsidRDefault="00FF1375" w:rsidP="004C553C">
            <w:pPr>
              <w:pStyle w:val="KeinLeerraum"/>
              <w:rPr>
                <w:rFonts w:asciiTheme="minorHAnsi" w:hAnsiTheme="minorHAnsi" w:cstheme="minorHAnsi"/>
                <w:sz w:val="22"/>
                <w:lang w:eastAsia="de-CH"/>
              </w:rPr>
            </w:pPr>
            <w:r w:rsidRPr="00B1014E">
              <w:rPr>
                <w:rFonts w:asciiTheme="minorHAnsi" w:hAnsiTheme="minorHAnsi" w:cstheme="minorHAnsi"/>
                <w:sz w:val="22"/>
                <w:lang w:eastAsia="de-CH"/>
              </w:rPr>
              <w:t>Keine Berufung zum Apostel</w:t>
            </w:r>
          </w:p>
        </w:tc>
        <w:tc>
          <w:tcPr>
            <w:tcW w:w="5103" w:type="dxa"/>
            <w:vAlign w:val="center"/>
          </w:tcPr>
          <w:p w14:paraId="12332357"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Keine sichtbaren Beweise (z.B. Empfehlung: 3,1)</w:t>
            </w:r>
          </w:p>
        </w:tc>
        <w:tc>
          <w:tcPr>
            <w:tcW w:w="1807" w:type="dxa"/>
            <w:vAlign w:val="center"/>
          </w:tcPr>
          <w:p w14:paraId="4EDF7CC6" w14:textId="77777777" w:rsidR="00FF1375" w:rsidRPr="00B1014E" w:rsidRDefault="00FF1375" w:rsidP="004C553C">
            <w:pPr>
              <w:pStyle w:val="KeinLeerraum"/>
              <w:rPr>
                <w:rFonts w:asciiTheme="minorHAnsi" w:hAnsiTheme="minorHAnsi" w:cstheme="minorHAnsi"/>
                <w:sz w:val="22"/>
              </w:rPr>
            </w:pPr>
            <w:r w:rsidRPr="00B1014E">
              <w:rPr>
                <w:rFonts w:asciiTheme="minorHAnsi" w:hAnsiTheme="minorHAnsi" w:cstheme="minorHAnsi"/>
                <w:sz w:val="22"/>
                <w:lang w:eastAsia="de-CH"/>
              </w:rPr>
              <w:t>12,11-12; 13,3</w:t>
            </w:r>
          </w:p>
        </w:tc>
      </w:tr>
    </w:tbl>
    <w:p w14:paraId="388D2DAE" w14:textId="77777777" w:rsidR="00FF1375" w:rsidRPr="00B1014E" w:rsidRDefault="00FF1375" w:rsidP="00FF1375">
      <w:pPr>
        <w:pStyle w:val="KeinLeerraum"/>
        <w:rPr>
          <w:rFonts w:cs="Calibri"/>
          <w:sz w:val="20"/>
          <w:szCs w:val="20"/>
        </w:rPr>
      </w:pPr>
      <w:r w:rsidRPr="00B1014E">
        <w:rPr>
          <w:rFonts w:cs="Calibri"/>
          <w:sz w:val="20"/>
          <w:szCs w:val="20"/>
        </w:rPr>
        <w:t>(Tabelle Ewald Keck)</w:t>
      </w:r>
    </w:p>
    <w:p w14:paraId="5DD60683" w14:textId="77777777" w:rsidR="00FF1375" w:rsidRDefault="00FF1375" w:rsidP="008104DB">
      <w:pPr>
        <w:pStyle w:val="KeinLeerraum"/>
        <w:rPr>
          <w:rFonts w:asciiTheme="minorHAnsi" w:hAnsiTheme="minorHAnsi" w:cstheme="minorHAnsi"/>
          <w:szCs w:val="24"/>
        </w:rPr>
      </w:pPr>
    </w:p>
    <w:p w14:paraId="39992AD9" w14:textId="77777777" w:rsidR="00FF1375" w:rsidRDefault="00FF1375" w:rsidP="00FF1375">
      <w:pPr>
        <w:pStyle w:val="KeinLeerraum"/>
        <w:rPr>
          <w:rFonts w:cs="Calibri"/>
          <w:szCs w:val="24"/>
        </w:rPr>
      </w:pPr>
      <w:r>
        <w:rPr>
          <w:rFonts w:cs="Calibri"/>
          <w:szCs w:val="24"/>
        </w:rPr>
        <w:t>Heutzutage herrscht verbreitet Unkenntnis über Leiterschaft und Nachfolge. Immer wieder sieht man, wie Christen nicht unterscheiden können, zwischen "richtiger" und "falscher" Leiterschaft. Beispiele gibt es (zu) viele! Tatsache ist, dass Christen, die oberflächlich im Wort gegründet sind, anfällig sind, sich selber zum Massstab zu küren oder nicht legitimierte Leiterschaft im Leben zuzulassen.</w:t>
      </w:r>
    </w:p>
    <w:p w14:paraId="19A71DAC" w14:textId="09215A87" w:rsidR="00DF4144" w:rsidRDefault="00DF4144" w:rsidP="008104DB">
      <w:pPr>
        <w:pStyle w:val="KeinLeerraum"/>
        <w:rPr>
          <w:rFonts w:asciiTheme="minorHAnsi" w:hAnsiTheme="minorHAnsi" w:cstheme="minorHAnsi"/>
          <w:szCs w:val="24"/>
        </w:rPr>
      </w:pPr>
    </w:p>
    <w:p w14:paraId="3294AE5B" w14:textId="2B4A20CC" w:rsidR="005C6295" w:rsidRPr="005C6295" w:rsidRDefault="005C6295" w:rsidP="005C6295">
      <w:pPr>
        <w:pStyle w:val="KeinLeerraum"/>
        <w:spacing w:line="360" w:lineRule="auto"/>
        <w:rPr>
          <w:rFonts w:asciiTheme="minorHAnsi" w:hAnsiTheme="minorHAnsi" w:cstheme="minorHAnsi"/>
          <w:b/>
          <w:szCs w:val="24"/>
        </w:rPr>
      </w:pPr>
      <w:r w:rsidRPr="005C6295">
        <w:rPr>
          <w:rFonts w:asciiTheme="minorHAnsi" w:hAnsiTheme="minorHAnsi" w:cstheme="minorHAnsi"/>
          <w:b/>
          <w:szCs w:val="24"/>
        </w:rPr>
        <w:t>Hiskia betet – Gebet ist Ausdruck des Glaubens</w:t>
      </w:r>
    </w:p>
    <w:p w14:paraId="03655163" w14:textId="77777777" w:rsidR="00EF1E67" w:rsidRDefault="00EF1E67" w:rsidP="00EF1E67">
      <w:pPr>
        <w:pStyle w:val="KeinLeerraum"/>
        <w:rPr>
          <w:rFonts w:asciiTheme="minorHAnsi" w:hAnsiTheme="minorHAnsi" w:cstheme="minorHAnsi"/>
          <w:szCs w:val="24"/>
        </w:rPr>
      </w:pPr>
      <w:r>
        <w:rPr>
          <w:rFonts w:asciiTheme="minorHAnsi" w:hAnsiTheme="minorHAnsi" w:cstheme="minorHAnsi"/>
          <w:szCs w:val="24"/>
        </w:rPr>
        <w:t>Als Hiskia all die Rabschake-Reden hörte da zerriss er seine Kleider und ging in den Tempel (Gebetshaus). Auch wurde zu Jesaja gesandt um dort geistliche und prophetische Hilfe zu holen. Sanherib hat dem Hiskia zusätzlich zu den Rabschake-Reden einen "Entmutigungs-Brief" zukommen lassen.</w:t>
      </w:r>
    </w:p>
    <w:p w14:paraId="08E30284" w14:textId="77777777" w:rsidR="00EF1E67" w:rsidRDefault="00EF1E67" w:rsidP="005C6295">
      <w:pPr>
        <w:ind w:left="2" w:right="14"/>
        <w:rPr>
          <w:rFonts w:cstheme="minorHAnsi"/>
        </w:rPr>
      </w:pPr>
    </w:p>
    <w:p w14:paraId="0325C06E" w14:textId="56D5472E" w:rsidR="005C6295" w:rsidRDefault="005C6295" w:rsidP="005C6295">
      <w:pPr>
        <w:ind w:left="2" w:right="14"/>
        <w:rPr>
          <w:rFonts w:cstheme="minorHAnsi"/>
        </w:rPr>
      </w:pPr>
      <w:r>
        <w:rPr>
          <w:rFonts w:cstheme="minorHAnsi"/>
        </w:rPr>
        <w:t>"</w:t>
      </w:r>
      <w:r>
        <w:rPr>
          <w:rFonts w:ascii="Calibri" w:eastAsia="Calibri" w:hAnsi="Calibri" w:cs="Calibri"/>
        </w:rPr>
        <w:t xml:space="preserve">Als nun Hiskia den Brief aus der Hand der Boten empfangen und gelesen hatte, ging er hinauf in das Haus des HERRN; und Hiskia breitete ihn aus vor dem HERRN. 15 Und Hiskia betete vor dem HERRN und sprach: 16 O HERR der Heerscharen, du Gott Israels, der du über den Cherubim thronst, du allein bist Gott über alle Königreiche der Erde! Du hast den Himmel und die Erde gemacht. 17 HERR, neige dein Ohr und höre! Tue deine Augen auf, o HERR, und sieh! Ja, höre alle Worte </w:t>
      </w:r>
      <w:proofErr w:type="spellStart"/>
      <w:r>
        <w:rPr>
          <w:rFonts w:ascii="Calibri" w:eastAsia="Calibri" w:hAnsi="Calibri" w:cs="Calibri"/>
        </w:rPr>
        <w:t>Sanheribs</w:t>
      </w:r>
      <w:proofErr w:type="spellEnd"/>
      <w:r>
        <w:rPr>
          <w:rFonts w:ascii="Calibri" w:eastAsia="Calibri" w:hAnsi="Calibri" w:cs="Calibri"/>
        </w:rPr>
        <w:t xml:space="preserve">, der hierher gesandt hat, um den lebendigen Gott zu verhöhnen! 18 Es ist wahr, HERR, die Könige von Assyrien haben alle Länder [der Heidenvölker] und ihr Gebiet verwüstet, 19 und sie haben ihre Götter ins Feuer geworfen; denn sie waren keine Götter, sondern Werke von Menschenhand, Holz und Stein, und so konnten sie sie vernichten. 20 Nun aber, HERR, unser Gott, errette uns aus seiner Hand, damit alle Königreiche der Erde erkennen, dass du der HERR bist, du allein!" </w:t>
      </w:r>
      <w:r w:rsidRPr="005C6295">
        <w:rPr>
          <w:rFonts w:cstheme="minorHAnsi"/>
          <w:b/>
        </w:rPr>
        <w:t>(</w:t>
      </w:r>
      <w:r>
        <w:rPr>
          <w:rFonts w:cstheme="minorHAnsi"/>
          <w:b/>
        </w:rPr>
        <w:t>37,14-20</w:t>
      </w:r>
      <w:r w:rsidRPr="005C6295">
        <w:rPr>
          <w:rFonts w:cstheme="minorHAnsi"/>
          <w:b/>
        </w:rPr>
        <w:t>)</w:t>
      </w:r>
    </w:p>
    <w:p w14:paraId="5F8C13C6" w14:textId="1F81C94F" w:rsidR="00EF1E67" w:rsidRDefault="00EF1E67" w:rsidP="008104DB">
      <w:pPr>
        <w:pStyle w:val="KeinLeerraum"/>
        <w:rPr>
          <w:rFonts w:asciiTheme="minorHAnsi" w:hAnsiTheme="minorHAnsi" w:cstheme="minorHAnsi"/>
          <w:szCs w:val="24"/>
        </w:rPr>
      </w:pPr>
      <w:r>
        <w:rPr>
          <w:rFonts w:asciiTheme="minorHAnsi" w:hAnsiTheme="minorHAnsi" w:cstheme="minorHAnsi"/>
          <w:szCs w:val="24"/>
        </w:rPr>
        <w:lastRenderedPageBreak/>
        <w:t xml:space="preserve">Gottes Antwort: </w:t>
      </w:r>
      <w:r>
        <w:rPr>
          <w:rFonts w:cs="Calibri"/>
          <w:b/>
        </w:rPr>
        <w:t>Jes 37,21-35</w:t>
      </w:r>
    </w:p>
    <w:p w14:paraId="1BA6FE7D" w14:textId="707DC644" w:rsidR="005C6295" w:rsidRDefault="005C6295" w:rsidP="008104DB">
      <w:pPr>
        <w:pStyle w:val="KeinLeerraum"/>
        <w:rPr>
          <w:rFonts w:asciiTheme="minorHAnsi" w:hAnsiTheme="minorHAnsi" w:cstheme="minorHAnsi"/>
          <w:szCs w:val="24"/>
        </w:rPr>
      </w:pPr>
    </w:p>
    <w:p w14:paraId="242C1C23" w14:textId="77777777" w:rsidR="005C6295" w:rsidRDefault="005C6295" w:rsidP="008104DB">
      <w:pPr>
        <w:pStyle w:val="KeinLeerraum"/>
        <w:rPr>
          <w:rFonts w:asciiTheme="minorHAnsi" w:hAnsiTheme="minorHAnsi" w:cstheme="minorHAnsi"/>
          <w:szCs w:val="24"/>
        </w:rPr>
      </w:pPr>
    </w:p>
    <w:p w14:paraId="2D97482E" w14:textId="27A5E95E" w:rsidR="005C6295" w:rsidRPr="00EF1E67" w:rsidRDefault="00EF1E67" w:rsidP="00EF1E67">
      <w:pPr>
        <w:pStyle w:val="KeinLeerraum"/>
        <w:spacing w:line="360" w:lineRule="auto"/>
        <w:rPr>
          <w:rFonts w:asciiTheme="minorHAnsi" w:hAnsiTheme="minorHAnsi" w:cstheme="minorHAnsi"/>
          <w:b/>
          <w:szCs w:val="24"/>
        </w:rPr>
      </w:pPr>
      <w:r w:rsidRPr="00EF1E67">
        <w:rPr>
          <w:rFonts w:asciiTheme="minorHAnsi" w:hAnsiTheme="minorHAnsi" w:cstheme="minorHAnsi"/>
          <w:b/>
          <w:szCs w:val="24"/>
        </w:rPr>
        <w:t>Gott wirkt den Sieg</w:t>
      </w:r>
    </w:p>
    <w:p w14:paraId="0FF0A93F" w14:textId="67420D9B" w:rsidR="005C6295" w:rsidRDefault="00EF1E67" w:rsidP="008104DB">
      <w:pPr>
        <w:pStyle w:val="KeinLeerraum"/>
        <w:rPr>
          <w:rFonts w:asciiTheme="minorHAnsi" w:hAnsiTheme="minorHAnsi" w:cstheme="minorHAnsi"/>
          <w:szCs w:val="24"/>
        </w:rPr>
      </w:pPr>
      <w:r>
        <w:rPr>
          <w:rFonts w:asciiTheme="minorHAnsi" w:hAnsiTheme="minorHAnsi" w:cstheme="minorHAnsi"/>
          <w:szCs w:val="24"/>
        </w:rPr>
        <w:t>"</w:t>
      </w:r>
      <w:r w:rsidRPr="00EF1E67">
        <w:rPr>
          <w:rFonts w:asciiTheme="minorHAnsi" w:hAnsiTheme="minorHAnsi" w:cstheme="minorHAnsi"/>
          <w:szCs w:val="24"/>
        </w:rPr>
        <w:t xml:space="preserve">Und der </w:t>
      </w:r>
      <w:r w:rsidRPr="007356A1">
        <w:rPr>
          <w:rFonts w:asciiTheme="minorHAnsi" w:hAnsiTheme="minorHAnsi" w:cstheme="minorHAnsi"/>
          <w:szCs w:val="24"/>
          <w:u w:val="single"/>
        </w:rPr>
        <w:t>Engel des HERRN</w:t>
      </w:r>
      <w:r w:rsidRPr="00EF1E67">
        <w:rPr>
          <w:rFonts w:asciiTheme="minorHAnsi" w:hAnsiTheme="minorHAnsi" w:cstheme="minorHAnsi"/>
          <w:szCs w:val="24"/>
        </w:rPr>
        <w:t xml:space="preserve"> ging aus und erschlug im Lager der Assyrer 185 000 Mann. Und als man am</w:t>
      </w:r>
      <w:r w:rsidR="002528CB">
        <w:rPr>
          <w:rFonts w:asciiTheme="minorHAnsi" w:hAnsiTheme="minorHAnsi" w:cstheme="minorHAnsi"/>
          <w:szCs w:val="24"/>
        </w:rPr>
        <w:t xml:space="preserve"> </w:t>
      </w:r>
      <w:proofErr w:type="spellStart"/>
      <w:r w:rsidRPr="00EF1E67">
        <w:rPr>
          <w:rFonts w:asciiTheme="minorHAnsi" w:hAnsiTheme="minorHAnsi" w:cstheme="minorHAnsi"/>
          <w:szCs w:val="24"/>
        </w:rPr>
        <w:t>Morgen</w:t>
      </w:r>
      <w:proofErr w:type="spellEnd"/>
      <w:r w:rsidR="002528CB">
        <w:rPr>
          <w:rFonts w:asciiTheme="minorHAnsi" w:hAnsiTheme="minorHAnsi" w:cstheme="minorHAnsi"/>
          <w:szCs w:val="24"/>
        </w:rPr>
        <w:t xml:space="preserve"> </w:t>
      </w:r>
      <w:r w:rsidRPr="00EF1E67">
        <w:rPr>
          <w:rFonts w:asciiTheme="minorHAnsi" w:hAnsiTheme="minorHAnsi" w:cstheme="minorHAnsi"/>
          <w:szCs w:val="24"/>
        </w:rPr>
        <w:t xml:space="preserve">früh aufstand, siehe, da waren diese alle tot, lauter Leichen. 37 Da brach Sanherib, der König von Assyrien, auf und zog fort, und er kehrte heim und blieb in Ninive. 38 Und es geschah, als er im Haus seines Gottes </w:t>
      </w:r>
      <w:proofErr w:type="spellStart"/>
      <w:r w:rsidRPr="00EF1E67">
        <w:rPr>
          <w:rFonts w:asciiTheme="minorHAnsi" w:hAnsiTheme="minorHAnsi" w:cstheme="minorHAnsi"/>
          <w:szCs w:val="24"/>
        </w:rPr>
        <w:t>Nisroch</w:t>
      </w:r>
      <w:proofErr w:type="spellEnd"/>
      <w:r w:rsidRPr="00EF1E67">
        <w:rPr>
          <w:rFonts w:asciiTheme="minorHAnsi" w:hAnsiTheme="minorHAnsi" w:cstheme="minorHAnsi"/>
          <w:szCs w:val="24"/>
        </w:rPr>
        <w:t xml:space="preserve"> anbetete, da erschlugen ihn seine Söhne </w:t>
      </w:r>
      <w:proofErr w:type="spellStart"/>
      <w:r w:rsidRPr="00EF1E67">
        <w:rPr>
          <w:rFonts w:asciiTheme="minorHAnsi" w:hAnsiTheme="minorHAnsi" w:cstheme="minorHAnsi"/>
          <w:szCs w:val="24"/>
        </w:rPr>
        <w:t>Adrammelech</w:t>
      </w:r>
      <w:proofErr w:type="spellEnd"/>
      <w:r w:rsidRPr="00EF1E67">
        <w:rPr>
          <w:rFonts w:asciiTheme="minorHAnsi" w:hAnsiTheme="minorHAnsi" w:cstheme="minorHAnsi"/>
          <w:szCs w:val="24"/>
        </w:rPr>
        <w:t xml:space="preserve"> und </w:t>
      </w:r>
      <w:proofErr w:type="spellStart"/>
      <w:r w:rsidRPr="00EF1E67">
        <w:rPr>
          <w:rFonts w:asciiTheme="minorHAnsi" w:hAnsiTheme="minorHAnsi" w:cstheme="minorHAnsi"/>
          <w:szCs w:val="24"/>
        </w:rPr>
        <w:t>Sarezer</w:t>
      </w:r>
      <w:proofErr w:type="spellEnd"/>
      <w:r w:rsidRPr="00EF1E67">
        <w:rPr>
          <w:rFonts w:asciiTheme="minorHAnsi" w:hAnsiTheme="minorHAnsi" w:cstheme="minorHAnsi"/>
          <w:szCs w:val="24"/>
        </w:rPr>
        <w:t xml:space="preserve"> mit dem Schwert; und sie entkamen in das Land Ararat. Und sein Sohn Esarhaddon wurde König an seiner Stelle.</w:t>
      </w:r>
      <w:r>
        <w:rPr>
          <w:rFonts w:asciiTheme="minorHAnsi" w:hAnsiTheme="minorHAnsi" w:cstheme="minorHAnsi"/>
          <w:szCs w:val="24"/>
        </w:rPr>
        <w:t xml:space="preserve">" </w:t>
      </w:r>
      <w:r w:rsidRPr="00EF1E67">
        <w:rPr>
          <w:rFonts w:asciiTheme="minorHAnsi" w:hAnsiTheme="minorHAnsi" w:cstheme="minorHAnsi"/>
          <w:b/>
          <w:szCs w:val="24"/>
        </w:rPr>
        <w:t>(</w:t>
      </w:r>
      <w:r>
        <w:rPr>
          <w:rFonts w:asciiTheme="minorHAnsi" w:hAnsiTheme="minorHAnsi" w:cstheme="minorHAnsi"/>
          <w:b/>
          <w:szCs w:val="24"/>
        </w:rPr>
        <w:t>37,36-38</w:t>
      </w:r>
      <w:r w:rsidRPr="00EF1E67">
        <w:rPr>
          <w:rFonts w:asciiTheme="minorHAnsi" w:hAnsiTheme="minorHAnsi" w:cstheme="minorHAnsi"/>
          <w:b/>
          <w:szCs w:val="24"/>
        </w:rPr>
        <w:t>)</w:t>
      </w:r>
    </w:p>
    <w:p w14:paraId="061D2518" w14:textId="3067430A" w:rsidR="005C6295" w:rsidRDefault="005C6295" w:rsidP="008104DB">
      <w:pPr>
        <w:pStyle w:val="KeinLeerraum"/>
        <w:rPr>
          <w:rFonts w:asciiTheme="minorHAnsi" w:hAnsiTheme="minorHAnsi" w:cstheme="minorHAnsi"/>
          <w:szCs w:val="24"/>
        </w:rPr>
      </w:pPr>
    </w:p>
    <w:p w14:paraId="0483B6FF" w14:textId="5F729903" w:rsidR="00A66746" w:rsidRPr="003D42AE" w:rsidRDefault="002528CB" w:rsidP="002528CB">
      <w:pPr>
        <w:autoSpaceDE w:val="0"/>
        <w:autoSpaceDN w:val="0"/>
        <w:adjustRightInd w:val="0"/>
        <w:rPr>
          <w:rFonts w:cstheme="minorHAnsi"/>
        </w:rPr>
      </w:pPr>
      <w:bookmarkStart w:id="0" w:name="_GoBack"/>
      <w:r w:rsidRPr="003D42AE">
        <w:rPr>
          <w:rFonts w:cstheme="minorHAnsi"/>
          <w:b/>
          <w:bCs/>
          <w:lang w:val="de-CH" w:eastAsia="de-CH"/>
        </w:rPr>
        <w:t xml:space="preserve">der Engel des HERRN. </w:t>
      </w:r>
      <w:r w:rsidRPr="003D42AE">
        <w:rPr>
          <w:rFonts w:cstheme="minorHAnsi"/>
          <w:lang w:val="de-CH" w:eastAsia="de-CH"/>
        </w:rPr>
        <w:t>Hier verwendet Jesaja zum einzigen Mal diesen Titel, der ansonsten häufig im AT vorkommt und eine Bezeichnung für den Herrn selbst ist.</w:t>
      </w:r>
    </w:p>
    <w:bookmarkEnd w:id="0"/>
    <w:p w14:paraId="07A133C2" w14:textId="77777777" w:rsidR="00EF1E67" w:rsidRDefault="00EF1E67" w:rsidP="008104DB">
      <w:pPr>
        <w:pStyle w:val="KeinLeerraum"/>
        <w:rPr>
          <w:rFonts w:asciiTheme="minorHAnsi" w:hAnsiTheme="minorHAnsi" w:cstheme="minorHAnsi"/>
          <w:szCs w:val="24"/>
        </w:rPr>
      </w:pPr>
    </w:p>
    <w:p w14:paraId="490D66BB" w14:textId="1D181B9D" w:rsidR="005C6295" w:rsidRDefault="00D200C7" w:rsidP="008104DB">
      <w:pPr>
        <w:pStyle w:val="KeinLeerraum"/>
        <w:rPr>
          <w:rFonts w:asciiTheme="minorHAnsi" w:hAnsiTheme="minorHAnsi" w:cstheme="minorHAnsi"/>
          <w:szCs w:val="24"/>
        </w:rPr>
      </w:pPr>
      <w:r w:rsidRPr="00D200C7">
        <w:rPr>
          <w:rFonts w:asciiTheme="minorHAnsi" w:hAnsiTheme="minorHAnsi" w:cstheme="minorHAnsi"/>
          <w:b/>
          <w:szCs w:val="24"/>
        </w:rPr>
        <w:t>Gott selbst</w:t>
      </w:r>
      <w:r>
        <w:rPr>
          <w:rFonts w:asciiTheme="minorHAnsi" w:hAnsiTheme="minorHAnsi" w:cstheme="minorHAnsi"/>
          <w:szCs w:val="24"/>
        </w:rPr>
        <w:t xml:space="preserve"> kämpfte für den König Hiskia und für sein Volk! Gott hat den ausserhalb Jerusalems vernichtet! Dies ist eine prophetische Begebenheit, die sich ca. 700 Jahre später in noch viel eindrücklicher Art und Weise erfüllen wird beim 1. Kommen des Herrn Jesus Christus!</w:t>
      </w:r>
    </w:p>
    <w:p w14:paraId="40E8217D" w14:textId="24598EE1" w:rsidR="00D200C7" w:rsidRDefault="00D200C7" w:rsidP="008104DB">
      <w:pPr>
        <w:pStyle w:val="KeinLeerraum"/>
        <w:rPr>
          <w:rFonts w:asciiTheme="minorHAnsi" w:hAnsiTheme="minorHAnsi" w:cstheme="minorHAnsi"/>
          <w:szCs w:val="24"/>
        </w:rPr>
      </w:pPr>
    </w:p>
    <w:p w14:paraId="1ACB18BE" w14:textId="5D407A26" w:rsidR="00D200C7" w:rsidRDefault="00D200C7" w:rsidP="008104DB">
      <w:pPr>
        <w:pStyle w:val="KeinLeerraum"/>
        <w:rPr>
          <w:rFonts w:asciiTheme="minorHAnsi" w:hAnsiTheme="minorHAnsi" w:cstheme="minorHAnsi"/>
          <w:szCs w:val="24"/>
        </w:rPr>
      </w:pPr>
      <w:r>
        <w:rPr>
          <w:rFonts w:asciiTheme="minorHAnsi" w:hAnsiTheme="minorHAnsi" w:cstheme="minorHAnsi"/>
          <w:szCs w:val="24"/>
        </w:rPr>
        <w:t>"</w:t>
      </w:r>
      <w:r w:rsidR="001D4C1F" w:rsidRPr="001D4C1F">
        <w:rPr>
          <w:rFonts w:asciiTheme="minorHAnsi" w:hAnsiTheme="minorHAnsi" w:cstheme="minorHAnsi"/>
          <w:szCs w:val="24"/>
        </w:rPr>
        <w:t>Darum hat auch Jesus, um das Volk durch sein eigenes Blut zu heiligen, außerhalb des Tores gelitten. 13 So lasst uns nun zu ihm hinausgehen, außerhalb des Lagers, und seine Schmach tragen! 14 Denn wir haben hier keine bleibende Stadt, sondern die zukünftige suchen wir.</w:t>
      </w:r>
      <w:r>
        <w:rPr>
          <w:rFonts w:asciiTheme="minorHAnsi" w:hAnsiTheme="minorHAnsi" w:cstheme="minorHAnsi"/>
          <w:szCs w:val="24"/>
        </w:rPr>
        <w:t xml:space="preserve">" </w:t>
      </w:r>
      <w:r w:rsidRPr="00D200C7">
        <w:rPr>
          <w:rFonts w:asciiTheme="minorHAnsi" w:hAnsiTheme="minorHAnsi" w:cstheme="minorHAnsi"/>
          <w:b/>
          <w:szCs w:val="24"/>
        </w:rPr>
        <w:t>(</w:t>
      </w:r>
      <w:r w:rsidR="002145AA">
        <w:rPr>
          <w:rFonts w:asciiTheme="minorHAnsi" w:hAnsiTheme="minorHAnsi" w:cstheme="minorHAnsi"/>
          <w:b/>
          <w:szCs w:val="24"/>
        </w:rPr>
        <w:t>Hebr 13,12+</w:t>
      </w:r>
      <w:r w:rsidR="00BC37E7">
        <w:rPr>
          <w:rFonts w:asciiTheme="minorHAnsi" w:hAnsiTheme="minorHAnsi" w:cstheme="minorHAnsi"/>
          <w:b/>
          <w:szCs w:val="24"/>
        </w:rPr>
        <w:t>1</w:t>
      </w:r>
      <w:r w:rsidR="002145AA">
        <w:rPr>
          <w:rFonts w:asciiTheme="minorHAnsi" w:hAnsiTheme="minorHAnsi" w:cstheme="minorHAnsi"/>
          <w:b/>
          <w:szCs w:val="24"/>
        </w:rPr>
        <w:t>3</w:t>
      </w:r>
      <w:r w:rsidRPr="00D200C7">
        <w:rPr>
          <w:rFonts w:asciiTheme="minorHAnsi" w:hAnsiTheme="minorHAnsi" w:cstheme="minorHAnsi"/>
          <w:b/>
          <w:szCs w:val="24"/>
        </w:rPr>
        <w:t>)</w:t>
      </w:r>
    </w:p>
    <w:sectPr w:rsidR="00D200C7"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E4F4" w14:textId="77777777" w:rsidR="00553B26" w:rsidRDefault="00553B26" w:rsidP="00CC1E51">
      <w:r>
        <w:separator/>
      </w:r>
    </w:p>
  </w:endnote>
  <w:endnote w:type="continuationSeparator" w:id="0">
    <w:p w14:paraId="720A6B06" w14:textId="77777777" w:rsidR="00553B26" w:rsidRDefault="00553B2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A1592" w14:textId="77777777" w:rsidR="00553B26" w:rsidRDefault="00553B26" w:rsidP="00CC1E51">
      <w:r>
        <w:separator/>
      </w:r>
    </w:p>
  </w:footnote>
  <w:footnote w:type="continuationSeparator" w:id="0">
    <w:p w14:paraId="30334BCB" w14:textId="77777777" w:rsidR="00553B26" w:rsidRDefault="00553B2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9D"/>
    <w:rsid w:val="000023D7"/>
    <w:rsid w:val="00002D19"/>
    <w:rsid w:val="00003ADB"/>
    <w:rsid w:val="0000438C"/>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8BB"/>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077C"/>
    <w:rsid w:val="00041AE5"/>
    <w:rsid w:val="00042786"/>
    <w:rsid w:val="00042B01"/>
    <w:rsid w:val="00042F93"/>
    <w:rsid w:val="0004327C"/>
    <w:rsid w:val="00043718"/>
    <w:rsid w:val="00043F63"/>
    <w:rsid w:val="00043F68"/>
    <w:rsid w:val="0004423E"/>
    <w:rsid w:val="00044A5C"/>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DB3"/>
    <w:rsid w:val="000B2E19"/>
    <w:rsid w:val="000B327E"/>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3E7B"/>
    <w:rsid w:val="00104478"/>
    <w:rsid w:val="0010467D"/>
    <w:rsid w:val="00104935"/>
    <w:rsid w:val="0010553C"/>
    <w:rsid w:val="001072DC"/>
    <w:rsid w:val="00107436"/>
    <w:rsid w:val="00107A23"/>
    <w:rsid w:val="00107B99"/>
    <w:rsid w:val="001101D6"/>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297"/>
    <w:rsid w:val="001214A1"/>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5D20"/>
    <w:rsid w:val="00136083"/>
    <w:rsid w:val="001366A9"/>
    <w:rsid w:val="00136A50"/>
    <w:rsid w:val="00136BC9"/>
    <w:rsid w:val="00137055"/>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6FA"/>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18E"/>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5B7C"/>
    <w:rsid w:val="00197466"/>
    <w:rsid w:val="001977BB"/>
    <w:rsid w:val="001978F9"/>
    <w:rsid w:val="00197BFC"/>
    <w:rsid w:val="00197D1B"/>
    <w:rsid w:val="001A0058"/>
    <w:rsid w:val="001A0525"/>
    <w:rsid w:val="001A176D"/>
    <w:rsid w:val="001A1B6F"/>
    <w:rsid w:val="001A2C87"/>
    <w:rsid w:val="001A38C7"/>
    <w:rsid w:val="001A51D7"/>
    <w:rsid w:val="001A5406"/>
    <w:rsid w:val="001A5884"/>
    <w:rsid w:val="001A6ECB"/>
    <w:rsid w:val="001A70CB"/>
    <w:rsid w:val="001B0400"/>
    <w:rsid w:val="001B0F67"/>
    <w:rsid w:val="001B1497"/>
    <w:rsid w:val="001B1D58"/>
    <w:rsid w:val="001B232B"/>
    <w:rsid w:val="001B40D3"/>
    <w:rsid w:val="001B4CAE"/>
    <w:rsid w:val="001B522B"/>
    <w:rsid w:val="001B543C"/>
    <w:rsid w:val="001B5580"/>
    <w:rsid w:val="001B579E"/>
    <w:rsid w:val="001B6B68"/>
    <w:rsid w:val="001B7937"/>
    <w:rsid w:val="001B7CC5"/>
    <w:rsid w:val="001C0227"/>
    <w:rsid w:val="001C1656"/>
    <w:rsid w:val="001C1E2C"/>
    <w:rsid w:val="001C2A7B"/>
    <w:rsid w:val="001C31A1"/>
    <w:rsid w:val="001C372C"/>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3ACA"/>
    <w:rsid w:val="001D4C1F"/>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45AA"/>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66B0"/>
    <w:rsid w:val="00227224"/>
    <w:rsid w:val="00230012"/>
    <w:rsid w:val="00230626"/>
    <w:rsid w:val="0023122F"/>
    <w:rsid w:val="0023185D"/>
    <w:rsid w:val="00231A88"/>
    <w:rsid w:val="00232AAB"/>
    <w:rsid w:val="00232BE1"/>
    <w:rsid w:val="00232E65"/>
    <w:rsid w:val="00232E66"/>
    <w:rsid w:val="002330EF"/>
    <w:rsid w:val="002331D9"/>
    <w:rsid w:val="00234F5A"/>
    <w:rsid w:val="00235152"/>
    <w:rsid w:val="002356B0"/>
    <w:rsid w:val="00235C8A"/>
    <w:rsid w:val="0023621E"/>
    <w:rsid w:val="00236472"/>
    <w:rsid w:val="002406B8"/>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28CB"/>
    <w:rsid w:val="00253DE2"/>
    <w:rsid w:val="00254C59"/>
    <w:rsid w:val="002550BD"/>
    <w:rsid w:val="00255335"/>
    <w:rsid w:val="00255673"/>
    <w:rsid w:val="0025587B"/>
    <w:rsid w:val="00255E19"/>
    <w:rsid w:val="00255F1C"/>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4EBC"/>
    <w:rsid w:val="00295378"/>
    <w:rsid w:val="0029567F"/>
    <w:rsid w:val="00295ACB"/>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7E6"/>
    <w:rsid w:val="002B3B6B"/>
    <w:rsid w:val="002B418A"/>
    <w:rsid w:val="002B4A94"/>
    <w:rsid w:val="002B4FFF"/>
    <w:rsid w:val="002B509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077F"/>
    <w:rsid w:val="002D1381"/>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6E3C"/>
    <w:rsid w:val="002E74DA"/>
    <w:rsid w:val="002E75A6"/>
    <w:rsid w:val="002E777E"/>
    <w:rsid w:val="002E7A40"/>
    <w:rsid w:val="002F025B"/>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6DC9"/>
    <w:rsid w:val="00397A5B"/>
    <w:rsid w:val="00397B0E"/>
    <w:rsid w:val="003A0940"/>
    <w:rsid w:val="003A12A6"/>
    <w:rsid w:val="003A15E8"/>
    <w:rsid w:val="003A207E"/>
    <w:rsid w:val="003A224F"/>
    <w:rsid w:val="003A2AC5"/>
    <w:rsid w:val="003A2C38"/>
    <w:rsid w:val="003A2FC6"/>
    <w:rsid w:val="003A3E20"/>
    <w:rsid w:val="003A3E8C"/>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2AE"/>
    <w:rsid w:val="003D4D0C"/>
    <w:rsid w:val="003D507C"/>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81C"/>
    <w:rsid w:val="0040408B"/>
    <w:rsid w:val="00404782"/>
    <w:rsid w:val="00404A5E"/>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92B"/>
    <w:rsid w:val="00420CA2"/>
    <w:rsid w:val="00421AC4"/>
    <w:rsid w:val="00422573"/>
    <w:rsid w:val="0042324F"/>
    <w:rsid w:val="00423291"/>
    <w:rsid w:val="00423E61"/>
    <w:rsid w:val="00425140"/>
    <w:rsid w:val="00425BD7"/>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D33"/>
    <w:rsid w:val="0043603C"/>
    <w:rsid w:val="004364E6"/>
    <w:rsid w:val="00436B03"/>
    <w:rsid w:val="00437B92"/>
    <w:rsid w:val="00440107"/>
    <w:rsid w:val="004405DB"/>
    <w:rsid w:val="0044065F"/>
    <w:rsid w:val="004408D0"/>
    <w:rsid w:val="00440A91"/>
    <w:rsid w:val="00440D33"/>
    <w:rsid w:val="004417FA"/>
    <w:rsid w:val="00441F26"/>
    <w:rsid w:val="00442C45"/>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11"/>
    <w:rsid w:val="00454B2B"/>
    <w:rsid w:val="00454C74"/>
    <w:rsid w:val="0045578F"/>
    <w:rsid w:val="00455A43"/>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2CAA"/>
    <w:rsid w:val="00473009"/>
    <w:rsid w:val="00473490"/>
    <w:rsid w:val="0047557A"/>
    <w:rsid w:val="004800D4"/>
    <w:rsid w:val="0048018D"/>
    <w:rsid w:val="0048098D"/>
    <w:rsid w:val="00481253"/>
    <w:rsid w:val="004826C5"/>
    <w:rsid w:val="00482A2E"/>
    <w:rsid w:val="00483807"/>
    <w:rsid w:val="00483A3B"/>
    <w:rsid w:val="004849ED"/>
    <w:rsid w:val="00485ECF"/>
    <w:rsid w:val="004864E7"/>
    <w:rsid w:val="00486F0A"/>
    <w:rsid w:val="00487E34"/>
    <w:rsid w:val="00487F1A"/>
    <w:rsid w:val="0049025D"/>
    <w:rsid w:val="0049077F"/>
    <w:rsid w:val="004911FE"/>
    <w:rsid w:val="0049144C"/>
    <w:rsid w:val="00491B6C"/>
    <w:rsid w:val="00491E4F"/>
    <w:rsid w:val="00492864"/>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A6A"/>
    <w:rsid w:val="004C76FD"/>
    <w:rsid w:val="004D0213"/>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D4D"/>
    <w:rsid w:val="004F4E30"/>
    <w:rsid w:val="004F5123"/>
    <w:rsid w:val="004F51A5"/>
    <w:rsid w:val="004F57C5"/>
    <w:rsid w:val="004F634E"/>
    <w:rsid w:val="005009A1"/>
    <w:rsid w:val="00500B80"/>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796"/>
    <w:rsid w:val="00540A7A"/>
    <w:rsid w:val="00541796"/>
    <w:rsid w:val="00542BBF"/>
    <w:rsid w:val="00542C22"/>
    <w:rsid w:val="005439DC"/>
    <w:rsid w:val="0054416B"/>
    <w:rsid w:val="00545494"/>
    <w:rsid w:val="00545582"/>
    <w:rsid w:val="00545E9A"/>
    <w:rsid w:val="00545FEB"/>
    <w:rsid w:val="0054694D"/>
    <w:rsid w:val="00547345"/>
    <w:rsid w:val="0054784D"/>
    <w:rsid w:val="00550297"/>
    <w:rsid w:val="005503E0"/>
    <w:rsid w:val="00550542"/>
    <w:rsid w:val="005508C9"/>
    <w:rsid w:val="0055115A"/>
    <w:rsid w:val="0055137B"/>
    <w:rsid w:val="0055153B"/>
    <w:rsid w:val="00553B26"/>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420"/>
    <w:rsid w:val="0058339C"/>
    <w:rsid w:val="005835BC"/>
    <w:rsid w:val="005839B1"/>
    <w:rsid w:val="00584230"/>
    <w:rsid w:val="0058492F"/>
    <w:rsid w:val="00585115"/>
    <w:rsid w:val="00585F72"/>
    <w:rsid w:val="0058683E"/>
    <w:rsid w:val="0058706B"/>
    <w:rsid w:val="00590577"/>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7FB"/>
    <w:rsid w:val="005A58F5"/>
    <w:rsid w:val="005A652F"/>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3CB"/>
    <w:rsid w:val="005E3A79"/>
    <w:rsid w:val="005E3BEA"/>
    <w:rsid w:val="005E3FF7"/>
    <w:rsid w:val="005E4118"/>
    <w:rsid w:val="005E4553"/>
    <w:rsid w:val="005E5852"/>
    <w:rsid w:val="005E61DD"/>
    <w:rsid w:val="005E68C4"/>
    <w:rsid w:val="005E70A9"/>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3D6A"/>
    <w:rsid w:val="0063418B"/>
    <w:rsid w:val="006350B1"/>
    <w:rsid w:val="00635497"/>
    <w:rsid w:val="00635930"/>
    <w:rsid w:val="00636D1E"/>
    <w:rsid w:val="00637393"/>
    <w:rsid w:val="0063762F"/>
    <w:rsid w:val="0064068C"/>
    <w:rsid w:val="006407A0"/>
    <w:rsid w:val="00641E97"/>
    <w:rsid w:val="0064296E"/>
    <w:rsid w:val="0064329C"/>
    <w:rsid w:val="006437D2"/>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1E18"/>
    <w:rsid w:val="006720C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3CD5"/>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350"/>
    <w:rsid w:val="006F344E"/>
    <w:rsid w:val="006F3892"/>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10041"/>
    <w:rsid w:val="00710786"/>
    <w:rsid w:val="00710E66"/>
    <w:rsid w:val="007112F3"/>
    <w:rsid w:val="007117F5"/>
    <w:rsid w:val="007119FD"/>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7272"/>
    <w:rsid w:val="00737337"/>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57A73"/>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20"/>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D27"/>
    <w:rsid w:val="007B5147"/>
    <w:rsid w:val="007B51C1"/>
    <w:rsid w:val="007B5ED7"/>
    <w:rsid w:val="007B613D"/>
    <w:rsid w:val="007B6A3E"/>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C6F"/>
    <w:rsid w:val="007E2E0F"/>
    <w:rsid w:val="007E3DF9"/>
    <w:rsid w:val="007E4398"/>
    <w:rsid w:val="007E4C2B"/>
    <w:rsid w:val="007E5E1E"/>
    <w:rsid w:val="007E714D"/>
    <w:rsid w:val="007E74B9"/>
    <w:rsid w:val="007E7BBE"/>
    <w:rsid w:val="007E7C37"/>
    <w:rsid w:val="007F1504"/>
    <w:rsid w:val="007F26E7"/>
    <w:rsid w:val="007F2764"/>
    <w:rsid w:val="007F2BDC"/>
    <w:rsid w:val="007F2CFE"/>
    <w:rsid w:val="007F2D06"/>
    <w:rsid w:val="007F3450"/>
    <w:rsid w:val="007F36C9"/>
    <w:rsid w:val="007F3B87"/>
    <w:rsid w:val="007F48A5"/>
    <w:rsid w:val="007F519D"/>
    <w:rsid w:val="007F5545"/>
    <w:rsid w:val="007F5F9C"/>
    <w:rsid w:val="007F6EE3"/>
    <w:rsid w:val="007F7380"/>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770"/>
    <w:rsid w:val="0083691A"/>
    <w:rsid w:val="00836A18"/>
    <w:rsid w:val="00836CAA"/>
    <w:rsid w:val="0083743A"/>
    <w:rsid w:val="00837728"/>
    <w:rsid w:val="008378FD"/>
    <w:rsid w:val="00840382"/>
    <w:rsid w:val="008407C8"/>
    <w:rsid w:val="00840A31"/>
    <w:rsid w:val="00840D4F"/>
    <w:rsid w:val="008425DF"/>
    <w:rsid w:val="00842A5F"/>
    <w:rsid w:val="0084300A"/>
    <w:rsid w:val="00844809"/>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1E9F"/>
    <w:rsid w:val="0093206A"/>
    <w:rsid w:val="0093275A"/>
    <w:rsid w:val="00932984"/>
    <w:rsid w:val="00932A0B"/>
    <w:rsid w:val="00932DEB"/>
    <w:rsid w:val="00933232"/>
    <w:rsid w:val="0093331B"/>
    <w:rsid w:val="00933733"/>
    <w:rsid w:val="00934287"/>
    <w:rsid w:val="00934B14"/>
    <w:rsid w:val="00935672"/>
    <w:rsid w:val="0093586C"/>
    <w:rsid w:val="0093645C"/>
    <w:rsid w:val="00936EA8"/>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47FC8"/>
    <w:rsid w:val="00950A21"/>
    <w:rsid w:val="009514DF"/>
    <w:rsid w:val="0095156C"/>
    <w:rsid w:val="00951B53"/>
    <w:rsid w:val="00952E1F"/>
    <w:rsid w:val="00953AD9"/>
    <w:rsid w:val="00955E26"/>
    <w:rsid w:val="00956B2F"/>
    <w:rsid w:val="00956E58"/>
    <w:rsid w:val="00956F06"/>
    <w:rsid w:val="00957733"/>
    <w:rsid w:val="0096172C"/>
    <w:rsid w:val="00961E05"/>
    <w:rsid w:val="009638FF"/>
    <w:rsid w:val="00963CDF"/>
    <w:rsid w:val="00964D7C"/>
    <w:rsid w:val="009650A3"/>
    <w:rsid w:val="00965236"/>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4567"/>
    <w:rsid w:val="00995AD7"/>
    <w:rsid w:val="00995C97"/>
    <w:rsid w:val="00995D4E"/>
    <w:rsid w:val="00996D33"/>
    <w:rsid w:val="00997311"/>
    <w:rsid w:val="00997B64"/>
    <w:rsid w:val="009A0B07"/>
    <w:rsid w:val="009A12B7"/>
    <w:rsid w:val="009A2087"/>
    <w:rsid w:val="009A23D6"/>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5E2D"/>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E67EA"/>
    <w:rsid w:val="009F1AD5"/>
    <w:rsid w:val="009F1E83"/>
    <w:rsid w:val="009F1EA7"/>
    <w:rsid w:val="009F24CD"/>
    <w:rsid w:val="009F2A98"/>
    <w:rsid w:val="009F3F30"/>
    <w:rsid w:val="009F3F32"/>
    <w:rsid w:val="009F4852"/>
    <w:rsid w:val="009F4DCF"/>
    <w:rsid w:val="009F5572"/>
    <w:rsid w:val="009F5594"/>
    <w:rsid w:val="009F5F96"/>
    <w:rsid w:val="009F6063"/>
    <w:rsid w:val="009F6667"/>
    <w:rsid w:val="009F69C5"/>
    <w:rsid w:val="009F6BBA"/>
    <w:rsid w:val="00A00695"/>
    <w:rsid w:val="00A00E06"/>
    <w:rsid w:val="00A01E00"/>
    <w:rsid w:val="00A0230A"/>
    <w:rsid w:val="00A02701"/>
    <w:rsid w:val="00A02EA5"/>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3773"/>
    <w:rsid w:val="00A2439D"/>
    <w:rsid w:val="00A243B7"/>
    <w:rsid w:val="00A2493F"/>
    <w:rsid w:val="00A24A23"/>
    <w:rsid w:val="00A24DF4"/>
    <w:rsid w:val="00A24E5F"/>
    <w:rsid w:val="00A2627D"/>
    <w:rsid w:val="00A269BB"/>
    <w:rsid w:val="00A26C8D"/>
    <w:rsid w:val="00A27A0D"/>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519"/>
    <w:rsid w:val="00A66746"/>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6878"/>
    <w:rsid w:val="00A772CD"/>
    <w:rsid w:val="00A819C2"/>
    <w:rsid w:val="00A820C1"/>
    <w:rsid w:val="00A84467"/>
    <w:rsid w:val="00A846BC"/>
    <w:rsid w:val="00A84762"/>
    <w:rsid w:val="00A84F28"/>
    <w:rsid w:val="00A85D1F"/>
    <w:rsid w:val="00A865CB"/>
    <w:rsid w:val="00A87269"/>
    <w:rsid w:val="00A9035A"/>
    <w:rsid w:val="00A90E8E"/>
    <w:rsid w:val="00A910D5"/>
    <w:rsid w:val="00A910DF"/>
    <w:rsid w:val="00A924C4"/>
    <w:rsid w:val="00A92872"/>
    <w:rsid w:val="00A93511"/>
    <w:rsid w:val="00A93517"/>
    <w:rsid w:val="00A9390A"/>
    <w:rsid w:val="00A9473F"/>
    <w:rsid w:val="00A950BA"/>
    <w:rsid w:val="00A9538F"/>
    <w:rsid w:val="00A962C1"/>
    <w:rsid w:val="00A96E9A"/>
    <w:rsid w:val="00A96F01"/>
    <w:rsid w:val="00AA0757"/>
    <w:rsid w:val="00AA114B"/>
    <w:rsid w:val="00AA115F"/>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3CE"/>
    <w:rsid w:val="00B006E0"/>
    <w:rsid w:val="00B013C4"/>
    <w:rsid w:val="00B01CD4"/>
    <w:rsid w:val="00B0241B"/>
    <w:rsid w:val="00B0362D"/>
    <w:rsid w:val="00B03A4C"/>
    <w:rsid w:val="00B0508D"/>
    <w:rsid w:val="00B055D1"/>
    <w:rsid w:val="00B05A44"/>
    <w:rsid w:val="00B05CC2"/>
    <w:rsid w:val="00B060C4"/>
    <w:rsid w:val="00B07EED"/>
    <w:rsid w:val="00B103AC"/>
    <w:rsid w:val="00B114D9"/>
    <w:rsid w:val="00B119CA"/>
    <w:rsid w:val="00B123EF"/>
    <w:rsid w:val="00B126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963"/>
    <w:rsid w:val="00B4116F"/>
    <w:rsid w:val="00B41812"/>
    <w:rsid w:val="00B41903"/>
    <w:rsid w:val="00B42431"/>
    <w:rsid w:val="00B4255A"/>
    <w:rsid w:val="00B429A7"/>
    <w:rsid w:val="00B43A2E"/>
    <w:rsid w:val="00B44F64"/>
    <w:rsid w:val="00B45182"/>
    <w:rsid w:val="00B46C29"/>
    <w:rsid w:val="00B47689"/>
    <w:rsid w:val="00B47F5B"/>
    <w:rsid w:val="00B501AE"/>
    <w:rsid w:val="00B518FC"/>
    <w:rsid w:val="00B51A69"/>
    <w:rsid w:val="00B52806"/>
    <w:rsid w:val="00B52C1F"/>
    <w:rsid w:val="00B532DC"/>
    <w:rsid w:val="00B5424E"/>
    <w:rsid w:val="00B547A0"/>
    <w:rsid w:val="00B55184"/>
    <w:rsid w:val="00B55C10"/>
    <w:rsid w:val="00B55DC4"/>
    <w:rsid w:val="00B55EAE"/>
    <w:rsid w:val="00B55F77"/>
    <w:rsid w:val="00B5638F"/>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7E7"/>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5C6"/>
    <w:rsid w:val="00BD2B29"/>
    <w:rsid w:val="00BD2CE3"/>
    <w:rsid w:val="00BD2DBE"/>
    <w:rsid w:val="00BD30D6"/>
    <w:rsid w:val="00BD3301"/>
    <w:rsid w:val="00BD3BFC"/>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3C0"/>
    <w:rsid w:val="00C33FED"/>
    <w:rsid w:val="00C3495F"/>
    <w:rsid w:val="00C34D84"/>
    <w:rsid w:val="00C35193"/>
    <w:rsid w:val="00C353FD"/>
    <w:rsid w:val="00C356E0"/>
    <w:rsid w:val="00C359C7"/>
    <w:rsid w:val="00C3612D"/>
    <w:rsid w:val="00C3636B"/>
    <w:rsid w:val="00C365D0"/>
    <w:rsid w:val="00C366F9"/>
    <w:rsid w:val="00C36A08"/>
    <w:rsid w:val="00C37119"/>
    <w:rsid w:val="00C371E2"/>
    <w:rsid w:val="00C37F6B"/>
    <w:rsid w:val="00C400FB"/>
    <w:rsid w:val="00C409DF"/>
    <w:rsid w:val="00C40E98"/>
    <w:rsid w:val="00C411B3"/>
    <w:rsid w:val="00C41582"/>
    <w:rsid w:val="00C41A47"/>
    <w:rsid w:val="00C41A63"/>
    <w:rsid w:val="00C41E15"/>
    <w:rsid w:val="00C420A0"/>
    <w:rsid w:val="00C42C04"/>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3FA9"/>
    <w:rsid w:val="00C54210"/>
    <w:rsid w:val="00C54A17"/>
    <w:rsid w:val="00C55512"/>
    <w:rsid w:val="00C55667"/>
    <w:rsid w:val="00C55916"/>
    <w:rsid w:val="00C559B8"/>
    <w:rsid w:val="00C55D4F"/>
    <w:rsid w:val="00C5642D"/>
    <w:rsid w:val="00C571CA"/>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D0D"/>
    <w:rsid w:val="00C97FB0"/>
    <w:rsid w:val="00CA001A"/>
    <w:rsid w:val="00CA0187"/>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19A"/>
    <w:rsid w:val="00CE5C0D"/>
    <w:rsid w:val="00CE5D58"/>
    <w:rsid w:val="00CE5EEE"/>
    <w:rsid w:val="00CE6D31"/>
    <w:rsid w:val="00CF12FA"/>
    <w:rsid w:val="00CF19AF"/>
    <w:rsid w:val="00CF1B79"/>
    <w:rsid w:val="00CF21D3"/>
    <w:rsid w:val="00CF26AD"/>
    <w:rsid w:val="00CF2E23"/>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00C7"/>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0DC"/>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0FE"/>
    <w:rsid w:val="00D66E12"/>
    <w:rsid w:val="00D66E8F"/>
    <w:rsid w:val="00D67CF5"/>
    <w:rsid w:val="00D709CD"/>
    <w:rsid w:val="00D70BCF"/>
    <w:rsid w:val="00D715FE"/>
    <w:rsid w:val="00D728E3"/>
    <w:rsid w:val="00D7307D"/>
    <w:rsid w:val="00D73D30"/>
    <w:rsid w:val="00D73F52"/>
    <w:rsid w:val="00D74A5A"/>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0BF"/>
    <w:rsid w:val="00D85934"/>
    <w:rsid w:val="00D86EB6"/>
    <w:rsid w:val="00D87A8B"/>
    <w:rsid w:val="00D904DE"/>
    <w:rsid w:val="00D90775"/>
    <w:rsid w:val="00D90793"/>
    <w:rsid w:val="00D90A90"/>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5A1"/>
    <w:rsid w:val="00DA5AE0"/>
    <w:rsid w:val="00DA5BA7"/>
    <w:rsid w:val="00DA690D"/>
    <w:rsid w:val="00DA6C10"/>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432"/>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6E31"/>
    <w:rsid w:val="00DE747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09"/>
    <w:rsid w:val="00E75417"/>
    <w:rsid w:val="00E75C3E"/>
    <w:rsid w:val="00E75F85"/>
    <w:rsid w:val="00E766DB"/>
    <w:rsid w:val="00E7687C"/>
    <w:rsid w:val="00E76E0C"/>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A7DEC"/>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76FC"/>
    <w:rsid w:val="00ED7E92"/>
    <w:rsid w:val="00EE0031"/>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3166"/>
    <w:rsid w:val="00EF3975"/>
    <w:rsid w:val="00EF3DB5"/>
    <w:rsid w:val="00EF4BDC"/>
    <w:rsid w:val="00EF4CD9"/>
    <w:rsid w:val="00EF535E"/>
    <w:rsid w:val="00EF62D5"/>
    <w:rsid w:val="00EF760B"/>
    <w:rsid w:val="00EF7A43"/>
    <w:rsid w:val="00EF7B86"/>
    <w:rsid w:val="00F00E8C"/>
    <w:rsid w:val="00F0133E"/>
    <w:rsid w:val="00F01646"/>
    <w:rsid w:val="00F027F6"/>
    <w:rsid w:val="00F02CED"/>
    <w:rsid w:val="00F02F5E"/>
    <w:rsid w:val="00F0317F"/>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76B9E"/>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479B"/>
    <w:rsid w:val="00FC5379"/>
    <w:rsid w:val="00FC539F"/>
    <w:rsid w:val="00FC5A80"/>
    <w:rsid w:val="00FC5BC4"/>
    <w:rsid w:val="00FC6B7D"/>
    <w:rsid w:val="00FC7462"/>
    <w:rsid w:val="00FC79F4"/>
    <w:rsid w:val="00FC7A77"/>
    <w:rsid w:val="00FC7A7D"/>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D7FB4"/>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660F-346F-401C-92F7-12ADD6AA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14367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16614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5</cp:revision>
  <cp:lastPrinted>2020-08-26T13:30:00Z</cp:lastPrinted>
  <dcterms:created xsi:type="dcterms:W3CDTF">2020-08-26T13:35:00Z</dcterms:created>
  <dcterms:modified xsi:type="dcterms:W3CDTF">2020-08-26T13:54:00Z</dcterms:modified>
</cp:coreProperties>
</file>